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1DBD" w14:textId="2CD44E0E" w:rsidR="00606B82" w:rsidRPr="004E460D" w:rsidRDefault="00892831">
      <w:pPr>
        <w:pStyle w:val="DefaultText"/>
        <w:jc w:val="center"/>
        <w:rPr>
          <w:rFonts w:cs="Arial"/>
          <w:b/>
          <w:szCs w:val="24"/>
        </w:rPr>
      </w:pPr>
      <w:r w:rsidRPr="004E460D">
        <w:rPr>
          <w:rFonts w:cs="Arial"/>
          <w:b/>
          <w:szCs w:val="24"/>
        </w:rPr>
        <w:t>M</w:t>
      </w:r>
      <w:r w:rsidR="00606B82" w:rsidRPr="004E460D">
        <w:rPr>
          <w:rFonts w:cs="Arial"/>
          <w:b/>
          <w:szCs w:val="24"/>
        </w:rPr>
        <w:t>INUTES OF A</w:t>
      </w:r>
      <w:r w:rsidR="009C4DCA">
        <w:rPr>
          <w:rFonts w:cs="Arial"/>
          <w:b/>
          <w:szCs w:val="24"/>
        </w:rPr>
        <w:t xml:space="preserve"> </w:t>
      </w:r>
      <w:r w:rsidR="00606B82" w:rsidRPr="004E460D">
        <w:rPr>
          <w:rFonts w:cs="Arial"/>
          <w:b/>
          <w:szCs w:val="24"/>
        </w:rPr>
        <w:t>MEETING OF TARVIN PARISH COUNCIL HELD</w:t>
      </w:r>
      <w:r w:rsidR="009C4DCA">
        <w:rPr>
          <w:rFonts w:cs="Arial"/>
          <w:b/>
          <w:szCs w:val="24"/>
        </w:rPr>
        <w:t xml:space="preserve"> IN THE</w:t>
      </w:r>
      <w:r w:rsidR="00B0284C">
        <w:rPr>
          <w:rFonts w:cs="Arial"/>
          <w:b/>
          <w:szCs w:val="24"/>
        </w:rPr>
        <w:t xml:space="preserve"> EDNA ROSE ROOM,</w:t>
      </w:r>
      <w:r w:rsidR="009C4DCA">
        <w:rPr>
          <w:rFonts w:cs="Arial"/>
          <w:b/>
          <w:szCs w:val="24"/>
        </w:rPr>
        <w:t xml:space="preserve"> TARVIN COMMUNITY CENTRE ON</w:t>
      </w:r>
      <w:r w:rsidR="00AA3AA8">
        <w:rPr>
          <w:rFonts w:cs="Arial"/>
          <w:b/>
          <w:szCs w:val="24"/>
        </w:rPr>
        <w:t xml:space="preserve"> </w:t>
      </w:r>
      <w:r w:rsidR="009C4DCA">
        <w:rPr>
          <w:rFonts w:cs="Arial"/>
          <w:b/>
          <w:szCs w:val="24"/>
        </w:rPr>
        <w:t>M</w:t>
      </w:r>
      <w:r w:rsidR="00162BB1" w:rsidRPr="004E460D">
        <w:rPr>
          <w:rFonts w:cs="Arial"/>
          <w:b/>
          <w:szCs w:val="24"/>
        </w:rPr>
        <w:t>ONDAY</w:t>
      </w:r>
      <w:r w:rsidR="0087682B">
        <w:rPr>
          <w:rFonts w:cs="Arial"/>
          <w:b/>
          <w:szCs w:val="24"/>
        </w:rPr>
        <w:t xml:space="preserve"> </w:t>
      </w:r>
      <w:r w:rsidR="00B0284C">
        <w:rPr>
          <w:rFonts w:cs="Arial"/>
          <w:b/>
          <w:szCs w:val="24"/>
        </w:rPr>
        <w:t>2</w:t>
      </w:r>
      <w:r w:rsidR="009D7BD1">
        <w:rPr>
          <w:rFonts w:cs="Arial"/>
          <w:b/>
          <w:szCs w:val="24"/>
        </w:rPr>
        <w:t>3RD</w:t>
      </w:r>
      <w:r w:rsidR="00A86677" w:rsidRPr="004E460D">
        <w:rPr>
          <w:rFonts w:cs="Arial"/>
          <w:b/>
          <w:szCs w:val="24"/>
        </w:rPr>
        <w:t xml:space="preserve"> </w:t>
      </w:r>
      <w:r w:rsidR="009D5B14">
        <w:rPr>
          <w:rFonts w:cs="Arial"/>
          <w:b/>
          <w:szCs w:val="24"/>
        </w:rPr>
        <w:t>MARCH</w:t>
      </w:r>
      <w:r w:rsidR="006B48F1">
        <w:rPr>
          <w:rFonts w:cs="Arial"/>
          <w:b/>
          <w:szCs w:val="24"/>
        </w:rPr>
        <w:t xml:space="preserve"> </w:t>
      </w:r>
      <w:r w:rsidR="00565425" w:rsidRPr="004E460D">
        <w:rPr>
          <w:rFonts w:cs="Arial"/>
          <w:b/>
          <w:szCs w:val="24"/>
        </w:rPr>
        <w:t>20</w:t>
      </w:r>
      <w:r w:rsidR="00B132D7">
        <w:rPr>
          <w:rFonts w:cs="Arial"/>
          <w:b/>
          <w:szCs w:val="24"/>
        </w:rPr>
        <w:t>2</w:t>
      </w:r>
      <w:r w:rsidR="00B0284C">
        <w:rPr>
          <w:rFonts w:cs="Arial"/>
          <w:b/>
          <w:szCs w:val="24"/>
        </w:rPr>
        <w:t>6</w:t>
      </w:r>
      <w:r w:rsidR="00A55BCB">
        <w:rPr>
          <w:rFonts w:cs="Arial"/>
          <w:b/>
          <w:szCs w:val="24"/>
        </w:rPr>
        <w:t xml:space="preserve">. </w:t>
      </w:r>
    </w:p>
    <w:p w14:paraId="26CC1DBE" w14:textId="6C7FA5F4" w:rsidR="00B538B1" w:rsidRDefault="00B538B1" w:rsidP="008966EC">
      <w:pPr>
        <w:pStyle w:val="DefaultText"/>
        <w:tabs>
          <w:tab w:val="left" w:pos="6420"/>
          <w:tab w:val="left" w:pos="7035"/>
        </w:tabs>
        <w:rPr>
          <w:rFonts w:cs="Arial"/>
          <w:b/>
          <w:szCs w:val="24"/>
        </w:rPr>
      </w:pPr>
    </w:p>
    <w:p w14:paraId="26CC1DBF" w14:textId="65249DA5" w:rsidR="00762A20" w:rsidRPr="004E460D" w:rsidRDefault="00606B82">
      <w:pPr>
        <w:pStyle w:val="DefaultText"/>
        <w:rPr>
          <w:rFonts w:cs="Arial"/>
          <w:b/>
          <w:szCs w:val="24"/>
        </w:rPr>
      </w:pPr>
      <w:r w:rsidRPr="004E460D">
        <w:rPr>
          <w:rFonts w:cs="Arial"/>
          <w:b/>
          <w:szCs w:val="24"/>
        </w:rPr>
        <w:t>PRESENT:</w:t>
      </w:r>
      <w:r w:rsidRPr="004E460D">
        <w:rPr>
          <w:rFonts w:cs="Arial"/>
          <w:b/>
          <w:szCs w:val="24"/>
        </w:rPr>
        <w:tab/>
      </w:r>
    </w:p>
    <w:p w14:paraId="487B6D29" w14:textId="0DB5E5A6" w:rsidR="009D5B14" w:rsidRDefault="009D5B14" w:rsidP="00F3749A">
      <w:pPr>
        <w:pStyle w:val="DefaultText"/>
        <w:tabs>
          <w:tab w:val="left" w:pos="5925"/>
        </w:tabs>
        <w:rPr>
          <w:rFonts w:cs="Arial"/>
          <w:szCs w:val="24"/>
        </w:rPr>
      </w:pPr>
      <w:r>
        <w:rPr>
          <w:rFonts w:cs="Arial"/>
          <w:szCs w:val="24"/>
        </w:rPr>
        <w:t>Councillor R Ford (Chairman)</w:t>
      </w:r>
    </w:p>
    <w:p w14:paraId="7A11267B" w14:textId="719294D5" w:rsidR="008E4A16" w:rsidRDefault="00F3749A" w:rsidP="00F3749A">
      <w:pPr>
        <w:pStyle w:val="DefaultText"/>
        <w:tabs>
          <w:tab w:val="left" w:pos="5925"/>
        </w:tabs>
        <w:rPr>
          <w:rFonts w:cs="Arial"/>
          <w:szCs w:val="24"/>
        </w:rPr>
      </w:pPr>
      <w:r>
        <w:rPr>
          <w:rFonts w:cs="Arial"/>
          <w:szCs w:val="24"/>
        </w:rPr>
        <w:t xml:space="preserve">Councillor </w:t>
      </w:r>
      <w:r w:rsidR="009D7BD1">
        <w:rPr>
          <w:rFonts w:cs="Arial"/>
          <w:szCs w:val="24"/>
        </w:rPr>
        <w:t>M Butler</w:t>
      </w:r>
      <w:r w:rsidR="008E4A16">
        <w:rPr>
          <w:rFonts w:cs="Arial"/>
          <w:szCs w:val="24"/>
        </w:rPr>
        <w:t xml:space="preserve"> (</w:t>
      </w:r>
      <w:r w:rsidR="009D5B14">
        <w:rPr>
          <w:rFonts w:cs="Arial"/>
          <w:szCs w:val="24"/>
        </w:rPr>
        <w:t xml:space="preserve">Vice </w:t>
      </w:r>
      <w:r w:rsidR="008E4A16">
        <w:rPr>
          <w:rFonts w:cs="Arial"/>
          <w:szCs w:val="24"/>
        </w:rPr>
        <w:t>Chairman)</w:t>
      </w:r>
    </w:p>
    <w:p w14:paraId="05F6E733" w14:textId="2C5A0D5B" w:rsidR="001E70BA" w:rsidRDefault="001E70BA" w:rsidP="001549CF">
      <w:pPr>
        <w:pStyle w:val="DefaultText"/>
        <w:rPr>
          <w:rFonts w:cs="Arial"/>
          <w:szCs w:val="24"/>
        </w:rPr>
      </w:pPr>
      <w:r>
        <w:rPr>
          <w:rFonts w:cs="Arial"/>
          <w:szCs w:val="24"/>
        </w:rPr>
        <w:t>Councillor P Buckley</w:t>
      </w:r>
    </w:p>
    <w:p w14:paraId="701ECD6F" w14:textId="75F47E81" w:rsidR="009D5B14" w:rsidRDefault="009D5B14" w:rsidP="001549CF">
      <w:pPr>
        <w:pStyle w:val="DefaultText"/>
        <w:rPr>
          <w:rFonts w:cs="Arial"/>
          <w:szCs w:val="24"/>
        </w:rPr>
      </w:pPr>
      <w:r>
        <w:rPr>
          <w:rFonts w:cs="Arial"/>
          <w:szCs w:val="24"/>
        </w:rPr>
        <w:t>Councillor S Dutton</w:t>
      </w:r>
    </w:p>
    <w:p w14:paraId="12DFEA18" w14:textId="77777777" w:rsidR="00B0284C" w:rsidRDefault="00B0284C" w:rsidP="00B0284C">
      <w:pPr>
        <w:pStyle w:val="DefaultText"/>
        <w:tabs>
          <w:tab w:val="left" w:pos="5925"/>
        </w:tabs>
        <w:rPr>
          <w:rFonts w:cs="Arial"/>
          <w:szCs w:val="24"/>
        </w:rPr>
      </w:pPr>
      <w:r>
        <w:rPr>
          <w:rFonts w:cs="Arial"/>
          <w:szCs w:val="24"/>
        </w:rPr>
        <w:t xml:space="preserve">Councillor C Edwards </w:t>
      </w:r>
    </w:p>
    <w:p w14:paraId="63C8CB00" w14:textId="7766550B" w:rsidR="00FC6025" w:rsidRDefault="00FC6025" w:rsidP="00FC6025">
      <w:pPr>
        <w:pStyle w:val="DefaultText"/>
        <w:tabs>
          <w:tab w:val="left" w:pos="5925"/>
        </w:tabs>
        <w:rPr>
          <w:rFonts w:cs="Arial"/>
          <w:szCs w:val="24"/>
        </w:rPr>
      </w:pPr>
      <w:r>
        <w:rPr>
          <w:rFonts w:cs="Arial"/>
          <w:szCs w:val="24"/>
        </w:rPr>
        <w:t xml:space="preserve">Councillor E Lush (Cheshire West and Chester Council Councillor) </w:t>
      </w:r>
    </w:p>
    <w:p w14:paraId="289B96BF" w14:textId="2BCA08D9" w:rsidR="00EC5CB3" w:rsidRDefault="00EC5CB3" w:rsidP="00971AB4">
      <w:pPr>
        <w:pStyle w:val="DefaultText"/>
        <w:rPr>
          <w:rFonts w:cs="Arial"/>
          <w:szCs w:val="24"/>
        </w:rPr>
      </w:pPr>
      <w:r>
        <w:rPr>
          <w:rFonts w:cs="Arial"/>
          <w:szCs w:val="24"/>
        </w:rPr>
        <w:t xml:space="preserve">Councillor </w:t>
      </w:r>
      <w:r w:rsidR="003A1CDA">
        <w:rPr>
          <w:rFonts w:cs="Arial"/>
          <w:szCs w:val="24"/>
        </w:rPr>
        <w:t>N Poole</w:t>
      </w:r>
    </w:p>
    <w:p w14:paraId="5EDFB595" w14:textId="5FC40D67" w:rsidR="009D5B14" w:rsidRDefault="009D5B14" w:rsidP="00872F11">
      <w:pPr>
        <w:pStyle w:val="DefaultText"/>
        <w:rPr>
          <w:rFonts w:cs="Arial"/>
          <w:szCs w:val="24"/>
        </w:rPr>
      </w:pPr>
      <w:r>
        <w:rPr>
          <w:rFonts w:cs="Arial"/>
          <w:szCs w:val="24"/>
        </w:rPr>
        <w:t>Councillor A Sheppard</w:t>
      </w:r>
    </w:p>
    <w:p w14:paraId="77C068B2" w14:textId="3FA60377" w:rsidR="006B48F1" w:rsidRDefault="006B48F1" w:rsidP="00872F11">
      <w:pPr>
        <w:pStyle w:val="DefaultText"/>
        <w:rPr>
          <w:rFonts w:cs="Arial"/>
          <w:szCs w:val="24"/>
        </w:rPr>
      </w:pPr>
      <w:r>
        <w:rPr>
          <w:rFonts w:cs="Arial"/>
          <w:szCs w:val="24"/>
        </w:rPr>
        <w:t>Councillor P Twigg</w:t>
      </w:r>
    </w:p>
    <w:p w14:paraId="23500945" w14:textId="7449ACC7" w:rsidR="00E04F2A" w:rsidRDefault="00E04F2A" w:rsidP="00872F11">
      <w:pPr>
        <w:pStyle w:val="DefaultText"/>
        <w:rPr>
          <w:rFonts w:cs="Arial"/>
          <w:szCs w:val="24"/>
        </w:rPr>
      </w:pPr>
      <w:r>
        <w:rPr>
          <w:rFonts w:cs="Arial"/>
          <w:szCs w:val="24"/>
        </w:rPr>
        <w:t>Councillor M Williams</w:t>
      </w:r>
    </w:p>
    <w:p w14:paraId="26CC1DC8" w14:textId="26DF7F33" w:rsidR="00606B82" w:rsidRPr="004E460D" w:rsidRDefault="001A7F73">
      <w:pPr>
        <w:pStyle w:val="DefaultText"/>
        <w:rPr>
          <w:rFonts w:cs="Arial"/>
          <w:szCs w:val="24"/>
        </w:rPr>
      </w:pPr>
      <w:r>
        <w:rPr>
          <w:rFonts w:cs="Arial"/>
          <w:bCs/>
          <w:szCs w:val="24"/>
        </w:rPr>
        <w:t xml:space="preserve"> </w:t>
      </w:r>
      <w:r w:rsidR="00FD5125" w:rsidRPr="004E460D">
        <w:rPr>
          <w:rFonts w:cs="Arial"/>
          <w:szCs w:val="24"/>
        </w:rPr>
        <w:t xml:space="preserve">                    </w:t>
      </w:r>
      <w:r w:rsidR="002D0EBD" w:rsidRPr="004E460D">
        <w:rPr>
          <w:rFonts w:cs="Arial"/>
          <w:szCs w:val="24"/>
        </w:rPr>
        <w:t xml:space="preserve">                                </w:t>
      </w:r>
      <w:r w:rsidR="00FE0265" w:rsidRPr="004E460D">
        <w:rPr>
          <w:rFonts w:cs="Arial"/>
          <w:szCs w:val="24"/>
        </w:rPr>
        <w:t xml:space="preserve">                                </w:t>
      </w:r>
      <w:r w:rsidR="00D24242" w:rsidRPr="004E460D">
        <w:rPr>
          <w:rFonts w:cs="Arial"/>
          <w:szCs w:val="24"/>
        </w:rPr>
        <w:t xml:space="preserve">                               </w:t>
      </w:r>
      <w:r w:rsidR="00CA6BC5" w:rsidRPr="004E460D">
        <w:rPr>
          <w:rFonts w:cs="Arial"/>
          <w:szCs w:val="24"/>
        </w:rPr>
        <w:t xml:space="preserve">          </w:t>
      </w:r>
      <w:r w:rsidR="0041152E" w:rsidRPr="004E460D">
        <w:rPr>
          <w:rFonts w:cs="Arial"/>
          <w:szCs w:val="24"/>
        </w:rPr>
        <w:t xml:space="preserve">                      </w:t>
      </w:r>
      <w:r w:rsidR="007722E2" w:rsidRPr="004E460D">
        <w:rPr>
          <w:rFonts w:cs="Arial"/>
          <w:szCs w:val="24"/>
        </w:rPr>
        <w:t xml:space="preserve">                                </w:t>
      </w:r>
      <w:r w:rsidR="003E58B3" w:rsidRPr="004E460D">
        <w:rPr>
          <w:rFonts w:cs="Arial"/>
          <w:szCs w:val="24"/>
        </w:rPr>
        <w:t xml:space="preserve">            </w:t>
      </w:r>
      <w:r w:rsidR="00FB5E60" w:rsidRPr="004E460D">
        <w:rPr>
          <w:rFonts w:cs="Arial"/>
          <w:szCs w:val="24"/>
        </w:rPr>
        <w:t xml:space="preserve">            </w:t>
      </w:r>
      <w:r w:rsidR="00D237D0" w:rsidRPr="004E460D">
        <w:rPr>
          <w:rFonts w:cs="Arial"/>
          <w:szCs w:val="24"/>
        </w:rPr>
        <w:t xml:space="preserve">        </w:t>
      </w:r>
      <w:r w:rsidR="00606B82" w:rsidRPr="004E460D">
        <w:rPr>
          <w:rFonts w:cs="Arial"/>
          <w:szCs w:val="24"/>
        </w:rPr>
        <w:t xml:space="preserve">                                 </w:t>
      </w:r>
    </w:p>
    <w:p w14:paraId="26CC1DC9" w14:textId="0926FE2D" w:rsidR="00762A20" w:rsidRPr="004E460D" w:rsidRDefault="00606B82" w:rsidP="00490B70">
      <w:pPr>
        <w:pStyle w:val="DefaultText"/>
        <w:tabs>
          <w:tab w:val="left" w:pos="2490"/>
        </w:tabs>
        <w:rPr>
          <w:rFonts w:cs="Arial"/>
          <w:b/>
          <w:szCs w:val="24"/>
        </w:rPr>
      </w:pPr>
      <w:r w:rsidRPr="004E460D">
        <w:rPr>
          <w:rFonts w:cs="Arial"/>
          <w:b/>
          <w:szCs w:val="24"/>
        </w:rPr>
        <w:t>IN ATTENDANCE:</w:t>
      </w:r>
      <w:r w:rsidR="00490B70" w:rsidRPr="004E460D">
        <w:rPr>
          <w:rFonts w:cs="Arial"/>
          <w:b/>
          <w:szCs w:val="24"/>
        </w:rPr>
        <w:tab/>
      </w:r>
    </w:p>
    <w:p w14:paraId="0FD6F40E" w14:textId="02E625FD" w:rsidR="004D7E14" w:rsidRDefault="009D7BD1" w:rsidP="006B4FE6">
      <w:pPr>
        <w:pStyle w:val="DefaultText"/>
        <w:rPr>
          <w:rFonts w:cs="Arial"/>
          <w:szCs w:val="24"/>
        </w:rPr>
      </w:pPr>
      <w:r>
        <w:rPr>
          <w:rFonts w:cs="Arial"/>
          <w:szCs w:val="24"/>
        </w:rPr>
        <w:t>2</w:t>
      </w:r>
      <w:r w:rsidR="004D7E14">
        <w:rPr>
          <w:rFonts w:cs="Arial"/>
          <w:szCs w:val="24"/>
        </w:rPr>
        <w:t xml:space="preserve"> Member</w:t>
      </w:r>
      <w:r>
        <w:rPr>
          <w:rFonts w:cs="Arial"/>
          <w:szCs w:val="24"/>
        </w:rPr>
        <w:t>s</w:t>
      </w:r>
      <w:r w:rsidR="004D7E14">
        <w:rPr>
          <w:rFonts w:cs="Arial"/>
          <w:szCs w:val="24"/>
        </w:rPr>
        <w:t xml:space="preserve"> of the Public</w:t>
      </w:r>
    </w:p>
    <w:p w14:paraId="6124E3FD" w14:textId="1ECCF782" w:rsidR="000D6F46" w:rsidRDefault="00641883" w:rsidP="006B4FE6">
      <w:pPr>
        <w:pStyle w:val="DefaultText"/>
        <w:rPr>
          <w:rFonts w:cs="Arial"/>
          <w:szCs w:val="24"/>
        </w:rPr>
      </w:pPr>
      <w:r w:rsidRPr="004E460D">
        <w:rPr>
          <w:rFonts w:cs="Arial"/>
          <w:szCs w:val="24"/>
        </w:rPr>
        <w:t>Parish Council Clerk – Mr M Hassall</w:t>
      </w:r>
    </w:p>
    <w:p w14:paraId="2B41A256" w14:textId="77777777" w:rsidR="00ED543D" w:rsidRDefault="00ED543D" w:rsidP="006B4FE6">
      <w:pPr>
        <w:pStyle w:val="DefaultText"/>
        <w:rPr>
          <w:rFonts w:cs="Arial"/>
          <w:b/>
          <w:szCs w:val="24"/>
        </w:rPr>
      </w:pPr>
    </w:p>
    <w:p w14:paraId="26CC1DCF" w14:textId="6739B0D4" w:rsidR="00EF7E5C" w:rsidRPr="004E460D" w:rsidRDefault="00606B82" w:rsidP="006B4FE6">
      <w:pPr>
        <w:pStyle w:val="DefaultText"/>
        <w:rPr>
          <w:rFonts w:cs="Arial"/>
          <w:b/>
          <w:szCs w:val="24"/>
        </w:rPr>
      </w:pPr>
      <w:r w:rsidRPr="004E460D">
        <w:rPr>
          <w:rFonts w:cs="Arial"/>
          <w:b/>
          <w:szCs w:val="24"/>
        </w:rPr>
        <w:t>APOLOGIES</w:t>
      </w:r>
      <w:r w:rsidR="00E71BD2">
        <w:rPr>
          <w:rFonts w:cs="Arial"/>
          <w:b/>
          <w:szCs w:val="24"/>
        </w:rPr>
        <w:t xml:space="preserve"> AND REASONS FOR ABSENCE</w:t>
      </w:r>
      <w:r w:rsidRPr="004E460D">
        <w:rPr>
          <w:rFonts w:cs="Arial"/>
          <w:b/>
          <w:szCs w:val="24"/>
        </w:rPr>
        <w:t>:</w:t>
      </w:r>
      <w:r w:rsidRPr="004E460D">
        <w:rPr>
          <w:rFonts w:cs="Arial"/>
          <w:b/>
          <w:szCs w:val="24"/>
        </w:rPr>
        <w:tab/>
      </w:r>
    </w:p>
    <w:p w14:paraId="501FA3DE" w14:textId="12192B72" w:rsidR="009D5B14" w:rsidRDefault="009D5B14" w:rsidP="009D5B14">
      <w:pPr>
        <w:pStyle w:val="DefaultText"/>
        <w:rPr>
          <w:rFonts w:cs="Arial"/>
          <w:szCs w:val="24"/>
        </w:rPr>
      </w:pPr>
      <w:r>
        <w:rPr>
          <w:rFonts w:cs="Arial"/>
          <w:szCs w:val="24"/>
        </w:rPr>
        <w:t>Councillor P Ryan (family commitment)</w:t>
      </w:r>
    </w:p>
    <w:p w14:paraId="61888D17" w14:textId="77777777" w:rsidR="004D7E14" w:rsidRDefault="004D7E14" w:rsidP="004D7E14">
      <w:pPr>
        <w:pStyle w:val="DefaultText"/>
        <w:rPr>
          <w:rFonts w:cs="Arial"/>
          <w:b/>
          <w:szCs w:val="24"/>
        </w:rPr>
      </w:pPr>
    </w:p>
    <w:p w14:paraId="14F3E4E8" w14:textId="15FA3227" w:rsidR="00B001E6" w:rsidRPr="005B1C97" w:rsidRDefault="005C54CA" w:rsidP="00B001E6">
      <w:pPr>
        <w:pStyle w:val="DefaultText"/>
        <w:rPr>
          <w:rFonts w:cs="Arial"/>
          <w:b/>
          <w:szCs w:val="24"/>
        </w:rPr>
      </w:pPr>
      <w:r>
        <w:rPr>
          <w:rFonts w:cs="Arial"/>
          <w:b/>
          <w:szCs w:val="24"/>
        </w:rPr>
        <w:t>2</w:t>
      </w:r>
      <w:r w:rsidR="006B48F1">
        <w:rPr>
          <w:rFonts w:cs="Arial"/>
          <w:b/>
          <w:szCs w:val="24"/>
        </w:rPr>
        <w:t>5</w:t>
      </w:r>
      <w:r w:rsidR="00665D24" w:rsidRPr="005B1C97">
        <w:rPr>
          <w:rFonts w:cs="Arial"/>
          <w:b/>
          <w:szCs w:val="24"/>
        </w:rPr>
        <w:t>/</w:t>
      </w:r>
      <w:r w:rsidR="001A5AD6">
        <w:rPr>
          <w:rFonts w:cs="Arial"/>
          <w:b/>
          <w:szCs w:val="24"/>
        </w:rPr>
        <w:t>1</w:t>
      </w:r>
      <w:r w:rsidR="009D5B14">
        <w:rPr>
          <w:rFonts w:cs="Arial"/>
          <w:b/>
          <w:szCs w:val="24"/>
        </w:rPr>
        <w:t>95</w:t>
      </w:r>
      <w:r w:rsidR="00562A6F">
        <w:rPr>
          <w:rFonts w:cs="Arial"/>
          <w:b/>
          <w:szCs w:val="24"/>
        </w:rPr>
        <w:t xml:space="preserve"> </w:t>
      </w:r>
      <w:r w:rsidR="00B001E6" w:rsidRPr="005B1C97">
        <w:rPr>
          <w:rFonts w:cs="Arial"/>
          <w:b/>
          <w:szCs w:val="24"/>
        </w:rPr>
        <w:t>DECLARATION</w:t>
      </w:r>
      <w:r w:rsidR="00B001E6">
        <w:rPr>
          <w:rFonts w:cs="Arial"/>
          <w:b/>
          <w:szCs w:val="24"/>
        </w:rPr>
        <w:t>S</w:t>
      </w:r>
      <w:r w:rsidR="00B001E6" w:rsidRPr="005B1C97">
        <w:rPr>
          <w:rFonts w:cs="Arial"/>
          <w:b/>
          <w:szCs w:val="24"/>
        </w:rPr>
        <w:t xml:space="preserve"> OF INTEREST, DISCLOSABLE PECUNIARY INTERESTS, AND DISPENSATIONS</w:t>
      </w:r>
    </w:p>
    <w:p w14:paraId="35A2DBF1" w14:textId="04139E2B" w:rsidR="006B48F1" w:rsidRPr="005B1C97" w:rsidRDefault="006B48F1" w:rsidP="006B48F1">
      <w:pPr>
        <w:rPr>
          <w:rFonts w:cs="Arial"/>
          <w:b/>
          <w:szCs w:val="24"/>
        </w:rPr>
      </w:pPr>
      <w:r>
        <w:rPr>
          <w:rFonts w:cs="Arial"/>
          <w:b/>
          <w:szCs w:val="24"/>
        </w:rPr>
        <w:t>25</w:t>
      </w:r>
      <w:r w:rsidRPr="005B1C97">
        <w:rPr>
          <w:rFonts w:cs="Arial"/>
          <w:b/>
          <w:szCs w:val="24"/>
        </w:rPr>
        <w:t>/</w:t>
      </w:r>
      <w:r w:rsidR="001A5AD6">
        <w:rPr>
          <w:rFonts w:cs="Arial"/>
          <w:b/>
          <w:szCs w:val="24"/>
        </w:rPr>
        <w:t>1</w:t>
      </w:r>
      <w:r w:rsidR="009D5B14">
        <w:rPr>
          <w:rFonts w:cs="Arial"/>
          <w:b/>
          <w:szCs w:val="24"/>
        </w:rPr>
        <w:t>95</w:t>
      </w:r>
      <w:r w:rsidRPr="005B1C97">
        <w:rPr>
          <w:rFonts w:cs="Arial"/>
          <w:b/>
          <w:szCs w:val="24"/>
        </w:rPr>
        <w:t>.1 New Written Requests for Dispensations</w:t>
      </w:r>
    </w:p>
    <w:p w14:paraId="43DC77C7" w14:textId="77777777" w:rsidR="006B48F1" w:rsidRPr="005B1C97" w:rsidRDefault="006B48F1" w:rsidP="006B48F1">
      <w:pPr>
        <w:pStyle w:val="DefaultText"/>
        <w:jc w:val="both"/>
        <w:rPr>
          <w:rFonts w:cs="Arial"/>
          <w:szCs w:val="24"/>
        </w:rPr>
      </w:pPr>
      <w:r w:rsidRPr="005B1C97">
        <w:rPr>
          <w:rFonts w:cs="Arial"/>
          <w:szCs w:val="24"/>
        </w:rPr>
        <w:t>There were no new requests.</w:t>
      </w:r>
    </w:p>
    <w:p w14:paraId="7BEBF537" w14:textId="0DDD7280" w:rsidR="006B48F1" w:rsidRPr="005B1C97" w:rsidRDefault="006B48F1" w:rsidP="006B48F1">
      <w:pPr>
        <w:pStyle w:val="DefaultText"/>
        <w:jc w:val="both"/>
        <w:rPr>
          <w:rFonts w:cs="Arial"/>
          <w:b/>
          <w:szCs w:val="24"/>
        </w:rPr>
      </w:pPr>
      <w:r>
        <w:rPr>
          <w:rFonts w:cs="Arial"/>
          <w:b/>
          <w:szCs w:val="24"/>
        </w:rPr>
        <w:t>25</w:t>
      </w:r>
      <w:r w:rsidRPr="005B1C97">
        <w:rPr>
          <w:rFonts w:cs="Arial"/>
          <w:b/>
          <w:szCs w:val="24"/>
        </w:rPr>
        <w:t>/</w:t>
      </w:r>
      <w:r w:rsidR="001A5AD6">
        <w:rPr>
          <w:rFonts w:cs="Arial"/>
          <w:b/>
          <w:szCs w:val="24"/>
        </w:rPr>
        <w:t>1</w:t>
      </w:r>
      <w:r w:rsidR="009D5B14">
        <w:rPr>
          <w:rFonts w:cs="Arial"/>
          <w:b/>
          <w:szCs w:val="24"/>
        </w:rPr>
        <w:t>95</w:t>
      </w:r>
      <w:r>
        <w:rPr>
          <w:rFonts w:cs="Arial"/>
          <w:b/>
          <w:szCs w:val="24"/>
        </w:rPr>
        <w:t>.2</w:t>
      </w:r>
      <w:r w:rsidRPr="005B1C97">
        <w:rPr>
          <w:rFonts w:cs="Arial"/>
          <w:b/>
          <w:szCs w:val="24"/>
        </w:rPr>
        <w:t xml:space="preserve"> Declarations of Interest</w:t>
      </w:r>
    </w:p>
    <w:p w14:paraId="401B8AA2" w14:textId="5522C648" w:rsidR="0075223A" w:rsidRDefault="006B48F1" w:rsidP="0075223A">
      <w:pPr>
        <w:rPr>
          <w:rFonts w:cs="Arial"/>
          <w:szCs w:val="24"/>
        </w:rPr>
      </w:pPr>
      <w:r w:rsidRPr="005B1C97">
        <w:rPr>
          <w:rFonts w:cs="Arial"/>
          <w:szCs w:val="24"/>
        </w:rPr>
        <w:t>Members were invited to declare any Disclosable Pecuniary or other Interes</w:t>
      </w:r>
      <w:r>
        <w:rPr>
          <w:rFonts w:cs="Arial"/>
          <w:szCs w:val="24"/>
        </w:rPr>
        <w:t xml:space="preserve">t </w:t>
      </w:r>
      <w:r w:rsidRPr="005B1C97">
        <w:rPr>
          <w:rFonts w:cs="Arial"/>
          <w:szCs w:val="24"/>
        </w:rPr>
        <w:t>in any item of business</w:t>
      </w:r>
      <w:r w:rsidRPr="005B1C97">
        <w:rPr>
          <w:rFonts w:cs="Arial"/>
          <w:b/>
          <w:szCs w:val="24"/>
        </w:rPr>
        <w:t xml:space="preserve"> </w:t>
      </w:r>
      <w:r w:rsidRPr="005B1C97">
        <w:rPr>
          <w:rFonts w:cs="Arial"/>
          <w:szCs w:val="24"/>
        </w:rPr>
        <w:t xml:space="preserve">on the </w:t>
      </w:r>
      <w:r w:rsidRPr="004E4D15">
        <w:rPr>
          <w:rFonts w:cs="Arial"/>
          <w:szCs w:val="24"/>
        </w:rPr>
        <w:t xml:space="preserve">agenda and, if necessary, leave the meeting prior to discussion of that item. </w:t>
      </w:r>
      <w:r w:rsidR="00604925">
        <w:rPr>
          <w:rFonts w:cs="Arial"/>
          <w:szCs w:val="24"/>
        </w:rPr>
        <w:t xml:space="preserve">Councillor </w:t>
      </w:r>
      <w:r w:rsidR="009D7BD1">
        <w:rPr>
          <w:rFonts w:cs="Arial"/>
          <w:szCs w:val="24"/>
        </w:rPr>
        <w:t xml:space="preserve">Butler declared an interest in </w:t>
      </w:r>
      <w:r w:rsidR="009D5B14">
        <w:rPr>
          <w:rFonts w:cs="Arial"/>
          <w:szCs w:val="24"/>
        </w:rPr>
        <w:t xml:space="preserve">Planning Application 26/00570/FUL as he knew the applicant and confirmed that he would not take part in that item. </w:t>
      </w:r>
      <w:r w:rsidR="0075223A">
        <w:rPr>
          <w:rFonts w:cs="Arial"/>
          <w:szCs w:val="24"/>
        </w:rPr>
        <w:t>No other declarations were made.</w:t>
      </w:r>
      <w:r w:rsidR="0075223A" w:rsidRPr="004E4D15">
        <w:rPr>
          <w:rFonts w:cs="Arial"/>
          <w:szCs w:val="24"/>
        </w:rPr>
        <w:t xml:space="preserve"> </w:t>
      </w:r>
    </w:p>
    <w:p w14:paraId="63C4E429" w14:textId="77777777" w:rsidR="006B48F1" w:rsidRDefault="006B48F1" w:rsidP="006B48F1">
      <w:pPr>
        <w:pStyle w:val="DefaultText"/>
        <w:jc w:val="both"/>
        <w:rPr>
          <w:rFonts w:cs="Arial"/>
          <w:b/>
          <w:szCs w:val="24"/>
        </w:rPr>
      </w:pPr>
    </w:p>
    <w:p w14:paraId="796CB9E1" w14:textId="68C250D3" w:rsidR="00054F4D" w:rsidRPr="004E460D" w:rsidRDefault="00054F4D" w:rsidP="00054F4D">
      <w:pPr>
        <w:rPr>
          <w:rFonts w:cs="Arial"/>
          <w:b/>
          <w:szCs w:val="24"/>
        </w:rPr>
      </w:pPr>
      <w:r>
        <w:rPr>
          <w:rFonts w:cs="Arial"/>
          <w:b/>
          <w:szCs w:val="24"/>
        </w:rPr>
        <w:t>25</w:t>
      </w:r>
      <w:r w:rsidRPr="00017587">
        <w:rPr>
          <w:rFonts w:cs="Arial"/>
          <w:b/>
          <w:szCs w:val="24"/>
        </w:rPr>
        <w:t>/</w:t>
      </w:r>
      <w:r w:rsidR="001A5AD6">
        <w:rPr>
          <w:rFonts w:cs="Arial"/>
          <w:b/>
          <w:szCs w:val="24"/>
        </w:rPr>
        <w:t>1</w:t>
      </w:r>
      <w:r w:rsidR="009D5B14">
        <w:rPr>
          <w:rFonts w:cs="Arial"/>
          <w:b/>
          <w:szCs w:val="24"/>
        </w:rPr>
        <w:t>96</w:t>
      </w:r>
      <w:r w:rsidRPr="004E460D">
        <w:rPr>
          <w:rFonts w:cs="Arial"/>
          <w:b/>
          <w:szCs w:val="24"/>
        </w:rPr>
        <w:t xml:space="preserve"> OPEN FORUM</w:t>
      </w:r>
    </w:p>
    <w:p w14:paraId="633C43E4" w14:textId="5C2BB8E8" w:rsidR="00C15425" w:rsidRDefault="00C15425" w:rsidP="00C15425">
      <w:pPr>
        <w:rPr>
          <w:rFonts w:cs="Arial"/>
          <w:szCs w:val="24"/>
        </w:rPr>
      </w:pPr>
      <w:r w:rsidRPr="00C15425">
        <w:rPr>
          <w:rFonts w:cs="Arial"/>
          <w:b/>
          <w:bCs/>
          <w:szCs w:val="24"/>
          <w:lang w:val="en-US" w:eastAsia="en-GB"/>
        </w:rPr>
        <w:t>25/196.1</w:t>
      </w:r>
      <w:r>
        <w:rPr>
          <w:rFonts w:cs="Arial"/>
          <w:szCs w:val="24"/>
          <w:lang w:val="en-US" w:eastAsia="en-GB"/>
        </w:rPr>
        <w:t xml:space="preserve"> </w:t>
      </w:r>
      <w:r w:rsidR="009D5B14">
        <w:rPr>
          <w:rFonts w:cs="Arial"/>
          <w:szCs w:val="24"/>
          <w:lang w:val="en-US" w:eastAsia="en-GB"/>
        </w:rPr>
        <w:t xml:space="preserve">A Tattenhall Parish Councillor </w:t>
      </w:r>
      <w:proofErr w:type="gramStart"/>
      <w:r w:rsidR="009D5B14">
        <w:rPr>
          <w:rFonts w:cs="Arial"/>
          <w:szCs w:val="24"/>
        </w:rPr>
        <w:t>had given</w:t>
      </w:r>
      <w:proofErr w:type="gramEnd"/>
      <w:r w:rsidR="009D5B14">
        <w:rPr>
          <w:rFonts w:cs="Arial"/>
          <w:szCs w:val="24"/>
        </w:rPr>
        <w:t xml:space="preserve"> a presentation on </w:t>
      </w:r>
      <w:r>
        <w:rPr>
          <w:rFonts w:cs="Arial"/>
          <w:bCs/>
          <w:szCs w:val="24"/>
        </w:rPr>
        <w:t xml:space="preserve">work that had been undertaken </w:t>
      </w:r>
      <w:r w:rsidRPr="00D85DED">
        <w:rPr>
          <w:rFonts w:cs="Arial"/>
          <w:bCs/>
          <w:szCs w:val="24"/>
        </w:rPr>
        <w:t>by Tattenhall</w:t>
      </w:r>
      <w:r>
        <w:rPr>
          <w:rFonts w:cs="Arial"/>
          <w:bCs/>
          <w:szCs w:val="24"/>
        </w:rPr>
        <w:t xml:space="preserve"> on</w:t>
      </w:r>
      <w:r w:rsidRPr="00332A49">
        <w:rPr>
          <w:rFonts w:cs="Arial"/>
          <w:bCs/>
          <w:szCs w:val="24"/>
        </w:rPr>
        <w:t xml:space="preserve"> installing kissing gates</w:t>
      </w:r>
      <w:r w:rsidR="000B7F77">
        <w:rPr>
          <w:rFonts w:cs="Arial"/>
          <w:bCs/>
          <w:szCs w:val="24"/>
        </w:rPr>
        <w:t xml:space="preserve"> to replace stiles on public footpaths. He mentioned the six different types of gates and indicated that 70 gates had been installed in a couple of years </w:t>
      </w:r>
      <w:r w:rsidR="005D476F">
        <w:rPr>
          <w:rFonts w:cs="Arial"/>
          <w:bCs/>
          <w:szCs w:val="24"/>
        </w:rPr>
        <w:t xml:space="preserve">in various </w:t>
      </w:r>
      <w:r w:rsidR="007051C5">
        <w:rPr>
          <w:rFonts w:cs="Arial"/>
          <w:bCs/>
          <w:szCs w:val="24"/>
        </w:rPr>
        <w:t xml:space="preserve">local </w:t>
      </w:r>
      <w:r w:rsidR="005D476F">
        <w:rPr>
          <w:rFonts w:cs="Arial"/>
          <w:bCs/>
          <w:szCs w:val="24"/>
        </w:rPr>
        <w:t xml:space="preserve">Parishes </w:t>
      </w:r>
      <w:r w:rsidR="000B7F77">
        <w:rPr>
          <w:rFonts w:cs="Arial"/>
          <w:bCs/>
          <w:szCs w:val="24"/>
        </w:rPr>
        <w:t xml:space="preserve">making the footpaths more accessible to walkers and all landowners bar one had supported the change. Some of the work had been covered by Section 106 income but where a stile was damaged beyond repair Cheshire West and Chester Council had funded the kissing gate. </w:t>
      </w:r>
      <w:r>
        <w:rPr>
          <w:rFonts w:cs="Arial"/>
          <w:bCs/>
          <w:szCs w:val="24"/>
        </w:rPr>
        <w:t xml:space="preserve">A </w:t>
      </w:r>
      <w:r w:rsidR="009D5B14" w:rsidRPr="00663926">
        <w:rPr>
          <w:rFonts w:cs="Arial"/>
          <w:szCs w:val="24"/>
        </w:rPr>
        <w:t xml:space="preserve">question-and-answer session </w:t>
      </w:r>
      <w:r>
        <w:rPr>
          <w:rFonts w:cs="Arial"/>
          <w:szCs w:val="24"/>
        </w:rPr>
        <w:t xml:space="preserve">had followed the presentation. </w:t>
      </w:r>
    </w:p>
    <w:p w14:paraId="149B99DB" w14:textId="349886F3" w:rsidR="00C15425" w:rsidRDefault="00C15425" w:rsidP="00C15425">
      <w:pPr>
        <w:rPr>
          <w:rFonts w:cs="Arial"/>
          <w:szCs w:val="24"/>
        </w:rPr>
      </w:pPr>
      <w:r w:rsidRPr="00C15425">
        <w:rPr>
          <w:rFonts w:cs="Arial"/>
          <w:b/>
          <w:bCs/>
          <w:szCs w:val="24"/>
        </w:rPr>
        <w:t>25/196.2</w:t>
      </w:r>
      <w:r>
        <w:rPr>
          <w:rFonts w:cs="Arial"/>
          <w:szCs w:val="24"/>
        </w:rPr>
        <w:t xml:space="preserve"> A Tarvin resident had requested parking bays </w:t>
      </w:r>
      <w:r w:rsidR="00F6354E">
        <w:rPr>
          <w:rFonts w:cs="Arial"/>
          <w:szCs w:val="24"/>
        </w:rPr>
        <w:t xml:space="preserve">marked out </w:t>
      </w:r>
      <w:r>
        <w:rPr>
          <w:rFonts w:cs="Arial"/>
          <w:szCs w:val="24"/>
        </w:rPr>
        <w:t xml:space="preserve">on High Street as she considered that more vehicles would be able to park legally on </w:t>
      </w:r>
      <w:r w:rsidR="007932D5">
        <w:rPr>
          <w:rFonts w:cs="Arial"/>
          <w:szCs w:val="24"/>
        </w:rPr>
        <w:t>the</w:t>
      </w:r>
      <w:r>
        <w:rPr>
          <w:rFonts w:cs="Arial"/>
          <w:szCs w:val="24"/>
        </w:rPr>
        <w:t xml:space="preserve"> </w:t>
      </w:r>
      <w:r w:rsidR="007932D5">
        <w:rPr>
          <w:rFonts w:cs="Arial"/>
          <w:szCs w:val="24"/>
        </w:rPr>
        <w:t>s</w:t>
      </w:r>
      <w:r>
        <w:rPr>
          <w:rFonts w:cs="Arial"/>
          <w:szCs w:val="24"/>
        </w:rPr>
        <w:t>treet with them</w:t>
      </w:r>
      <w:r w:rsidR="007932D5">
        <w:rPr>
          <w:rFonts w:cs="Arial"/>
          <w:szCs w:val="24"/>
        </w:rPr>
        <w:t xml:space="preserve"> in place</w:t>
      </w:r>
      <w:r>
        <w:rPr>
          <w:rFonts w:cs="Arial"/>
          <w:szCs w:val="24"/>
        </w:rPr>
        <w:t xml:space="preserve">. </w:t>
      </w:r>
      <w:r w:rsidR="000B7F77">
        <w:rPr>
          <w:lang w:val="en-US"/>
        </w:rPr>
        <w:t xml:space="preserve">The </w:t>
      </w:r>
      <w:proofErr w:type="gramStart"/>
      <w:r w:rsidR="000B7F77">
        <w:rPr>
          <w:lang w:val="en-US"/>
        </w:rPr>
        <w:t>resident had</w:t>
      </w:r>
      <w:proofErr w:type="gramEnd"/>
      <w:r w:rsidR="000B7F77">
        <w:rPr>
          <w:lang w:val="en-US"/>
        </w:rPr>
        <w:t xml:space="preserve"> offered to compile the views of residents on parking difficulties for the next Council meeting.</w:t>
      </w:r>
    </w:p>
    <w:p w14:paraId="74107EEF" w14:textId="77777777" w:rsidR="00C15425" w:rsidRDefault="00C15425" w:rsidP="00C15425">
      <w:pPr>
        <w:rPr>
          <w:rFonts w:cs="Arial"/>
          <w:szCs w:val="24"/>
        </w:rPr>
      </w:pPr>
    </w:p>
    <w:p w14:paraId="0C559D83" w14:textId="41F02A96" w:rsidR="00011B7A" w:rsidRDefault="001A5AD6" w:rsidP="00CE36FF">
      <w:pPr>
        <w:shd w:val="clear" w:color="auto" w:fill="FFFFFF"/>
        <w:rPr>
          <w:rFonts w:cs="Arial"/>
          <w:b/>
          <w:szCs w:val="24"/>
        </w:rPr>
      </w:pPr>
      <w:r>
        <w:rPr>
          <w:rFonts w:cs="Arial"/>
          <w:b/>
          <w:szCs w:val="24"/>
        </w:rPr>
        <w:t>2</w:t>
      </w:r>
      <w:r w:rsidR="00054F4D">
        <w:rPr>
          <w:rFonts w:cs="Arial"/>
          <w:b/>
          <w:szCs w:val="24"/>
        </w:rPr>
        <w:t>5</w:t>
      </w:r>
      <w:r w:rsidR="009A640A">
        <w:rPr>
          <w:rFonts w:cs="Arial"/>
          <w:b/>
          <w:szCs w:val="24"/>
        </w:rPr>
        <w:t>/</w:t>
      </w:r>
      <w:r>
        <w:rPr>
          <w:rFonts w:cs="Arial"/>
          <w:b/>
          <w:szCs w:val="24"/>
        </w:rPr>
        <w:t>1</w:t>
      </w:r>
      <w:r w:rsidR="00C15425">
        <w:rPr>
          <w:rFonts w:cs="Arial"/>
          <w:b/>
          <w:szCs w:val="24"/>
        </w:rPr>
        <w:t>97</w:t>
      </w:r>
      <w:r w:rsidR="009A640A">
        <w:rPr>
          <w:rFonts w:cs="Arial"/>
          <w:b/>
          <w:szCs w:val="24"/>
        </w:rPr>
        <w:t xml:space="preserve"> </w:t>
      </w:r>
      <w:r w:rsidR="00011B7A" w:rsidRPr="004E460D">
        <w:rPr>
          <w:rFonts w:cs="Arial"/>
          <w:b/>
          <w:szCs w:val="24"/>
        </w:rPr>
        <w:t xml:space="preserve">MINUTES OF THE MEETING HELD ON </w:t>
      </w:r>
      <w:r w:rsidR="009D7BD1">
        <w:rPr>
          <w:rFonts w:cs="Arial"/>
          <w:b/>
          <w:szCs w:val="24"/>
        </w:rPr>
        <w:t>2</w:t>
      </w:r>
      <w:r w:rsidR="00C15425">
        <w:rPr>
          <w:rFonts w:cs="Arial"/>
          <w:b/>
          <w:szCs w:val="24"/>
        </w:rPr>
        <w:t>3RD</w:t>
      </w:r>
      <w:r w:rsidR="00A306B0">
        <w:rPr>
          <w:rFonts w:cs="Arial"/>
          <w:b/>
          <w:szCs w:val="24"/>
        </w:rPr>
        <w:t xml:space="preserve"> </w:t>
      </w:r>
      <w:r w:rsidR="00C15425">
        <w:rPr>
          <w:rFonts w:cs="Arial"/>
          <w:b/>
          <w:szCs w:val="24"/>
        </w:rPr>
        <w:t>FEBRUARY</w:t>
      </w:r>
      <w:r w:rsidR="00011B7A">
        <w:rPr>
          <w:rFonts w:cs="Arial"/>
          <w:b/>
          <w:szCs w:val="24"/>
        </w:rPr>
        <w:t xml:space="preserve"> </w:t>
      </w:r>
      <w:r w:rsidR="00011B7A" w:rsidRPr="004E460D">
        <w:rPr>
          <w:rFonts w:cs="Arial"/>
          <w:b/>
          <w:szCs w:val="24"/>
        </w:rPr>
        <w:t>20</w:t>
      </w:r>
      <w:r w:rsidR="00011B7A">
        <w:rPr>
          <w:rFonts w:cs="Arial"/>
          <w:b/>
          <w:szCs w:val="24"/>
        </w:rPr>
        <w:t>2</w:t>
      </w:r>
      <w:r w:rsidR="009D7BD1">
        <w:rPr>
          <w:rFonts w:cs="Arial"/>
          <w:b/>
          <w:szCs w:val="24"/>
        </w:rPr>
        <w:t>6</w:t>
      </w:r>
      <w:r w:rsidR="00011B7A">
        <w:rPr>
          <w:rFonts w:cs="Arial"/>
          <w:b/>
          <w:szCs w:val="24"/>
        </w:rPr>
        <w:t>.</w:t>
      </w:r>
    </w:p>
    <w:p w14:paraId="4B885FA4" w14:textId="71C10FB0" w:rsidR="00011B7A" w:rsidRDefault="00011B7A" w:rsidP="00011B7A">
      <w:pPr>
        <w:pStyle w:val="BodyText"/>
        <w:tabs>
          <w:tab w:val="left" w:pos="2655"/>
        </w:tabs>
        <w:rPr>
          <w:rFonts w:cs="Arial"/>
          <w:szCs w:val="24"/>
        </w:rPr>
      </w:pPr>
      <w:r w:rsidRPr="004E460D">
        <w:rPr>
          <w:rFonts w:cs="Arial"/>
          <w:b/>
          <w:szCs w:val="24"/>
        </w:rPr>
        <w:t xml:space="preserve">RESOLVED: </w:t>
      </w:r>
      <w:r w:rsidRPr="004E460D">
        <w:rPr>
          <w:rFonts w:cs="Arial"/>
          <w:szCs w:val="24"/>
        </w:rPr>
        <w:t xml:space="preserve">that the minutes of the meeting held on </w:t>
      </w:r>
      <w:r w:rsidR="009D7BD1">
        <w:rPr>
          <w:rFonts w:cs="Arial"/>
          <w:szCs w:val="24"/>
        </w:rPr>
        <w:t>2</w:t>
      </w:r>
      <w:r w:rsidR="00C15425">
        <w:rPr>
          <w:rFonts w:cs="Arial"/>
          <w:szCs w:val="24"/>
        </w:rPr>
        <w:t>3rd</w:t>
      </w:r>
      <w:r w:rsidR="0063333F">
        <w:rPr>
          <w:rFonts w:cs="Arial"/>
          <w:szCs w:val="24"/>
        </w:rPr>
        <w:t xml:space="preserve"> </w:t>
      </w:r>
      <w:r w:rsidR="00C15425">
        <w:rPr>
          <w:rFonts w:cs="Arial"/>
          <w:szCs w:val="24"/>
        </w:rPr>
        <w:t>February</w:t>
      </w:r>
      <w:r w:rsidR="009D7BD1">
        <w:rPr>
          <w:rFonts w:cs="Arial"/>
          <w:szCs w:val="24"/>
        </w:rPr>
        <w:t xml:space="preserve"> </w:t>
      </w:r>
      <w:r w:rsidRPr="004E460D">
        <w:rPr>
          <w:rFonts w:cs="Arial"/>
          <w:szCs w:val="24"/>
        </w:rPr>
        <w:t>20</w:t>
      </w:r>
      <w:r>
        <w:rPr>
          <w:rFonts w:cs="Arial"/>
          <w:szCs w:val="24"/>
        </w:rPr>
        <w:t>2</w:t>
      </w:r>
      <w:r w:rsidR="009D7BD1">
        <w:rPr>
          <w:rFonts w:cs="Arial"/>
          <w:szCs w:val="24"/>
        </w:rPr>
        <w:t>6</w:t>
      </w:r>
      <w:r w:rsidRPr="004E460D">
        <w:rPr>
          <w:rFonts w:cs="Arial"/>
          <w:szCs w:val="24"/>
        </w:rPr>
        <w:t xml:space="preserve"> be signed by the </w:t>
      </w:r>
      <w:r w:rsidR="00C030B4" w:rsidRPr="004E460D">
        <w:rPr>
          <w:rFonts w:cs="Arial"/>
          <w:szCs w:val="24"/>
        </w:rPr>
        <w:t>Chair</w:t>
      </w:r>
      <w:r>
        <w:rPr>
          <w:rFonts w:cs="Arial"/>
          <w:szCs w:val="24"/>
        </w:rPr>
        <w:t xml:space="preserve"> of the meeting</w:t>
      </w:r>
      <w:r w:rsidRPr="004E460D">
        <w:rPr>
          <w:rFonts w:cs="Arial"/>
          <w:szCs w:val="24"/>
        </w:rPr>
        <w:t xml:space="preserve"> as a correct record.</w:t>
      </w:r>
    </w:p>
    <w:p w14:paraId="72DAEC20" w14:textId="49176BA5" w:rsidR="0063333F" w:rsidRDefault="00011B7A" w:rsidP="00011B7A">
      <w:pPr>
        <w:pStyle w:val="BodyText"/>
        <w:tabs>
          <w:tab w:val="left" w:pos="2655"/>
        </w:tabs>
        <w:rPr>
          <w:rFonts w:cs="Arial"/>
          <w:b/>
          <w:szCs w:val="24"/>
        </w:rPr>
      </w:pPr>
      <w:r w:rsidRPr="00011B7A">
        <w:rPr>
          <w:rFonts w:cs="Arial"/>
          <w:b/>
          <w:bCs/>
          <w:szCs w:val="24"/>
        </w:rPr>
        <w:lastRenderedPageBreak/>
        <w:t>2</w:t>
      </w:r>
      <w:r w:rsidR="00054F4D">
        <w:rPr>
          <w:rFonts w:cs="Arial"/>
          <w:b/>
          <w:bCs/>
          <w:szCs w:val="24"/>
        </w:rPr>
        <w:t>5</w:t>
      </w:r>
      <w:r w:rsidRPr="00011B7A">
        <w:rPr>
          <w:rFonts w:cs="Arial"/>
          <w:b/>
          <w:bCs/>
          <w:szCs w:val="24"/>
        </w:rPr>
        <w:t>/</w:t>
      </w:r>
      <w:r w:rsidR="00577575">
        <w:rPr>
          <w:rFonts w:cs="Arial"/>
          <w:b/>
          <w:bCs/>
          <w:szCs w:val="24"/>
        </w:rPr>
        <w:t>1</w:t>
      </w:r>
      <w:r w:rsidR="00C15425">
        <w:rPr>
          <w:rFonts w:cs="Arial"/>
          <w:b/>
          <w:bCs/>
          <w:szCs w:val="24"/>
        </w:rPr>
        <w:t>98</w:t>
      </w:r>
      <w:r>
        <w:rPr>
          <w:rFonts w:cs="Arial"/>
          <w:szCs w:val="24"/>
        </w:rPr>
        <w:t xml:space="preserve"> </w:t>
      </w:r>
      <w:r>
        <w:rPr>
          <w:rFonts w:cs="Arial"/>
          <w:b/>
          <w:szCs w:val="24"/>
        </w:rPr>
        <w:t xml:space="preserve">REPORTS ON </w:t>
      </w:r>
      <w:r w:rsidRPr="00E014DB">
        <w:rPr>
          <w:rFonts w:cs="Arial"/>
          <w:b/>
          <w:szCs w:val="24"/>
        </w:rPr>
        <w:t>MATTERS ARISING FROM THE MINUTES OF</w:t>
      </w:r>
      <w:r w:rsidR="0063333F">
        <w:rPr>
          <w:rFonts w:cs="Arial"/>
          <w:b/>
          <w:szCs w:val="24"/>
        </w:rPr>
        <w:t xml:space="preserve"> </w:t>
      </w:r>
      <w:r w:rsidRPr="00E014DB">
        <w:rPr>
          <w:rFonts w:cs="Arial"/>
          <w:b/>
          <w:szCs w:val="24"/>
        </w:rPr>
        <w:t xml:space="preserve">THE MEETING </w:t>
      </w:r>
    </w:p>
    <w:p w14:paraId="56A0F617" w14:textId="1D51BFE7" w:rsidR="00011B7A" w:rsidRDefault="00011B7A" w:rsidP="00011B7A">
      <w:pPr>
        <w:pStyle w:val="BodyText"/>
        <w:tabs>
          <w:tab w:val="left" w:pos="2655"/>
        </w:tabs>
        <w:rPr>
          <w:rFonts w:cs="Arial"/>
          <w:b/>
          <w:szCs w:val="24"/>
        </w:rPr>
      </w:pPr>
      <w:r w:rsidRPr="00E014DB">
        <w:rPr>
          <w:rFonts w:cs="Arial"/>
          <w:b/>
          <w:szCs w:val="24"/>
        </w:rPr>
        <w:t xml:space="preserve">HELD ON </w:t>
      </w:r>
      <w:r w:rsidR="009D7BD1">
        <w:rPr>
          <w:rFonts w:cs="Arial"/>
          <w:b/>
          <w:szCs w:val="24"/>
        </w:rPr>
        <w:t>2</w:t>
      </w:r>
      <w:r w:rsidR="00C15425">
        <w:rPr>
          <w:rFonts w:cs="Arial"/>
          <w:b/>
          <w:szCs w:val="24"/>
        </w:rPr>
        <w:t>3RD</w:t>
      </w:r>
      <w:r w:rsidRPr="00E014DB">
        <w:rPr>
          <w:rFonts w:cs="Arial"/>
          <w:b/>
          <w:szCs w:val="24"/>
        </w:rPr>
        <w:t xml:space="preserve"> </w:t>
      </w:r>
      <w:r w:rsidR="00C15425">
        <w:rPr>
          <w:rFonts w:cs="Arial"/>
          <w:b/>
          <w:szCs w:val="24"/>
        </w:rPr>
        <w:t>FEBRUARY</w:t>
      </w:r>
      <w:r w:rsidR="00F659B9">
        <w:rPr>
          <w:rFonts w:cs="Arial"/>
          <w:b/>
          <w:szCs w:val="24"/>
        </w:rPr>
        <w:t xml:space="preserve"> </w:t>
      </w:r>
      <w:r w:rsidRPr="00E014DB">
        <w:rPr>
          <w:rFonts w:cs="Arial"/>
          <w:b/>
          <w:szCs w:val="24"/>
        </w:rPr>
        <w:t>202</w:t>
      </w:r>
      <w:r w:rsidR="009D7BD1">
        <w:rPr>
          <w:rFonts w:cs="Arial"/>
          <w:b/>
          <w:szCs w:val="24"/>
        </w:rPr>
        <w:t>6</w:t>
      </w:r>
      <w:r w:rsidR="00F659B9">
        <w:rPr>
          <w:rFonts w:cs="Arial"/>
          <w:b/>
          <w:szCs w:val="24"/>
        </w:rPr>
        <w:t xml:space="preserve"> N</w:t>
      </w:r>
      <w:r w:rsidRPr="00E014DB">
        <w:rPr>
          <w:rFonts w:cs="Arial"/>
          <w:b/>
          <w:szCs w:val="24"/>
        </w:rPr>
        <w:t>OT COVERED BY THE</w:t>
      </w:r>
      <w:r w:rsidR="00477420">
        <w:rPr>
          <w:rFonts w:cs="Arial"/>
          <w:b/>
          <w:szCs w:val="24"/>
        </w:rPr>
        <w:t xml:space="preserve"> </w:t>
      </w:r>
      <w:r w:rsidRPr="00E014DB">
        <w:rPr>
          <w:rFonts w:cs="Arial"/>
          <w:b/>
          <w:szCs w:val="24"/>
        </w:rPr>
        <w:t xml:space="preserve">AGENDA </w:t>
      </w:r>
    </w:p>
    <w:p w14:paraId="461C693F" w14:textId="4CC7AE67" w:rsidR="00C15425" w:rsidRPr="00F35B98" w:rsidRDefault="00C15425" w:rsidP="00C15425">
      <w:pPr>
        <w:shd w:val="clear" w:color="auto" w:fill="FFFFFF"/>
        <w:rPr>
          <w:rFonts w:cs="Arial"/>
          <w:szCs w:val="24"/>
        </w:rPr>
      </w:pPr>
      <w:r>
        <w:rPr>
          <w:rFonts w:cs="Arial"/>
          <w:b/>
          <w:szCs w:val="24"/>
        </w:rPr>
        <w:t xml:space="preserve">25/198.1 </w:t>
      </w:r>
      <w:r w:rsidRPr="00F35B98">
        <w:rPr>
          <w:rFonts w:cs="Arial"/>
          <w:b/>
          <w:bCs/>
          <w:szCs w:val="24"/>
          <w:shd w:val="clear" w:color="auto" w:fill="FFFFFF"/>
        </w:rPr>
        <w:t xml:space="preserve">Handrail at land at St Andrew's Church Tarvin </w:t>
      </w:r>
      <w:r w:rsidRPr="00F35B98">
        <w:rPr>
          <w:rFonts w:cs="Arial"/>
          <w:szCs w:val="24"/>
        </w:rPr>
        <w:t>(Previous Minute.25/190.1k)</w:t>
      </w:r>
    </w:p>
    <w:p w14:paraId="4AFE80E2" w14:textId="185D6285" w:rsidR="00C15425" w:rsidRDefault="00C15425" w:rsidP="00C15425">
      <w:pPr>
        <w:rPr>
          <w:rFonts w:cs="Arial"/>
          <w:szCs w:val="24"/>
        </w:rPr>
      </w:pPr>
      <w:r>
        <w:rPr>
          <w:rFonts w:cs="Arial"/>
          <w:szCs w:val="24"/>
        </w:rPr>
        <w:t>A</w:t>
      </w:r>
      <w:r w:rsidRPr="00F35B98">
        <w:rPr>
          <w:rFonts w:cs="Arial"/>
          <w:szCs w:val="24"/>
        </w:rPr>
        <w:t xml:space="preserve"> meeting </w:t>
      </w:r>
      <w:r>
        <w:rPr>
          <w:rFonts w:cs="Arial"/>
          <w:szCs w:val="24"/>
        </w:rPr>
        <w:t>had</w:t>
      </w:r>
      <w:r w:rsidRPr="00F35B98">
        <w:rPr>
          <w:rFonts w:cs="Arial"/>
          <w:szCs w:val="24"/>
        </w:rPr>
        <w:t xml:space="preserve"> not </w:t>
      </w:r>
      <w:r>
        <w:rPr>
          <w:rFonts w:cs="Arial"/>
          <w:szCs w:val="24"/>
        </w:rPr>
        <w:t xml:space="preserve">been </w:t>
      </w:r>
      <w:r w:rsidRPr="00F35B98">
        <w:rPr>
          <w:rFonts w:cs="Arial"/>
          <w:szCs w:val="24"/>
        </w:rPr>
        <w:t>necessary</w:t>
      </w:r>
      <w:r>
        <w:rPr>
          <w:rFonts w:cs="Arial"/>
          <w:szCs w:val="24"/>
        </w:rPr>
        <w:t xml:space="preserve"> as those making the application had decided that the rail should be in the </w:t>
      </w:r>
      <w:r w:rsidRPr="00F35B98">
        <w:rPr>
          <w:rFonts w:cs="Arial"/>
          <w:szCs w:val="24"/>
        </w:rPr>
        <w:t>middle</w:t>
      </w:r>
      <w:r>
        <w:rPr>
          <w:rFonts w:cs="Arial"/>
          <w:szCs w:val="24"/>
        </w:rPr>
        <w:t>. The reason being that those</w:t>
      </w:r>
      <w:r w:rsidRPr="00F35B98">
        <w:rPr>
          <w:rFonts w:cs="Arial"/>
          <w:szCs w:val="24"/>
        </w:rPr>
        <w:t xml:space="preserve"> in need of using it, </w:t>
      </w:r>
      <w:r>
        <w:rPr>
          <w:rFonts w:cs="Arial"/>
          <w:szCs w:val="24"/>
        </w:rPr>
        <w:t>often had one side stronger than the other</w:t>
      </w:r>
      <w:r w:rsidRPr="00F35B98">
        <w:rPr>
          <w:rFonts w:cs="Arial"/>
          <w:szCs w:val="24"/>
        </w:rPr>
        <w:t>. This mean</w:t>
      </w:r>
      <w:r>
        <w:rPr>
          <w:rFonts w:cs="Arial"/>
          <w:szCs w:val="24"/>
        </w:rPr>
        <w:t>t</w:t>
      </w:r>
      <w:r w:rsidRPr="00F35B98">
        <w:rPr>
          <w:rFonts w:cs="Arial"/>
          <w:szCs w:val="24"/>
        </w:rPr>
        <w:t xml:space="preserve"> that they need to either use their left or right hand on the rail to go up and down. </w:t>
      </w:r>
      <w:r>
        <w:rPr>
          <w:rFonts w:cs="Arial"/>
          <w:szCs w:val="24"/>
        </w:rPr>
        <w:t xml:space="preserve">Having it at either end </w:t>
      </w:r>
      <w:r w:rsidRPr="00F35B98">
        <w:rPr>
          <w:rFonts w:cs="Arial"/>
          <w:szCs w:val="24"/>
        </w:rPr>
        <w:t xml:space="preserve">would not help people. </w:t>
      </w:r>
    </w:p>
    <w:p w14:paraId="20A346A1" w14:textId="2454A878" w:rsidR="00C15425" w:rsidRDefault="00C15425" w:rsidP="00C15425">
      <w:pPr>
        <w:shd w:val="clear" w:color="auto" w:fill="FFFFFF"/>
        <w:rPr>
          <w:rFonts w:cs="Arial"/>
          <w:szCs w:val="24"/>
        </w:rPr>
      </w:pPr>
      <w:r>
        <w:rPr>
          <w:rFonts w:cs="Arial"/>
          <w:b/>
          <w:bCs/>
          <w:szCs w:val="24"/>
        </w:rPr>
        <w:t>25/198.2</w:t>
      </w:r>
      <w:r w:rsidRPr="00BB7F23">
        <w:rPr>
          <w:rFonts w:cs="Arial"/>
          <w:b/>
          <w:bCs/>
          <w:szCs w:val="24"/>
        </w:rPr>
        <w:t xml:space="preserve"> </w:t>
      </w:r>
      <w:r>
        <w:rPr>
          <w:rFonts w:cs="Arial"/>
          <w:b/>
          <w:bCs/>
          <w:szCs w:val="24"/>
        </w:rPr>
        <w:t>Spring Clean Up</w:t>
      </w:r>
      <w:r w:rsidRPr="00BB7F23">
        <w:rPr>
          <w:rFonts w:cs="Arial"/>
          <w:szCs w:val="24"/>
        </w:rPr>
        <w:t xml:space="preserve"> (Previous Minute</w:t>
      </w:r>
      <w:r>
        <w:rPr>
          <w:rFonts w:cs="Arial"/>
          <w:szCs w:val="24"/>
        </w:rPr>
        <w:t xml:space="preserve"> 25/188</w:t>
      </w:r>
      <w:r w:rsidRPr="00BB7F23">
        <w:rPr>
          <w:rFonts w:cs="Arial"/>
          <w:szCs w:val="24"/>
        </w:rPr>
        <w:t>)</w:t>
      </w:r>
    </w:p>
    <w:p w14:paraId="32D950E0" w14:textId="62F99056" w:rsidR="00C15425" w:rsidRDefault="00C15425" w:rsidP="00C15425">
      <w:pPr>
        <w:shd w:val="clear" w:color="auto" w:fill="FFFFFF"/>
        <w:rPr>
          <w:rFonts w:cs="Arial"/>
          <w:szCs w:val="24"/>
        </w:rPr>
      </w:pPr>
      <w:r>
        <w:rPr>
          <w:rFonts w:cs="Arial"/>
          <w:szCs w:val="24"/>
        </w:rPr>
        <w:t>The equipment had been ordered from Cheshire West and Chester Council for the Clean Up on 28th March.</w:t>
      </w:r>
    </w:p>
    <w:p w14:paraId="560078AA" w14:textId="3D387718" w:rsidR="00C15425" w:rsidRPr="00C15425" w:rsidRDefault="00C15425" w:rsidP="00C15425">
      <w:pPr>
        <w:shd w:val="clear" w:color="auto" w:fill="FFFFFF"/>
        <w:tabs>
          <w:tab w:val="num" w:pos="360"/>
        </w:tabs>
        <w:rPr>
          <w:rFonts w:cs="Arial"/>
          <w:szCs w:val="24"/>
        </w:rPr>
      </w:pPr>
      <w:r w:rsidRPr="00C15425">
        <w:rPr>
          <w:rFonts w:cs="Arial"/>
          <w:b/>
          <w:bCs/>
          <w:szCs w:val="24"/>
        </w:rPr>
        <w:t>25/198.3 Tarvinonline Working Party</w:t>
      </w:r>
      <w:r w:rsidRPr="00C15425">
        <w:rPr>
          <w:rFonts w:cs="Arial"/>
          <w:szCs w:val="24"/>
        </w:rPr>
        <w:t xml:space="preserve"> (Previous Minute 25/187)</w:t>
      </w:r>
    </w:p>
    <w:p w14:paraId="6B22030C" w14:textId="4878C750" w:rsidR="00C15425" w:rsidRDefault="00C15425" w:rsidP="00C15425">
      <w:pPr>
        <w:shd w:val="clear" w:color="auto" w:fill="FFFFFF"/>
        <w:rPr>
          <w:rFonts w:cs="Arial"/>
          <w:szCs w:val="24"/>
        </w:rPr>
      </w:pPr>
      <w:r w:rsidRPr="00C15425">
        <w:rPr>
          <w:rFonts w:cs="Arial"/>
          <w:szCs w:val="24"/>
        </w:rPr>
        <w:t xml:space="preserve">Councillor Dutton </w:t>
      </w:r>
      <w:r w:rsidR="007932D5">
        <w:rPr>
          <w:rFonts w:cs="Arial"/>
          <w:szCs w:val="24"/>
        </w:rPr>
        <w:t xml:space="preserve">had indicated that she </w:t>
      </w:r>
      <w:r w:rsidRPr="00C15425">
        <w:rPr>
          <w:rFonts w:cs="Arial"/>
          <w:szCs w:val="24"/>
        </w:rPr>
        <w:t>d</w:t>
      </w:r>
      <w:r>
        <w:rPr>
          <w:rFonts w:cs="Arial"/>
          <w:szCs w:val="24"/>
        </w:rPr>
        <w:t>id</w:t>
      </w:r>
      <w:r w:rsidRPr="00C15425">
        <w:rPr>
          <w:rFonts w:cs="Arial"/>
          <w:szCs w:val="24"/>
        </w:rPr>
        <w:t xml:space="preserve"> not wish to be part of the working </w:t>
      </w:r>
      <w:r w:rsidR="00E37140" w:rsidRPr="00C15425">
        <w:rPr>
          <w:rFonts w:cs="Arial"/>
          <w:szCs w:val="24"/>
        </w:rPr>
        <w:t>party,</w:t>
      </w:r>
      <w:r w:rsidRPr="00C15425">
        <w:rPr>
          <w:rFonts w:cs="Arial"/>
          <w:szCs w:val="24"/>
        </w:rPr>
        <w:t xml:space="preserve"> so it w</w:t>
      </w:r>
      <w:r>
        <w:rPr>
          <w:rFonts w:cs="Arial"/>
          <w:szCs w:val="24"/>
        </w:rPr>
        <w:t xml:space="preserve">as confirmed as </w:t>
      </w:r>
      <w:r w:rsidRPr="00C15425">
        <w:rPr>
          <w:rFonts w:cs="Arial"/>
          <w:szCs w:val="24"/>
        </w:rPr>
        <w:t>Councillors Butler, Poole, Shepherd, and the Clerk.</w:t>
      </w:r>
    </w:p>
    <w:p w14:paraId="4F7B75E0" w14:textId="77777777" w:rsidR="00C15425" w:rsidRPr="00C15425" w:rsidRDefault="00C15425" w:rsidP="00C15425">
      <w:pPr>
        <w:shd w:val="clear" w:color="auto" w:fill="FFFFFF"/>
        <w:rPr>
          <w:rFonts w:cs="Arial"/>
          <w:szCs w:val="24"/>
        </w:rPr>
      </w:pPr>
    </w:p>
    <w:p w14:paraId="54F6AC75" w14:textId="2C3D8D94" w:rsidR="00CF61A3" w:rsidRPr="004E460D" w:rsidRDefault="00CF61A3" w:rsidP="00CF61A3">
      <w:pPr>
        <w:pStyle w:val="BodyText"/>
        <w:rPr>
          <w:rFonts w:cs="Arial"/>
          <w:b/>
          <w:szCs w:val="24"/>
        </w:rPr>
      </w:pPr>
      <w:r>
        <w:rPr>
          <w:rFonts w:cs="Arial"/>
          <w:b/>
          <w:szCs w:val="24"/>
        </w:rPr>
        <w:t>2</w:t>
      </w:r>
      <w:r w:rsidR="00D37EC7">
        <w:rPr>
          <w:rFonts w:cs="Arial"/>
          <w:b/>
          <w:szCs w:val="24"/>
        </w:rPr>
        <w:t>5</w:t>
      </w:r>
      <w:r w:rsidRPr="004E460D">
        <w:rPr>
          <w:rFonts w:cs="Arial"/>
          <w:b/>
          <w:szCs w:val="24"/>
        </w:rPr>
        <w:t>/</w:t>
      </w:r>
      <w:r w:rsidR="00002098">
        <w:rPr>
          <w:rFonts w:cs="Arial"/>
          <w:b/>
          <w:szCs w:val="24"/>
        </w:rPr>
        <w:t>1</w:t>
      </w:r>
      <w:r w:rsidR="00C15425">
        <w:rPr>
          <w:rFonts w:cs="Arial"/>
          <w:b/>
          <w:szCs w:val="24"/>
        </w:rPr>
        <w:t>99</w:t>
      </w:r>
      <w:r w:rsidRPr="004E460D">
        <w:rPr>
          <w:rFonts w:cs="Arial"/>
          <w:b/>
          <w:szCs w:val="24"/>
        </w:rPr>
        <w:t xml:space="preserve"> PLANNING MATTERS</w:t>
      </w:r>
    </w:p>
    <w:p w14:paraId="75F97860" w14:textId="0EA37BD9" w:rsidR="009E598F" w:rsidRPr="004E460D" w:rsidRDefault="009E598F" w:rsidP="009E598F">
      <w:pPr>
        <w:pStyle w:val="BodyText"/>
        <w:tabs>
          <w:tab w:val="left" w:pos="2655"/>
        </w:tabs>
        <w:rPr>
          <w:rFonts w:cs="Arial"/>
          <w:b/>
          <w:szCs w:val="24"/>
        </w:rPr>
      </w:pPr>
      <w:r w:rsidRPr="00CF61A3">
        <w:rPr>
          <w:rFonts w:cs="Arial"/>
          <w:b/>
          <w:bCs/>
          <w:szCs w:val="24"/>
        </w:rPr>
        <w:t>2</w:t>
      </w:r>
      <w:r>
        <w:rPr>
          <w:rFonts w:cs="Arial"/>
          <w:b/>
          <w:bCs/>
          <w:szCs w:val="24"/>
        </w:rPr>
        <w:t>5</w:t>
      </w:r>
      <w:r w:rsidRPr="00CF61A3">
        <w:rPr>
          <w:rFonts w:cs="Arial"/>
          <w:b/>
          <w:bCs/>
          <w:szCs w:val="24"/>
        </w:rPr>
        <w:t>/</w:t>
      </w:r>
      <w:r w:rsidR="00002098">
        <w:rPr>
          <w:rFonts w:cs="Arial"/>
          <w:b/>
          <w:bCs/>
          <w:szCs w:val="24"/>
        </w:rPr>
        <w:t>1</w:t>
      </w:r>
      <w:r w:rsidR="00C15425">
        <w:rPr>
          <w:rFonts w:cs="Arial"/>
          <w:b/>
          <w:bCs/>
          <w:szCs w:val="24"/>
        </w:rPr>
        <w:t>99</w:t>
      </w:r>
      <w:r>
        <w:rPr>
          <w:rFonts w:cs="Arial"/>
          <w:b/>
          <w:bCs/>
          <w:szCs w:val="24"/>
        </w:rPr>
        <w:t>.1</w:t>
      </w:r>
      <w:r>
        <w:rPr>
          <w:rFonts w:cs="Arial"/>
          <w:szCs w:val="24"/>
        </w:rPr>
        <w:t xml:space="preserve"> </w:t>
      </w:r>
      <w:r w:rsidRPr="004E460D">
        <w:rPr>
          <w:rFonts w:cs="Arial"/>
          <w:b/>
          <w:szCs w:val="24"/>
        </w:rPr>
        <w:t>Planning Applications</w:t>
      </w:r>
    </w:p>
    <w:p w14:paraId="0DEA1406" w14:textId="71E9C6A5" w:rsidR="0028558C" w:rsidRDefault="0028558C" w:rsidP="0028558C">
      <w:pPr>
        <w:pStyle w:val="PlainText"/>
        <w:tabs>
          <w:tab w:val="left" w:pos="5954"/>
        </w:tabs>
        <w:jc w:val="both"/>
        <w:rPr>
          <w:rFonts w:ascii="Arial" w:hAnsi="Arial" w:cs="Arial"/>
          <w:b/>
          <w:color w:val="000000"/>
          <w:sz w:val="24"/>
          <w:szCs w:val="24"/>
        </w:rPr>
      </w:pPr>
      <w:r>
        <w:rPr>
          <w:rFonts w:ascii="Arial" w:hAnsi="Arial" w:cs="Arial"/>
          <w:b/>
          <w:sz w:val="24"/>
          <w:szCs w:val="24"/>
        </w:rPr>
        <w:t>RE</w:t>
      </w:r>
      <w:r w:rsidRPr="005B1C97">
        <w:rPr>
          <w:rFonts w:ascii="Arial" w:hAnsi="Arial" w:cs="Arial"/>
          <w:b/>
          <w:sz w:val="24"/>
          <w:szCs w:val="24"/>
        </w:rPr>
        <w:t>SOLVED: that the following comments be made on the planning application</w:t>
      </w:r>
      <w:r>
        <w:rPr>
          <w:rFonts w:ascii="Arial" w:hAnsi="Arial" w:cs="Arial"/>
          <w:b/>
          <w:sz w:val="24"/>
          <w:szCs w:val="24"/>
        </w:rPr>
        <w:t>s</w:t>
      </w:r>
      <w:r w:rsidRPr="005B1C97">
        <w:rPr>
          <w:rFonts w:ascii="Arial" w:hAnsi="Arial" w:cs="Arial"/>
          <w:b/>
          <w:sz w:val="24"/>
          <w:szCs w:val="24"/>
        </w:rPr>
        <w:t xml:space="preserve"> </w:t>
      </w:r>
      <w:r w:rsidRPr="005B1C97">
        <w:rPr>
          <w:rFonts w:ascii="Arial" w:hAnsi="Arial" w:cs="Arial"/>
          <w:b/>
          <w:color w:val="000000"/>
          <w:sz w:val="24"/>
          <w:szCs w:val="24"/>
        </w:rPr>
        <w:t>submitted</w:t>
      </w:r>
      <w:r>
        <w:rPr>
          <w:rFonts w:ascii="Arial" w:hAnsi="Arial" w:cs="Arial"/>
          <w:b/>
          <w:color w:val="000000"/>
          <w:sz w:val="24"/>
          <w:szCs w:val="24"/>
        </w:rPr>
        <w:t>:</w:t>
      </w:r>
    </w:p>
    <w:p w14:paraId="312D60DC" w14:textId="77777777" w:rsidR="00067C4C" w:rsidRDefault="00067C4C" w:rsidP="00002098">
      <w:pPr>
        <w:rPr>
          <w:rFonts w:cs="Arial"/>
          <w:szCs w:val="24"/>
        </w:rPr>
      </w:pPr>
    </w:p>
    <w:p w14:paraId="3545FA8F" w14:textId="77777777" w:rsidR="00C15425" w:rsidRDefault="00C15425" w:rsidP="00C15425">
      <w:pPr>
        <w:rPr>
          <w:rFonts w:cs="Arial"/>
          <w:szCs w:val="24"/>
        </w:rPr>
      </w:pPr>
      <w:r w:rsidRPr="00AA034D">
        <w:rPr>
          <w:rFonts w:cs="Arial"/>
          <w:b/>
          <w:bCs/>
          <w:szCs w:val="24"/>
        </w:rPr>
        <w:t>26/00434/REM</w:t>
      </w:r>
      <w:r>
        <w:rPr>
          <w:rFonts w:cs="Arial"/>
          <w:szCs w:val="24"/>
        </w:rPr>
        <w:t xml:space="preserve"> - </w:t>
      </w:r>
      <w:r w:rsidRPr="00DF0E96">
        <w:rPr>
          <w:rFonts w:cs="Arial"/>
          <w:szCs w:val="24"/>
        </w:rPr>
        <w:t>Approval of reserved matters (Access, Appearance, Landscaping, Layout and Scale) following outline approval under 25/01509/OUT - Erection of dwelling with detached garage</w:t>
      </w:r>
      <w:r>
        <w:rPr>
          <w:rFonts w:cs="Arial"/>
          <w:szCs w:val="24"/>
        </w:rPr>
        <w:t xml:space="preserve"> - </w:t>
      </w:r>
      <w:r w:rsidRPr="00DF0E96">
        <w:rPr>
          <w:rFonts w:cs="Arial"/>
          <w:szCs w:val="24"/>
        </w:rPr>
        <w:t xml:space="preserve">Land Adjacent </w:t>
      </w:r>
      <w:r>
        <w:rPr>
          <w:rFonts w:cs="Arial"/>
          <w:szCs w:val="24"/>
        </w:rPr>
        <w:t>t</w:t>
      </w:r>
      <w:r w:rsidRPr="00DF0E96">
        <w:rPr>
          <w:rFonts w:cs="Arial"/>
          <w:szCs w:val="24"/>
        </w:rPr>
        <w:t>o 12 Grosvenor Road</w:t>
      </w:r>
      <w:r>
        <w:rPr>
          <w:rFonts w:cs="Arial"/>
          <w:szCs w:val="24"/>
        </w:rPr>
        <w:t>,</w:t>
      </w:r>
      <w:r w:rsidRPr="00DF0E96">
        <w:rPr>
          <w:rFonts w:cs="Arial"/>
          <w:szCs w:val="24"/>
        </w:rPr>
        <w:t xml:space="preserve"> Tarvin</w:t>
      </w:r>
    </w:p>
    <w:p w14:paraId="6D766713" w14:textId="77777777" w:rsidR="00E33793" w:rsidRDefault="00E33793" w:rsidP="00C15425">
      <w:pPr>
        <w:rPr>
          <w:rFonts w:cs="Arial"/>
          <w:b/>
          <w:bCs/>
          <w:color w:val="EE0000"/>
          <w:szCs w:val="24"/>
        </w:rPr>
      </w:pPr>
    </w:p>
    <w:p w14:paraId="0865B986" w14:textId="77777777" w:rsidR="00E33793" w:rsidRDefault="00E33793" w:rsidP="00E33793">
      <w:pPr>
        <w:rPr>
          <w:rFonts w:cs="Arial"/>
          <w:szCs w:val="24"/>
        </w:rPr>
      </w:pPr>
      <w:r>
        <w:rPr>
          <w:rFonts w:cs="Arial"/>
          <w:szCs w:val="24"/>
        </w:rPr>
        <w:t xml:space="preserve">Comment: </w:t>
      </w:r>
      <w:r w:rsidRPr="00002098">
        <w:rPr>
          <w:rFonts w:cs="Arial"/>
          <w:szCs w:val="24"/>
        </w:rPr>
        <w:t>No Objections</w:t>
      </w:r>
    </w:p>
    <w:p w14:paraId="7B44BD01" w14:textId="77777777" w:rsidR="00E33793" w:rsidRDefault="00E33793" w:rsidP="00C15425">
      <w:pPr>
        <w:rPr>
          <w:rFonts w:cs="Arial"/>
          <w:b/>
          <w:bCs/>
          <w:color w:val="EE0000"/>
          <w:szCs w:val="24"/>
        </w:rPr>
      </w:pPr>
    </w:p>
    <w:p w14:paraId="49B146D5" w14:textId="77777777" w:rsidR="00C15425" w:rsidRDefault="00C15425" w:rsidP="00C15425">
      <w:pPr>
        <w:rPr>
          <w:rFonts w:cs="Arial"/>
          <w:szCs w:val="24"/>
        </w:rPr>
      </w:pPr>
      <w:r w:rsidRPr="00B25EF5">
        <w:rPr>
          <w:rFonts w:cs="Arial"/>
          <w:b/>
          <w:bCs/>
          <w:szCs w:val="24"/>
        </w:rPr>
        <w:t>26/00499/FUL</w:t>
      </w:r>
      <w:r>
        <w:rPr>
          <w:rFonts w:cs="Arial"/>
          <w:szCs w:val="24"/>
        </w:rPr>
        <w:t xml:space="preserve"> - </w:t>
      </w:r>
      <w:r w:rsidRPr="00B25EF5">
        <w:rPr>
          <w:rFonts w:cs="Arial"/>
          <w:szCs w:val="24"/>
        </w:rPr>
        <w:t>Single Storey Side Extension</w:t>
      </w:r>
      <w:r>
        <w:rPr>
          <w:rFonts w:cs="Arial"/>
          <w:szCs w:val="24"/>
        </w:rPr>
        <w:t xml:space="preserve"> - </w:t>
      </w:r>
      <w:r w:rsidRPr="00B25EF5">
        <w:rPr>
          <w:rFonts w:cs="Arial"/>
          <w:szCs w:val="24"/>
        </w:rPr>
        <w:t>23 The Pryors</w:t>
      </w:r>
      <w:r>
        <w:rPr>
          <w:rFonts w:cs="Arial"/>
          <w:szCs w:val="24"/>
        </w:rPr>
        <w:t>,</w:t>
      </w:r>
      <w:r w:rsidRPr="00B25EF5">
        <w:rPr>
          <w:rFonts w:cs="Arial"/>
          <w:szCs w:val="24"/>
        </w:rPr>
        <w:t xml:space="preserve"> Tarvin</w:t>
      </w:r>
    </w:p>
    <w:p w14:paraId="0ED4491A" w14:textId="77777777" w:rsidR="00E33793" w:rsidRDefault="00E33793" w:rsidP="00E33793">
      <w:pPr>
        <w:rPr>
          <w:rFonts w:cs="Arial"/>
          <w:szCs w:val="24"/>
        </w:rPr>
      </w:pPr>
    </w:p>
    <w:p w14:paraId="418AF583" w14:textId="18304503" w:rsidR="00E33793" w:rsidRDefault="00E33793" w:rsidP="00E33793">
      <w:pPr>
        <w:rPr>
          <w:rFonts w:cs="Arial"/>
          <w:szCs w:val="24"/>
        </w:rPr>
      </w:pPr>
      <w:r>
        <w:rPr>
          <w:rFonts w:cs="Arial"/>
          <w:szCs w:val="24"/>
        </w:rPr>
        <w:t xml:space="preserve">Comment: </w:t>
      </w:r>
      <w:r w:rsidRPr="00002098">
        <w:rPr>
          <w:rFonts w:cs="Arial"/>
          <w:szCs w:val="24"/>
        </w:rPr>
        <w:t>No Objections</w:t>
      </w:r>
    </w:p>
    <w:p w14:paraId="7A42103D" w14:textId="77777777" w:rsidR="00C15425" w:rsidRDefault="00C15425" w:rsidP="00C15425">
      <w:pPr>
        <w:rPr>
          <w:rFonts w:cs="Arial"/>
          <w:b/>
          <w:bCs/>
          <w:szCs w:val="24"/>
        </w:rPr>
      </w:pPr>
    </w:p>
    <w:p w14:paraId="5375FD47" w14:textId="77777777" w:rsidR="00C15425" w:rsidRPr="00CB1FBE" w:rsidRDefault="00C15425" w:rsidP="00C15425">
      <w:pPr>
        <w:rPr>
          <w:rFonts w:cs="Arial"/>
          <w:szCs w:val="24"/>
        </w:rPr>
      </w:pPr>
      <w:r w:rsidRPr="004A3DE4">
        <w:rPr>
          <w:rFonts w:cs="Arial"/>
          <w:b/>
          <w:bCs/>
          <w:szCs w:val="24"/>
        </w:rPr>
        <w:t>26/00395/FUL</w:t>
      </w:r>
      <w:r>
        <w:rPr>
          <w:rFonts w:cs="Arial"/>
          <w:b/>
          <w:bCs/>
          <w:szCs w:val="24"/>
        </w:rPr>
        <w:t xml:space="preserve"> </w:t>
      </w:r>
      <w:r w:rsidRPr="00CB1FBE">
        <w:rPr>
          <w:rFonts w:cs="Arial"/>
          <w:szCs w:val="24"/>
        </w:rPr>
        <w:t>– Demolition of 1 no. existing ancillary residential outbuilding, and erection of 1 no. replacement ancillary residential outbuilding</w:t>
      </w:r>
      <w:r>
        <w:rPr>
          <w:rFonts w:cs="Arial"/>
          <w:szCs w:val="24"/>
        </w:rPr>
        <w:t xml:space="preserve"> - </w:t>
      </w:r>
      <w:r w:rsidRPr="00CB1FBE">
        <w:rPr>
          <w:rFonts w:cs="Arial"/>
          <w:szCs w:val="24"/>
        </w:rPr>
        <w:t>Brook Cottage</w:t>
      </w:r>
      <w:r>
        <w:rPr>
          <w:rFonts w:cs="Arial"/>
          <w:szCs w:val="24"/>
        </w:rPr>
        <w:t>,</w:t>
      </w:r>
      <w:r w:rsidRPr="00CB1FBE">
        <w:rPr>
          <w:rFonts w:cs="Arial"/>
          <w:szCs w:val="24"/>
        </w:rPr>
        <w:t xml:space="preserve"> Willington Road</w:t>
      </w:r>
      <w:r>
        <w:rPr>
          <w:rFonts w:cs="Arial"/>
          <w:szCs w:val="24"/>
        </w:rPr>
        <w:t>,</w:t>
      </w:r>
      <w:r w:rsidRPr="00CB1FBE">
        <w:rPr>
          <w:rFonts w:cs="Arial"/>
          <w:szCs w:val="24"/>
        </w:rPr>
        <w:t xml:space="preserve"> Tarvin</w:t>
      </w:r>
    </w:p>
    <w:p w14:paraId="3E060523" w14:textId="77777777" w:rsidR="00E33793" w:rsidRDefault="00E33793" w:rsidP="00C15425">
      <w:pPr>
        <w:rPr>
          <w:rFonts w:cs="Arial"/>
          <w:b/>
          <w:bCs/>
          <w:color w:val="EE0000"/>
          <w:szCs w:val="24"/>
        </w:rPr>
      </w:pPr>
    </w:p>
    <w:p w14:paraId="3C81B735" w14:textId="609A011C" w:rsidR="00C66A3C" w:rsidRPr="00C66A3C" w:rsidRDefault="00E33793" w:rsidP="00C66A3C">
      <w:pPr>
        <w:rPr>
          <w:rFonts w:cs="Arial"/>
          <w:szCs w:val="24"/>
        </w:rPr>
      </w:pPr>
      <w:r>
        <w:rPr>
          <w:rFonts w:cs="Arial"/>
          <w:szCs w:val="24"/>
        </w:rPr>
        <w:t xml:space="preserve">Comment: </w:t>
      </w:r>
      <w:r w:rsidR="00C66A3C" w:rsidRPr="00C66A3C">
        <w:rPr>
          <w:rFonts w:cs="Arial"/>
          <w:szCs w:val="24"/>
        </w:rPr>
        <w:t>Justification of the new building has been made by the removal of what they have permission to convert and another building</w:t>
      </w:r>
      <w:r w:rsidR="00C66A3C">
        <w:rPr>
          <w:rFonts w:cs="Arial"/>
          <w:szCs w:val="24"/>
        </w:rPr>
        <w:t xml:space="preserve">. We </w:t>
      </w:r>
      <w:r w:rsidR="00C66A3C" w:rsidRPr="00C66A3C">
        <w:rPr>
          <w:rFonts w:cs="Arial"/>
          <w:szCs w:val="24"/>
        </w:rPr>
        <w:t xml:space="preserve">request that the officer condition that these buildings both be demolished before the new one comes into use and remove permitted development rights for future outbuildings </w:t>
      </w:r>
      <w:proofErr w:type="gramStart"/>
      <w:r w:rsidR="00C66A3C" w:rsidRPr="00C66A3C">
        <w:rPr>
          <w:rFonts w:cs="Arial"/>
          <w:szCs w:val="24"/>
        </w:rPr>
        <w:t>in order to</w:t>
      </w:r>
      <w:proofErr w:type="gramEnd"/>
      <w:r w:rsidR="00C66A3C" w:rsidRPr="00C66A3C">
        <w:rPr>
          <w:rFonts w:cs="Arial"/>
          <w:szCs w:val="24"/>
        </w:rPr>
        <w:t xml:space="preserve"> retain control of future structures on site. </w:t>
      </w:r>
    </w:p>
    <w:p w14:paraId="4810C57A" w14:textId="77777777" w:rsidR="00C15425" w:rsidRPr="00CB1FBE" w:rsidRDefault="00C15425" w:rsidP="00C15425">
      <w:pPr>
        <w:rPr>
          <w:rFonts w:cs="Arial"/>
          <w:szCs w:val="24"/>
        </w:rPr>
      </w:pPr>
    </w:p>
    <w:p w14:paraId="4674B6AE" w14:textId="77777777" w:rsidR="00C15425" w:rsidRPr="00CB1FBE" w:rsidRDefault="00C15425" w:rsidP="00C15425">
      <w:pPr>
        <w:rPr>
          <w:rFonts w:cs="Arial"/>
          <w:szCs w:val="24"/>
        </w:rPr>
      </w:pPr>
      <w:r w:rsidRPr="00712E7F">
        <w:rPr>
          <w:rFonts w:cs="Arial"/>
          <w:b/>
          <w:bCs/>
          <w:szCs w:val="24"/>
        </w:rPr>
        <w:t>26/00570/FUL</w:t>
      </w:r>
      <w:r>
        <w:rPr>
          <w:rFonts w:cs="Arial"/>
          <w:szCs w:val="24"/>
        </w:rPr>
        <w:t xml:space="preserve"> - </w:t>
      </w:r>
      <w:r w:rsidRPr="00712E7F">
        <w:rPr>
          <w:rFonts w:cs="Arial"/>
          <w:szCs w:val="24"/>
        </w:rPr>
        <w:t>Single storey detached garage and home office</w:t>
      </w:r>
      <w:r>
        <w:rPr>
          <w:rFonts w:cs="Arial"/>
          <w:szCs w:val="24"/>
        </w:rPr>
        <w:t xml:space="preserve"> – </w:t>
      </w:r>
      <w:r w:rsidRPr="00712E7F">
        <w:rPr>
          <w:rFonts w:cs="Arial"/>
          <w:szCs w:val="24"/>
        </w:rPr>
        <w:t>Thornleigh</w:t>
      </w:r>
      <w:r>
        <w:rPr>
          <w:rFonts w:cs="Arial"/>
          <w:szCs w:val="24"/>
        </w:rPr>
        <w:t>,</w:t>
      </w:r>
      <w:r w:rsidRPr="00712E7F">
        <w:rPr>
          <w:rFonts w:cs="Arial"/>
          <w:szCs w:val="24"/>
        </w:rPr>
        <w:t xml:space="preserve"> Shay Lane</w:t>
      </w:r>
      <w:r>
        <w:rPr>
          <w:rFonts w:cs="Arial"/>
          <w:szCs w:val="24"/>
        </w:rPr>
        <w:t>,</w:t>
      </w:r>
      <w:r w:rsidRPr="00712E7F">
        <w:rPr>
          <w:rFonts w:cs="Arial"/>
          <w:szCs w:val="24"/>
        </w:rPr>
        <w:t xml:space="preserve"> Tarvin</w:t>
      </w:r>
    </w:p>
    <w:p w14:paraId="143A7CEF" w14:textId="686E9E34" w:rsidR="00C15425" w:rsidRPr="00FB2278" w:rsidRDefault="00C15425" w:rsidP="00C15425">
      <w:pPr>
        <w:rPr>
          <w:rFonts w:cs="Arial"/>
          <w:b/>
          <w:bCs/>
          <w:color w:val="EE0000"/>
          <w:szCs w:val="24"/>
        </w:rPr>
      </w:pPr>
    </w:p>
    <w:p w14:paraId="21A5A86F" w14:textId="28AB49D0" w:rsidR="00E33793" w:rsidRDefault="00E33793" w:rsidP="00E33793">
      <w:pPr>
        <w:rPr>
          <w:rFonts w:cs="Arial"/>
          <w:szCs w:val="24"/>
        </w:rPr>
      </w:pPr>
      <w:r>
        <w:rPr>
          <w:rFonts w:cs="Arial"/>
          <w:szCs w:val="24"/>
        </w:rPr>
        <w:t xml:space="preserve">Comment: </w:t>
      </w:r>
      <w:r w:rsidR="00C66A3C" w:rsidRPr="00C66A3C">
        <w:rPr>
          <w:rFonts w:cs="Arial"/>
          <w:szCs w:val="24"/>
        </w:rPr>
        <w:t xml:space="preserve">This is a very </w:t>
      </w:r>
      <w:r w:rsidR="008708B8" w:rsidRPr="00C66A3C">
        <w:rPr>
          <w:rFonts w:cs="Arial"/>
          <w:szCs w:val="24"/>
        </w:rPr>
        <w:t>large, proposed</w:t>
      </w:r>
      <w:r w:rsidR="00C66A3C" w:rsidRPr="00C66A3C">
        <w:rPr>
          <w:rFonts w:cs="Arial"/>
          <w:szCs w:val="24"/>
        </w:rPr>
        <w:t xml:space="preserve"> building, </w:t>
      </w:r>
      <w:r w:rsidR="00C66A3C">
        <w:rPr>
          <w:rFonts w:cs="Arial"/>
          <w:szCs w:val="24"/>
        </w:rPr>
        <w:t>we raise</w:t>
      </w:r>
      <w:r w:rsidR="00C66A3C" w:rsidRPr="00C66A3C">
        <w:rPr>
          <w:rFonts w:cs="Arial"/>
          <w:szCs w:val="24"/>
        </w:rPr>
        <w:t xml:space="preserve"> concern that it will be visually prominent due to the open countryside location. </w:t>
      </w:r>
    </w:p>
    <w:p w14:paraId="64999844" w14:textId="77777777" w:rsidR="00E33793" w:rsidRDefault="00E33793" w:rsidP="00E33793">
      <w:pPr>
        <w:rPr>
          <w:rFonts w:cs="Arial"/>
          <w:szCs w:val="24"/>
        </w:rPr>
      </w:pPr>
    </w:p>
    <w:p w14:paraId="449C3690" w14:textId="77777777" w:rsidR="00C15425" w:rsidRPr="00CB1FBE" w:rsidRDefault="00C15425" w:rsidP="00C15425">
      <w:pPr>
        <w:rPr>
          <w:rFonts w:cs="Arial"/>
          <w:szCs w:val="24"/>
        </w:rPr>
      </w:pPr>
      <w:r w:rsidRPr="00E96211">
        <w:rPr>
          <w:rFonts w:cs="Arial"/>
          <w:b/>
          <w:bCs/>
          <w:szCs w:val="24"/>
        </w:rPr>
        <w:t>26/00642/FUL</w:t>
      </w:r>
      <w:r>
        <w:rPr>
          <w:rFonts w:cs="Arial"/>
          <w:szCs w:val="24"/>
        </w:rPr>
        <w:t xml:space="preserve"> - </w:t>
      </w:r>
      <w:r w:rsidRPr="00E96211">
        <w:rPr>
          <w:rFonts w:cs="Arial"/>
          <w:szCs w:val="24"/>
        </w:rPr>
        <w:t>First storey side extension, new ensuite window to side, and covered canopy</w:t>
      </w:r>
      <w:r>
        <w:rPr>
          <w:rFonts w:cs="Arial"/>
          <w:szCs w:val="24"/>
        </w:rPr>
        <w:t xml:space="preserve"> to front – 6 Heath Drive, Tarvin</w:t>
      </w:r>
    </w:p>
    <w:p w14:paraId="4005B037" w14:textId="77777777" w:rsidR="00C15425" w:rsidRDefault="00C15425" w:rsidP="00002098">
      <w:pPr>
        <w:rPr>
          <w:rFonts w:cs="Arial"/>
          <w:szCs w:val="24"/>
        </w:rPr>
      </w:pPr>
    </w:p>
    <w:p w14:paraId="6B3B78B2" w14:textId="77777777" w:rsidR="00E33793" w:rsidRDefault="00E33793" w:rsidP="00E33793">
      <w:pPr>
        <w:rPr>
          <w:rFonts w:cs="Arial"/>
          <w:szCs w:val="24"/>
        </w:rPr>
      </w:pPr>
      <w:r>
        <w:rPr>
          <w:rFonts w:cs="Arial"/>
          <w:szCs w:val="24"/>
        </w:rPr>
        <w:t xml:space="preserve">Comment: </w:t>
      </w:r>
      <w:r w:rsidRPr="00002098">
        <w:rPr>
          <w:rFonts w:cs="Arial"/>
          <w:szCs w:val="24"/>
        </w:rPr>
        <w:t>No Objections</w:t>
      </w:r>
    </w:p>
    <w:p w14:paraId="2606531D" w14:textId="77777777" w:rsidR="00C15425" w:rsidRDefault="00C15425" w:rsidP="00002098">
      <w:pPr>
        <w:rPr>
          <w:rFonts w:cs="Arial"/>
          <w:szCs w:val="24"/>
        </w:rPr>
      </w:pPr>
    </w:p>
    <w:p w14:paraId="582979AA" w14:textId="2FC0696B" w:rsidR="00A3501E" w:rsidRDefault="00A3501E" w:rsidP="00A3501E">
      <w:pPr>
        <w:rPr>
          <w:rStyle w:val="casenumber"/>
          <w:rFonts w:cs="Arial"/>
          <w:b/>
          <w:szCs w:val="24"/>
          <w:lang w:val="en"/>
        </w:rPr>
      </w:pPr>
      <w:r>
        <w:rPr>
          <w:rFonts w:cs="Arial"/>
          <w:b/>
          <w:bCs/>
          <w:szCs w:val="24"/>
        </w:rPr>
        <w:lastRenderedPageBreak/>
        <w:t>25</w:t>
      </w:r>
      <w:r w:rsidRPr="004E460D">
        <w:rPr>
          <w:rFonts w:cs="Arial"/>
          <w:b/>
          <w:bCs/>
          <w:szCs w:val="24"/>
        </w:rPr>
        <w:t>/</w:t>
      </w:r>
      <w:r w:rsidR="00002098">
        <w:rPr>
          <w:rFonts w:cs="Arial"/>
          <w:b/>
          <w:bCs/>
          <w:szCs w:val="24"/>
        </w:rPr>
        <w:t>1</w:t>
      </w:r>
      <w:r w:rsidR="00E33793">
        <w:rPr>
          <w:rFonts w:cs="Arial"/>
          <w:b/>
          <w:bCs/>
          <w:szCs w:val="24"/>
        </w:rPr>
        <w:t>99</w:t>
      </w:r>
      <w:r w:rsidR="007948A0">
        <w:rPr>
          <w:rFonts w:cs="Arial"/>
          <w:b/>
          <w:bCs/>
          <w:szCs w:val="24"/>
        </w:rPr>
        <w:t>.2</w:t>
      </w:r>
      <w:r w:rsidRPr="004E460D">
        <w:rPr>
          <w:rFonts w:cs="Arial"/>
          <w:b/>
          <w:bCs/>
          <w:szCs w:val="24"/>
        </w:rPr>
        <w:t xml:space="preserve"> </w:t>
      </w:r>
      <w:r w:rsidRPr="004E460D">
        <w:rPr>
          <w:rStyle w:val="casenumber"/>
          <w:rFonts w:cs="Arial"/>
          <w:b/>
          <w:szCs w:val="24"/>
          <w:lang w:val="en"/>
        </w:rPr>
        <w:t>Notice</w:t>
      </w:r>
      <w:r w:rsidR="00E33793">
        <w:rPr>
          <w:rStyle w:val="casenumber"/>
          <w:rFonts w:cs="Arial"/>
          <w:b/>
          <w:szCs w:val="24"/>
          <w:lang w:val="en"/>
        </w:rPr>
        <w:t>s</w:t>
      </w:r>
    </w:p>
    <w:p w14:paraId="1CD30F35" w14:textId="78C6AE97" w:rsidR="00067C4C" w:rsidRPr="00E33793" w:rsidRDefault="00E33793" w:rsidP="00067C4C">
      <w:pPr>
        <w:rPr>
          <w:rFonts w:cs="Arial"/>
          <w:szCs w:val="24"/>
        </w:rPr>
      </w:pPr>
      <w:r w:rsidRPr="00E33793">
        <w:rPr>
          <w:rFonts w:cs="Arial"/>
          <w:szCs w:val="24"/>
        </w:rPr>
        <w:t>None</w:t>
      </w:r>
    </w:p>
    <w:p w14:paraId="354C2675" w14:textId="77777777" w:rsidR="00067C4C" w:rsidRDefault="00067C4C" w:rsidP="00720534">
      <w:pPr>
        <w:rPr>
          <w:rFonts w:cs="Arial"/>
          <w:b/>
          <w:bCs/>
          <w:szCs w:val="24"/>
        </w:rPr>
      </w:pPr>
    </w:p>
    <w:p w14:paraId="4EE498D0" w14:textId="6152CE6B" w:rsidR="00921C03" w:rsidRPr="00A416B0" w:rsidRDefault="00921C03" w:rsidP="00921C03">
      <w:pPr>
        <w:rPr>
          <w:rFonts w:cs="Arial"/>
          <w:b/>
          <w:bCs/>
          <w:szCs w:val="24"/>
        </w:rPr>
      </w:pPr>
      <w:r>
        <w:rPr>
          <w:rFonts w:cs="Arial"/>
          <w:b/>
          <w:bCs/>
          <w:szCs w:val="24"/>
        </w:rPr>
        <w:t>25/</w:t>
      </w:r>
      <w:r w:rsidR="00E33793">
        <w:rPr>
          <w:rFonts w:cs="Arial"/>
          <w:b/>
          <w:bCs/>
          <w:szCs w:val="24"/>
        </w:rPr>
        <w:t>199</w:t>
      </w:r>
      <w:r w:rsidR="007948A0">
        <w:rPr>
          <w:rFonts w:cs="Arial"/>
          <w:b/>
          <w:bCs/>
          <w:szCs w:val="24"/>
        </w:rPr>
        <w:t>.3</w:t>
      </w:r>
      <w:r>
        <w:rPr>
          <w:rFonts w:cs="Arial"/>
          <w:b/>
          <w:bCs/>
          <w:szCs w:val="24"/>
        </w:rPr>
        <w:t xml:space="preserve"> </w:t>
      </w:r>
      <w:r w:rsidRPr="00A416B0">
        <w:rPr>
          <w:rFonts w:cs="Arial"/>
          <w:b/>
          <w:bCs/>
          <w:szCs w:val="24"/>
        </w:rPr>
        <w:t>S</w:t>
      </w:r>
      <w:r w:rsidR="007932D5">
        <w:rPr>
          <w:rFonts w:cs="Arial"/>
          <w:b/>
          <w:bCs/>
          <w:szCs w:val="24"/>
        </w:rPr>
        <w:t>ettlement</w:t>
      </w:r>
      <w:r w:rsidRPr="00A416B0">
        <w:rPr>
          <w:rFonts w:cs="Arial"/>
          <w:b/>
          <w:bCs/>
          <w:szCs w:val="24"/>
        </w:rPr>
        <w:t xml:space="preserve"> S</w:t>
      </w:r>
      <w:r w:rsidR="007932D5">
        <w:rPr>
          <w:rFonts w:cs="Arial"/>
          <w:b/>
          <w:bCs/>
          <w:szCs w:val="24"/>
        </w:rPr>
        <w:t>patial</w:t>
      </w:r>
      <w:r w:rsidRPr="00A416B0">
        <w:rPr>
          <w:rFonts w:cs="Arial"/>
          <w:b/>
          <w:bCs/>
          <w:szCs w:val="24"/>
        </w:rPr>
        <w:t xml:space="preserve"> P</w:t>
      </w:r>
      <w:r w:rsidR="007932D5">
        <w:rPr>
          <w:rFonts w:cs="Arial"/>
          <w:b/>
          <w:bCs/>
          <w:szCs w:val="24"/>
        </w:rPr>
        <w:t>lan</w:t>
      </w:r>
    </w:p>
    <w:p w14:paraId="4320281E" w14:textId="02316ECA" w:rsidR="007948A0" w:rsidRDefault="00803BC8" w:rsidP="00AA404C">
      <w:pPr>
        <w:shd w:val="clear" w:color="auto" w:fill="FFFFFF"/>
        <w:tabs>
          <w:tab w:val="num" w:pos="0"/>
        </w:tabs>
        <w:rPr>
          <w:rFonts w:cs="Arial"/>
          <w:bCs/>
          <w:szCs w:val="24"/>
        </w:rPr>
      </w:pPr>
      <w:r w:rsidRPr="00803BC8">
        <w:rPr>
          <w:rFonts w:cs="Arial"/>
          <w:b/>
          <w:szCs w:val="24"/>
        </w:rPr>
        <w:t>25/1</w:t>
      </w:r>
      <w:r w:rsidR="00E33793">
        <w:rPr>
          <w:rFonts w:cs="Arial"/>
          <w:b/>
          <w:szCs w:val="24"/>
        </w:rPr>
        <w:t>99</w:t>
      </w:r>
      <w:r w:rsidRPr="00803BC8">
        <w:rPr>
          <w:rFonts w:cs="Arial"/>
          <w:b/>
          <w:szCs w:val="24"/>
        </w:rPr>
        <w:t>.3.1</w:t>
      </w:r>
      <w:r>
        <w:rPr>
          <w:rFonts w:cs="Arial"/>
          <w:bCs/>
          <w:szCs w:val="24"/>
        </w:rPr>
        <w:t xml:space="preserve"> </w:t>
      </w:r>
      <w:r w:rsidR="007948A0">
        <w:rPr>
          <w:rFonts w:cs="Arial"/>
          <w:bCs/>
          <w:szCs w:val="24"/>
        </w:rPr>
        <w:t xml:space="preserve">Cheshire West and Chester Council had </w:t>
      </w:r>
      <w:r w:rsidR="0028558C">
        <w:rPr>
          <w:rFonts w:cs="Arial"/>
          <w:bCs/>
          <w:szCs w:val="24"/>
        </w:rPr>
        <w:t xml:space="preserve">still </w:t>
      </w:r>
      <w:r w:rsidR="007948A0">
        <w:rPr>
          <w:rFonts w:cs="Arial"/>
          <w:bCs/>
          <w:szCs w:val="24"/>
        </w:rPr>
        <w:t xml:space="preserve">not provided any figures for new </w:t>
      </w:r>
      <w:r w:rsidR="002E1ED1">
        <w:rPr>
          <w:rFonts w:cs="Arial"/>
          <w:bCs/>
          <w:szCs w:val="24"/>
        </w:rPr>
        <w:t>housing</w:t>
      </w:r>
      <w:r w:rsidR="007932D5">
        <w:rPr>
          <w:rFonts w:cs="Arial"/>
          <w:bCs/>
          <w:szCs w:val="24"/>
        </w:rPr>
        <w:t>.</w:t>
      </w:r>
    </w:p>
    <w:p w14:paraId="26337344" w14:textId="14DF5484" w:rsidR="00067C4C" w:rsidRDefault="00067C4C" w:rsidP="00BF0997">
      <w:pPr>
        <w:shd w:val="clear" w:color="auto" w:fill="FFFFFF"/>
        <w:tabs>
          <w:tab w:val="num" w:pos="0"/>
        </w:tabs>
        <w:rPr>
          <w:rFonts w:cs="Arial"/>
          <w:bCs/>
          <w:szCs w:val="24"/>
        </w:rPr>
      </w:pPr>
      <w:r w:rsidRPr="00067C4C">
        <w:rPr>
          <w:rFonts w:cs="Arial"/>
          <w:b/>
          <w:szCs w:val="24"/>
        </w:rPr>
        <w:t>RESOLVED</w:t>
      </w:r>
      <w:r>
        <w:rPr>
          <w:rFonts w:cs="Arial"/>
          <w:bCs/>
          <w:szCs w:val="24"/>
        </w:rPr>
        <w:t xml:space="preserve">: that the </w:t>
      </w:r>
      <w:r w:rsidR="00E33793">
        <w:rPr>
          <w:rFonts w:cs="Arial"/>
          <w:bCs/>
          <w:szCs w:val="24"/>
        </w:rPr>
        <w:t>Working Party meet to consider the way forward</w:t>
      </w:r>
      <w:r>
        <w:rPr>
          <w:rFonts w:cs="Arial"/>
          <w:bCs/>
          <w:szCs w:val="24"/>
        </w:rPr>
        <w:t>.</w:t>
      </w:r>
    </w:p>
    <w:p w14:paraId="62C168DC" w14:textId="3648C2BE" w:rsidR="007948A0" w:rsidRDefault="00803BC8" w:rsidP="00BF0997">
      <w:pPr>
        <w:shd w:val="clear" w:color="auto" w:fill="FFFFFF"/>
        <w:tabs>
          <w:tab w:val="num" w:pos="0"/>
        </w:tabs>
        <w:rPr>
          <w:rFonts w:cs="Arial"/>
          <w:bCs/>
          <w:szCs w:val="24"/>
        </w:rPr>
      </w:pPr>
      <w:r w:rsidRPr="00803BC8">
        <w:rPr>
          <w:rFonts w:cs="Arial"/>
          <w:b/>
          <w:szCs w:val="24"/>
        </w:rPr>
        <w:t>25/1</w:t>
      </w:r>
      <w:r w:rsidR="00E33793">
        <w:rPr>
          <w:rFonts w:cs="Arial"/>
          <w:b/>
          <w:szCs w:val="24"/>
        </w:rPr>
        <w:t>99</w:t>
      </w:r>
      <w:r w:rsidRPr="00803BC8">
        <w:rPr>
          <w:rFonts w:cs="Arial"/>
          <w:b/>
          <w:szCs w:val="24"/>
        </w:rPr>
        <w:t xml:space="preserve">.3.2 </w:t>
      </w:r>
      <w:r w:rsidR="00720534" w:rsidRPr="00720534">
        <w:rPr>
          <w:rFonts w:cs="Arial"/>
          <w:bCs/>
          <w:szCs w:val="24"/>
        </w:rPr>
        <w:t xml:space="preserve">As </w:t>
      </w:r>
      <w:r w:rsidR="00720534">
        <w:rPr>
          <w:rFonts w:cs="Arial"/>
          <w:bCs/>
          <w:szCs w:val="24"/>
        </w:rPr>
        <w:t xml:space="preserve">new figures were not available </w:t>
      </w:r>
      <w:r w:rsidR="00BA759C">
        <w:rPr>
          <w:rFonts w:cs="Arial"/>
          <w:bCs/>
          <w:szCs w:val="24"/>
        </w:rPr>
        <w:t xml:space="preserve">a response </w:t>
      </w:r>
      <w:r w:rsidR="00720534">
        <w:rPr>
          <w:rFonts w:cs="Arial"/>
          <w:bCs/>
          <w:szCs w:val="24"/>
        </w:rPr>
        <w:t>t</w:t>
      </w:r>
      <w:r w:rsidR="00BA759C">
        <w:rPr>
          <w:rFonts w:cs="Arial"/>
          <w:bCs/>
          <w:szCs w:val="24"/>
        </w:rPr>
        <w:t xml:space="preserve">o the contractor </w:t>
      </w:r>
      <w:r w:rsidR="00720534">
        <w:rPr>
          <w:rFonts w:cs="Arial"/>
          <w:bCs/>
          <w:szCs w:val="24"/>
        </w:rPr>
        <w:t xml:space="preserve">was not </w:t>
      </w:r>
      <w:r w:rsidR="00BA759C">
        <w:rPr>
          <w:rFonts w:cs="Arial"/>
          <w:bCs/>
          <w:szCs w:val="24"/>
        </w:rPr>
        <w:t>considered</w:t>
      </w:r>
      <w:r w:rsidR="00720534">
        <w:rPr>
          <w:rFonts w:cs="Arial"/>
          <w:bCs/>
          <w:szCs w:val="24"/>
        </w:rPr>
        <w:t>.</w:t>
      </w:r>
      <w:r w:rsidR="00784148">
        <w:rPr>
          <w:rFonts w:cs="Arial"/>
          <w:bCs/>
          <w:szCs w:val="24"/>
        </w:rPr>
        <w:t xml:space="preserve"> </w:t>
      </w:r>
    </w:p>
    <w:p w14:paraId="6C8C0D72" w14:textId="2106DBCB" w:rsidR="00E33793" w:rsidRPr="00106778" w:rsidRDefault="00E33793" w:rsidP="00E33793">
      <w:pPr>
        <w:shd w:val="clear" w:color="auto" w:fill="FFFFFF"/>
        <w:tabs>
          <w:tab w:val="num" w:pos="0"/>
        </w:tabs>
        <w:ind w:right="-567"/>
        <w:rPr>
          <w:rStyle w:val="casenumber"/>
          <w:rFonts w:cs="Arial"/>
          <w:b/>
          <w:bCs/>
          <w:szCs w:val="24"/>
          <w:lang w:val="en"/>
        </w:rPr>
      </w:pPr>
      <w:r w:rsidRPr="00E33793">
        <w:rPr>
          <w:rFonts w:cs="Arial"/>
          <w:b/>
          <w:szCs w:val="24"/>
        </w:rPr>
        <w:t>25/199.4</w:t>
      </w:r>
      <w:r>
        <w:rPr>
          <w:rFonts w:cs="Arial"/>
          <w:bCs/>
          <w:szCs w:val="24"/>
        </w:rPr>
        <w:t xml:space="preserve"> </w:t>
      </w:r>
      <w:r w:rsidRPr="00106778">
        <w:rPr>
          <w:rStyle w:val="casenumber"/>
          <w:rFonts w:cs="Arial"/>
          <w:b/>
          <w:bCs/>
          <w:szCs w:val="24"/>
          <w:lang w:val="en"/>
        </w:rPr>
        <w:t>D</w:t>
      </w:r>
      <w:r w:rsidR="007932D5">
        <w:rPr>
          <w:rStyle w:val="casenumber"/>
          <w:rFonts w:cs="Arial"/>
          <w:b/>
          <w:bCs/>
          <w:szCs w:val="24"/>
          <w:lang w:val="en"/>
        </w:rPr>
        <w:t>ealing</w:t>
      </w:r>
      <w:r w:rsidRPr="00106778">
        <w:rPr>
          <w:rStyle w:val="casenumber"/>
          <w:rFonts w:cs="Arial"/>
          <w:b/>
          <w:bCs/>
          <w:szCs w:val="24"/>
          <w:lang w:val="en"/>
        </w:rPr>
        <w:t xml:space="preserve"> </w:t>
      </w:r>
      <w:r w:rsidR="007932D5">
        <w:rPr>
          <w:rStyle w:val="casenumber"/>
          <w:rFonts w:cs="Arial"/>
          <w:b/>
          <w:bCs/>
          <w:szCs w:val="24"/>
          <w:lang w:val="en"/>
        </w:rPr>
        <w:t>with</w:t>
      </w:r>
      <w:r w:rsidRPr="00106778">
        <w:rPr>
          <w:rStyle w:val="casenumber"/>
          <w:rFonts w:cs="Arial"/>
          <w:b/>
          <w:bCs/>
          <w:szCs w:val="24"/>
          <w:lang w:val="en"/>
        </w:rPr>
        <w:t xml:space="preserve"> P</w:t>
      </w:r>
      <w:r w:rsidR="007932D5">
        <w:rPr>
          <w:rStyle w:val="casenumber"/>
          <w:rFonts w:cs="Arial"/>
          <w:b/>
          <w:bCs/>
          <w:szCs w:val="24"/>
          <w:lang w:val="en"/>
        </w:rPr>
        <w:t>lanning</w:t>
      </w:r>
      <w:r w:rsidRPr="00106778">
        <w:rPr>
          <w:rStyle w:val="casenumber"/>
          <w:rFonts w:cs="Arial"/>
          <w:b/>
          <w:bCs/>
          <w:szCs w:val="24"/>
          <w:lang w:val="en"/>
        </w:rPr>
        <w:t xml:space="preserve"> A</w:t>
      </w:r>
      <w:r w:rsidR="007932D5">
        <w:rPr>
          <w:rStyle w:val="casenumber"/>
          <w:rFonts w:cs="Arial"/>
          <w:b/>
          <w:bCs/>
          <w:szCs w:val="24"/>
          <w:lang w:val="en"/>
        </w:rPr>
        <w:t>pplications</w:t>
      </w:r>
    </w:p>
    <w:p w14:paraId="53ECCAB8" w14:textId="508165ED" w:rsidR="00E33793" w:rsidRDefault="00E33793" w:rsidP="00E33793">
      <w:pPr>
        <w:rPr>
          <w:rFonts w:cs="Arial"/>
          <w:szCs w:val="24"/>
        </w:rPr>
      </w:pPr>
      <w:r w:rsidRPr="00E256F0">
        <w:rPr>
          <w:rFonts w:cs="Arial"/>
          <w:b/>
          <w:bCs/>
          <w:szCs w:val="24"/>
        </w:rPr>
        <w:t>RESOLVED</w:t>
      </w:r>
      <w:r>
        <w:rPr>
          <w:rFonts w:cs="Arial"/>
          <w:szCs w:val="24"/>
        </w:rPr>
        <w:t xml:space="preserve">: that the following be </w:t>
      </w:r>
      <w:r w:rsidR="00E256F0">
        <w:rPr>
          <w:rFonts w:cs="Arial"/>
          <w:szCs w:val="24"/>
        </w:rPr>
        <w:t>approved:</w:t>
      </w:r>
    </w:p>
    <w:tbl>
      <w:tblPr>
        <w:tblStyle w:val="TableGrid"/>
        <w:tblW w:w="0" w:type="auto"/>
        <w:tblLook w:val="04A0" w:firstRow="1" w:lastRow="0" w:firstColumn="1" w:lastColumn="0" w:noHBand="0" w:noVBand="1"/>
      </w:tblPr>
      <w:tblGrid>
        <w:gridCol w:w="3200"/>
        <w:gridCol w:w="3197"/>
        <w:gridCol w:w="3197"/>
      </w:tblGrid>
      <w:tr w:rsidR="00E33793" w:rsidRPr="003677BA" w14:paraId="092B20B5" w14:textId="77777777" w:rsidTr="00BB11CC">
        <w:tc>
          <w:tcPr>
            <w:tcW w:w="3257" w:type="dxa"/>
          </w:tcPr>
          <w:p w14:paraId="3E29DBDF" w14:textId="77777777" w:rsidR="00E33793" w:rsidRPr="002E19A2" w:rsidRDefault="00E33793" w:rsidP="00BB11CC">
            <w:pPr>
              <w:rPr>
                <w:rFonts w:cs="Arial"/>
                <w:bCs/>
                <w:szCs w:val="24"/>
              </w:rPr>
            </w:pPr>
            <w:r w:rsidRPr="002E19A2">
              <w:rPr>
                <w:rFonts w:cs="Arial"/>
                <w:bCs/>
                <w:szCs w:val="24"/>
              </w:rPr>
              <w:t>Meeting Month</w:t>
            </w:r>
          </w:p>
        </w:tc>
        <w:tc>
          <w:tcPr>
            <w:tcW w:w="3257" w:type="dxa"/>
          </w:tcPr>
          <w:p w14:paraId="66E4CA7C" w14:textId="77777777" w:rsidR="00E33793" w:rsidRPr="002E19A2" w:rsidRDefault="00E33793" w:rsidP="00BB11CC">
            <w:pPr>
              <w:rPr>
                <w:rFonts w:cs="Arial"/>
                <w:bCs/>
                <w:szCs w:val="24"/>
              </w:rPr>
            </w:pPr>
            <w:r w:rsidRPr="002E19A2">
              <w:rPr>
                <w:rFonts w:cs="Arial"/>
                <w:bCs/>
                <w:szCs w:val="24"/>
              </w:rPr>
              <w:t>Councillor</w:t>
            </w:r>
          </w:p>
        </w:tc>
        <w:tc>
          <w:tcPr>
            <w:tcW w:w="3257" w:type="dxa"/>
          </w:tcPr>
          <w:p w14:paraId="7238D408" w14:textId="77777777" w:rsidR="00E33793" w:rsidRPr="002E19A2" w:rsidRDefault="00E33793" w:rsidP="00BB11CC">
            <w:pPr>
              <w:rPr>
                <w:rFonts w:cs="Arial"/>
                <w:bCs/>
                <w:szCs w:val="24"/>
              </w:rPr>
            </w:pPr>
            <w:r w:rsidRPr="002E19A2">
              <w:rPr>
                <w:rFonts w:cs="Arial"/>
                <w:bCs/>
                <w:szCs w:val="24"/>
              </w:rPr>
              <w:t>Councillor</w:t>
            </w:r>
          </w:p>
        </w:tc>
      </w:tr>
      <w:tr w:rsidR="00E33793" w:rsidRPr="003677BA" w14:paraId="536D053A" w14:textId="77777777" w:rsidTr="00BB11CC">
        <w:tc>
          <w:tcPr>
            <w:tcW w:w="3257" w:type="dxa"/>
          </w:tcPr>
          <w:p w14:paraId="56928583" w14:textId="77777777" w:rsidR="00E33793" w:rsidRPr="002E19A2" w:rsidRDefault="00E33793" w:rsidP="00BB11CC">
            <w:pPr>
              <w:rPr>
                <w:rFonts w:cs="Arial"/>
                <w:bCs/>
                <w:szCs w:val="24"/>
              </w:rPr>
            </w:pPr>
            <w:r>
              <w:rPr>
                <w:rFonts w:cs="Arial"/>
                <w:bCs/>
                <w:szCs w:val="24"/>
              </w:rPr>
              <w:t>April</w:t>
            </w:r>
          </w:p>
        </w:tc>
        <w:tc>
          <w:tcPr>
            <w:tcW w:w="3257" w:type="dxa"/>
          </w:tcPr>
          <w:p w14:paraId="4E18D08D" w14:textId="15CA471A" w:rsidR="00E33793" w:rsidRPr="00E33793" w:rsidRDefault="00E33793" w:rsidP="00BB11CC">
            <w:pPr>
              <w:rPr>
                <w:rFonts w:cs="Arial"/>
                <w:bCs/>
                <w:color w:val="EE0000"/>
                <w:szCs w:val="24"/>
              </w:rPr>
            </w:pPr>
            <w:r w:rsidRPr="00E33793">
              <w:rPr>
                <w:rFonts w:cs="Arial"/>
                <w:bCs/>
                <w:szCs w:val="24"/>
              </w:rPr>
              <w:t>Ford</w:t>
            </w:r>
          </w:p>
        </w:tc>
        <w:tc>
          <w:tcPr>
            <w:tcW w:w="3257" w:type="dxa"/>
          </w:tcPr>
          <w:p w14:paraId="29058286" w14:textId="77777777" w:rsidR="00E33793" w:rsidRPr="002E19A2" w:rsidRDefault="00E33793" w:rsidP="00BB11CC">
            <w:pPr>
              <w:rPr>
                <w:rFonts w:cs="Arial"/>
                <w:bCs/>
                <w:szCs w:val="24"/>
              </w:rPr>
            </w:pPr>
            <w:r w:rsidRPr="002E19A2">
              <w:rPr>
                <w:rFonts w:cs="Arial"/>
                <w:bCs/>
                <w:szCs w:val="24"/>
              </w:rPr>
              <w:t>Butler</w:t>
            </w:r>
          </w:p>
        </w:tc>
      </w:tr>
      <w:tr w:rsidR="00E33793" w:rsidRPr="003677BA" w14:paraId="40F3A77C" w14:textId="77777777" w:rsidTr="00BB11CC">
        <w:tc>
          <w:tcPr>
            <w:tcW w:w="3257" w:type="dxa"/>
          </w:tcPr>
          <w:p w14:paraId="186E64E7" w14:textId="77777777" w:rsidR="00E33793" w:rsidRPr="002E19A2" w:rsidRDefault="00E33793" w:rsidP="00BB11CC">
            <w:pPr>
              <w:rPr>
                <w:rFonts w:cs="Arial"/>
                <w:bCs/>
                <w:szCs w:val="24"/>
              </w:rPr>
            </w:pPr>
            <w:r>
              <w:rPr>
                <w:rFonts w:cs="Arial"/>
                <w:bCs/>
                <w:szCs w:val="24"/>
              </w:rPr>
              <w:t>May</w:t>
            </w:r>
          </w:p>
        </w:tc>
        <w:tc>
          <w:tcPr>
            <w:tcW w:w="3257" w:type="dxa"/>
          </w:tcPr>
          <w:p w14:paraId="5E21BBCC" w14:textId="77777777" w:rsidR="00E33793" w:rsidRPr="002E19A2" w:rsidRDefault="00E33793" w:rsidP="00BB11CC">
            <w:pPr>
              <w:rPr>
                <w:rFonts w:cs="Arial"/>
                <w:bCs/>
                <w:szCs w:val="24"/>
              </w:rPr>
            </w:pPr>
            <w:r w:rsidRPr="002E19A2">
              <w:rPr>
                <w:rFonts w:cs="Arial"/>
                <w:bCs/>
                <w:szCs w:val="24"/>
              </w:rPr>
              <w:t xml:space="preserve">Dutton </w:t>
            </w:r>
          </w:p>
        </w:tc>
        <w:tc>
          <w:tcPr>
            <w:tcW w:w="3257" w:type="dxa"/>
          </w:tcPr>
          <w:p w14:paraId="4F2E5EB2" w14:textId="77777777" w:rsidR="00E33793" w:rsidRPr="002E19A2" w:rsidRDefault="00E33793" w:rsidP="00BB11CC">
            <w:pPr>
              <w:rPr>
                <w:rFonts w:cs="Arial"/>
                <w:bCs/>
                <w:szCs w:val="24"/>
              </w:rPr>
            </w:pPr>
            <w:r>
              <w:rPr>
                <w:rFonts w:cs="Arial"/>
                <w:bCs/>
                <w:szCs w:val="24"/>
              </w:rPr>
              <w:t>Edwards</w:t>
            </w:r>
          </w:p>
        </w:tc>
      </w:tr>
      <w:tr w:rsidR="00E33793" w:rsidRPr="003677BA" w14:paraId="5E33AD4A" w14:textId="77777777" w:rsidTr="00BB11CC">
        <w:tc>
          <w:tcPr>
            <w:tcW w:w="3257" w:type="dxa"/>
          </w:tcPr>
          <w:p w14:paraId="5E6D0B33" w14:textId="77777777" w:rsidR="00E33793" w:rsidRPr="002E19A2" w:rsidRDefault="00E33793" w:rsidP="00BB11CC">
            <w:pPr>
              <w:rPr>
                <w:rFonts w:cs="Arial"/>
                <w:bCs/>
                <w:szCs w:val="24"/>
              </w:rPr>
            </w:pPr>
            <w:r>
              <w:rPr>
                <w:rFonts w:cs="Arial"/>
                <w:bCs/>
                <w:szCs w:val="24"/>
              </w:rPr>
              <w:t>June</w:t>
            </w:r>
          </w:p>
        </w:tc>
        <w:tc>
          <w:tcPr>
            <w:tcW w:w="3257" w:type="dxa"/>
          </w:tcPr>
          <w:p w14:paraId="1853847D" w14:textId="77777777" w:rsidR="00E33793" w:rsidRPr="002E19A2" w:rsidRDefault="00E33793" w:rsidP="00BB11CC">
            <w:pPr>
              <w:rPr>
                <w:rFonts w:cs="Arial"/>
                <w:bCs/>
                <w:szCs w:val="24"/>
              </w:rPr>
            </w:pPr>
            <w:r>
              <w:rPr>
                <w:rFonts w:cs="Arial"/>
                <w:bCs/>
                <w:szCs w:val="24"/>
              </w:rPr>
              <w:t>Ford</w:t>
            </w:r>
          </w:p>
        </w:tc>
        <w:tc>
          <w:tcPr>
            <w:tcW w:w="3257" w:type="dxa"/>
          </w:tcPr>
          <w:p w14:paraId="570E6489" w14:textId="77777777" w:rsidR="00E33793" w:rsidRPr="002E19A2" w:rsidRDefault="00E33793" w:rsidP="00BB11CC">
            <w:pPr>
              <w:rPr>
                <w:rFonts w:cs="Arial"/>
                <w:bCs/>
                <w:szCs w:val="24"/>
              </w:rPr>
            </w:pPr>
            <w:r>
              <w:rPr>
                <w:rFonts w:cs="Arial"/>
                <w:bCs/>
                <w:szCs w:val="24"/>
              </w:rPr>
              <w:t>Lush</w:t>
            </w:r>
          </w:p>
        </w:tc>
      </w:tr>
      <w:tr w:rsidR="00E33793" w:rsidRPr="003677BA" w14:paraId="1865B4D8" w14:textId="77777777" w:rsidTr="00BB11CC">
        <w:tc>
          <w:tcPr>
            <w:tcW w:w="3257" w:type="dxa"/>
          </w:tcPr>
          <w:p w14:paraId="7F8BE1B2" w14:textId="77777777" w:rsidR="00E33793" w:rsidRPr="002E19A2" w:rsidRDefault="00E33793" w:rsidP="00BB11CC">
            <w:pPr>
              <w:rPr>
                <w:rFonts w:cs="Arial"/>
                <w:bCs/>
                <w:szCs w:val="24"/>
              </w:rPr>
            </w:pPr>
            <w:r>
              <w:rPr>
                <w:rFonts w:cs="Arial"/>
                <w:bCs/>
                <w:szCs w:val="24"/>
              </w:rPr>
              <w:t>July</w:t>
            </w:r>
          </w:p>
        </w:tc>
        <w:tc>
          <w:tcPr>
            <w:tcW w:w="3257" w:type="dxa"/>
          </w:tcPr>
          <w:p w14:paraId="345E667F" w14:textId="77777777" w:rsidR="00E33793" w:rsidRPr="002E19A2" w:rsidRDefault="00E33793" w:rsidP="00BB11CC">
            <w:pPr>
              <w:rPr>
                <w:rFonts w:cs="Arial"/>
                <w:bCs/>
                <w:szCs w:val="24"/>
              </w:rPr>
            </w:pPr>
            <w:r>
              <w:rPr>
                <w:rFonts w:cs="Arial"/>
                <w:bCs/>
                <w:szCs w:val="24"/>
              </w:rPr>
              <w:t>Poole</w:t>
            </w:r>
          </w:p>
        </w:tc>
        <w:tc>
          <w:tcPr>
            <w:tcW w:w="3257" w:type="dxa"/>
          </w:tcPr>
          <w:p w14:paraId="248EE14B" w14:textId="77777777" w:rsidR="00E33793" w:rsidRPr="002E19A2" w:rsidRDefault="00E33793" w:rsidP="00BB11CC">
            <w:pPr>
              <w:rPr>
                <w:rFonts w:cs="Arial"/>
                <w:bCs/>
                <w:szCs w:val="24"/>
              </w:rPr>
            </w:pPr>
            <w:r>
              <w:rPr>
                <w:rFonts w:cs="Arial"/>
                <w:bCs/>
                <w:szCs w:val="24"/>
              </w:rPr>
              <w:t>Ryan</w:t>
            </w:r>
          </w:p>
        </w:tc>
      </w:tr>
      <w:tr w:rsidR="00E33793" w:rsidRPr="003677BA" w14:paraId="558C7DC9" w14:textId="77777777" w:rsidTr="00BB11CC">
        <w:tc>
          <w:tcPr>
            <w:tcW w:w="3257" w:type="dxa"/>
          </w:tcPr>
          <w:p w14:paraId="10D77799" w14:textId="77777777" w:rsidR="00E33793" w:rsidRPr="002E19A2" w:rsidRDefault="00E33793" w:rsidP="00BB11CC">
            <w:pPr>
              <w:rPr>
                <w:rFonts w:cs="Arial"/>
                <w:bCs/>
                <w:szCs w:val="24"/>
              </w:rPr>
            </w:pPr>
            <w:r>
              <w:rPr>
                <w:rFonts w:cs="Arial"/>
                <w:bCs/>
                <w:szCs w:val="24"/>
              </w:rPr>
              <w:t>August</w:t>
            </w:r>
          </w:p>
        </w:tc>
        <w:tc>
          <w:tcPr>
            <w:tcW w:w="3257" w:type="dxa"/>
          </w:tcPr>
          <w:p w14:paraId="3513D3BE" w14:textId="77777777" w:rsidR="00E33793" w:rsidRPr="002E19A2" w:rsidRDefault="00E33793" w:rsidP="00BB11CC">
            <w:pPr>
              <w:rPr>
                <w:rFonts w:cs="Arial"/>
                <w:bCs/>
                <w:szCs w:val="24"/>
              </w:rPr>
            </w:pPr>
            <w:r>
              <w:rPr>
                <w:rFonts w:cs="Arial"/>
                <w:bCs/>
                <w:szCs w:val="24"/>
              </w:rPr>
              <w:t>Sheppard</w:t>
            </w:r>
          </w:p>
        </w:tc>
        <w:tc>
          <w:tcPr>
            <w:tcW w:w="3257" w:type="dxa"/>
          </w:tcPr>
          <w:p w14:paraId="54AEEB7A" w14:textId="77777777" w:rsidR="00E33793" w:rsidRPr="002E19A2" w:rsidRDefault="00E33793" w:rsidP="00BB11CC">
            <w:pPr>
              <w:rPr>
                <w:rFonts w:cs="Arial"/>
                <w:bCs/>
                <w:szCs w:val="24"/>
              </w:rPr>
            </w:pPr>
            <w:r>
              <w:rPr>
                <w:rFonts w:cs="Arial"/>
                <w:bCs/>
                <w:szCs w:val="24"/>
              </w:rPr>
              <w:t>Twigg</w:t>
            </w:r>
          </w:p>
        </w:tc>
      </w:tr>
      <w:tr w:rsidR="00E33793" w:rsidRPr="003677BA" w14:paraId="675B6490" w14:textId="77777777" w:rsidTr="00BB11CC">
        <w:tc>
          <w:tcPr>
            <w:tcW w:w="3257" w:type="dxa"/>
          </w:tcPr>
          <w:p w14:paraId="09C27964" w14:textId="77777777" w:rsidR="00E33793" w:rsidRDefault="00E33793" w:rsidP="00BB11CC">
            <w:pPr>
              <w:rPr>
                <w:rFonts w:cs="Arial"/>
                <w:bCs/>
                <w:szCs w:val="24"/>
              </w:rPr>
            </w:pPr>
            <w:r>
              <w:rPr>
                <w:rFonts w:cs="Arial"/>
                <w:bCs/>
                <w:szCs w:val="24"/>
              </w:rPr>
              <w:t>September</w:t>
            </w:r>
          </w:p>
        </w:tc>
        <w:tc>
          <w:tcPr>
            <w:tcW w:w="3257" w:type="dxa"/>
          </w:tcPr>
          <w:p w14:paraId="04B79DFD" w14:textId="77777777" w:rsidR="00E33793" w:rsidRPr="002E19A2" w:rsidRDefault="00E33793" w:rsidP="00BB11CC">
            <w:pPr>
              <w:rPr>
                <w:rFonts w:cs="Arial"/>
                <w:bCs/>
                <w:szCs w:val="24"/>
              </w:rPr>
            </w:pPr>
            <w:r>
              <w:rPr>
                <w:rFonts w:cs="Arial"/>
                <w:bCs/>
                <w:szCs w:val="24"/>
              </w:rPr>
              <w:t>Williams</w:t>
            </w:r>
          </w:p>
        </w:tc>
        <w:tc>
          <w:tcPr>
            <w:tcW w:w="3257" w:type="dxa"/>
          </w:tcPr>
          <w:p w14:paraId="1334B048" w14:textId="77777777" w:rsidR="00E33793" w:rsidRPr="002E19A2" w:rsidRDefault="00E33793" w:rsidP="00BB11CC">
            <w:pPr>
              <w:rPr>
                <w:rFonts w:cs="Arial"/>
                <w:bCs/>
                <w:szCs w:val="24"/>
              </w:rPr>
            </w:pPr>
            <w:r>
              <w:rPr>
                <w:rFonts w:cs="Arial"/>
                <w:bCs/>
                <w:szCs w:val="24"/>
              </w:rPr>
              <w:t>Buckley</w:t>
            </w:r>
          </w:p>
        </w:tc>
      </w:tr>
    </w:tbl>
    <w:p w14:paraId="0B3F340E" w14:textId="77777777" w:rsidR="00E33793" w:rsidRDefault="00E33793" w:rsidP="00BF0997">
      <w:pPr>
        <w:shd w:val="clear" w:color="auto" w:fill="FFFFFF"/>
        <w:tabs>
          <w:tab w:val="num" w:pos="0"/>
        </w:tabs>
        <w:rPr>
          <w:rFonts w:cs="Arial"/>
          <w:bCs/>
          <w:szCs w:val="24"/>
        </w:rPr>
      </w:pPr>
    </w:p>
    <w:p w14:paraId="44F777C4" w14:textId="2617FE93" w:rsidR="005F575B" w:rsidRDefault="005F575B" w:rsidP="005F575B">
      <w:pPr>
        <w:rPr>
          <w:rFonts w:cs="Arial"/>
          <w:b/>
          <w:szCs w:val="24"/>
        </w:rPr>
      </w:pPr>
      <w:r>
        <w:rPr>
          <w:rStyle w:val="casenumber"/>
          <w:rFonts w:cs="Arial"/>
          <w:b/>
          <w:szCs w:val="24"/>
          <w:lang w:val="en"/>
        </w:rPr>
        <w:t>25/</w:t>
      </w:r>
      <w:r w:rsidR="00E33793">
        <w:rPr>
          <w:rStyle w:val="casenumber"/>
          <w:rFonts w:cs="Arial"/>
          <w:b/>
          <w:szCs w:val="24"/>
          <w:lang w:val="en"/>
        </w:rPr>
        <w:t>200</w:t>
      </w:r>
      <w:r>
        <w:rPr>
          <w:rStyle w:val="casenumber"/>
          <w:rFonts w:cs="Arial"/>
          <w:b/>
          <w:szCs w:val="24"/>
          <w:lang w:val="en"/>
        </w:rPr>
        <w:t xml:space="preserve"> </w:t>
      </w:r>
      <w:r w:rsidRPr="0068346E">
        <w:rPr>
          <w:rFonts w:cs="Arial"/>
          <w:b/>
          <w:szCs w:val="24"/>
        </w:rPr>
        <w:t>KING GEORGE V PLAYING FIELD</w:t>
      </w:r>
    </w:p>
    <w:p w14:paraId="49B44D59" w14:textId="062860A1" w:rsidR="00E33793" w:rsidRDefault="005F575B" w:rsidP="00E33793">
      <w:pPr>
        <w:shd w:val="clear" w:color="auto" w:fill="FFFFFF"/>
        <w:rPr>
          <w:rFonts w:cs="Arial"/>
          <w:szCs w:val="24"/>
        </w:rPr>
      </w:pPr>
      <w:r w:rsidRPr="00C21E0D">
        <w:rPr>
          <w:rFonts w:cs="Arial"/>
          <w:b/>
          <w:szCs w:val="24"/>
        </w:rPr>
        <w:t>25/</w:t>
      </w:r>
      <w:r w:rsidR="00E33793">
        <w:rPr>
          <w:rFonts w:cs="Arial"/>
          <w:b/>
          <w:szCs w:val="24"/>
        </w:rPr>
        <w:t>200</w:t>
      </w:r>
      <w:r w:rsidRPr="00C21E0D">
        <w:rPr>
          <w:rFonts w:cs="Arial"/>
          <w:b/>
          <w:szCs w:val="24"/>
        </w:rPr>
        <w:t>.1</w:t>
      </w:r>
      <w:r>
        <w:rPr>
          <w:rFonts w:cs="Arial"/>
          <w:bCs/>
          <w:szCs w:val="24"/>
        </w:rPr>
        <w:t xml:space="preserve"> </w:t>
      </w:r>
      <w:r w:rsidR="00E33793">
        <w:rPr>
          <w:rFonts w:cs="Arial"/>
          <w:bCs/>
          <w:szCs w:val="24"/>
        </w:rPr>
        <w:t xml:space="preserve">The meeting noted </w:t>
      </w:r>
      <w:r w:rsidR="00E33793">
        <w:rPr>
          <w:rFonts w:cs="Arial"/>
          <w:szCs w:val="24"/>
        </w:rPr>
        <w:t>that Tarvin Athletic Football Club had booked the field for a football competition on Saturday 4th July – midday to 6pm</w:t>
      </w:r>
    </w:p>
    <w:p w14:paraId="2F001617" w14:textId="7B99FC92" w:rsidR="00921C03" w:rsidRPr="00DC15DE" w:rsidRDefault="00DC15DE" w:rsidP="00921C03">
      <w:pPr>
        <w:shd w:val="clear" w:color="auto" w:fill="FFFFFF"/>
        <w:rPr>
          <w:rFonts w:cs="Arial"/>
          <w:b/>
          <w:bCs/>
          <w:szCs w:val="24"/>
        </w:rPr>
      </w:pPr>
      <w:r w:rsidRPr="00DC15DE">
        <w:rPr>
          <w:rFonts w:cs="Arial"/>
          <w:b/>
          <w:bCs/>
          <w:szCs w:val="24"/>
        </w:rPr>
        <w:t>25/</w:t>
      </w:r>
      <w:r w:rsidR="00E33793">
        <w:rPr>
          <w:rFonts w:cs="Arial"/>
          <w:b/>
          <w:bCs/>
          <w:szCs w:val="24"/>
        </w:rPr>
        <w:t>200</w:t>
      </w:r>
      <w:r w:rsidR="00517693">
        <w:rPr>
          <w:rFonts w:cs="Arial"/>
          <w:b/>
          <w:bCs/>
          <w:szCs w:val="24"/>
        </w:rPr>
        <w:t>.</w:t>
      </w:r>
      <w:r w:rsidR="00067C4C">
        <w:rPr>
          <w:rFonts w:cs="Arial"/>
          <w:b/>
          <w:bCs/>
          <w:szCs w:val="24"/>
        </w:rPr>
        <w:t>2</w:t>
      </w:r>
      <w:r w:rsidR="00921C03" w:rsidRPr="00DC15DE">
        <w:rPr>
          <w:rFonts w:cs="Arial"/>
          <w:b/>
          <w:bCs/>
          <w:szCs w:val="24"/>
        </w:rPr>
        <w:t xml:space="preserve"> Tennis Club</w:t>
      </w:r>
    </w:p>
    <w:p w14:paraId="6043A7B1" w14:textId="7ECD31C0" w:rsidR="00BC6D1D" w:rsidRDefault="00720534" w:rsidP="00B5387F">
      <w:pPr>
        <w:shd w:val="clear" w:color="auto" w:fill="FFFFFF"/>
        <w:rPr>
          <w:rFonts w:cs="Arial"/>
          <w:szCs w:val="24"/>
        </w:rPr>
      </w:pPr>
      <w:r w:rsidRPr="00C42795">
        <w:rPr>
          <w:rFonts w:cs="Arial"/>
          <w:szCs w:val="24"/>
        </w:rPr>
        <w:t xml:space="preserve">Councillor Butler </w:t>
      </w:r>
      <w:r w:rsidR="00DA4B71">
        <w:rPr>
          <w:rFonts w:cs="Arial"/>
          <w:szCs w:val="24"/>
        </w:rPr>
        <w:t xml:space="preserve">reported that the issue </w:t>
      </w:r>
      <w:r w:rsidRPr="00C42795">
        <w:rPr>
          <w:rFonts w:cs="Arial"/>
          <w:szCs w:val="24"/>
        </w:rPr>
        <w:t>ha</w:t>
      </w:r>
      <w:r w:rsidR="00BA759C">
        <w:rPr>
          <w:rFonts w:cs="Arial"/>
          <w:szCs w:val="24"/>
        </w:rPr>
        <w:t>d</w:t>
      </w:r>
      <w:r w:rsidRPr="00C42795">
        <w:rPr>
          <w:rFonts w:cs="Arial"/>
          <w:szCs w:val="24"/>
        </w:rPr>
        <w:t xml:space="preserve"> </w:t>
      </w:r>
      <w:r w:rsidR="00DA4B71">
        <w:rPr>
          <w:rFonts w:cs="Arial"/>
          <w:szCs w:val="24"/>
        </w:rPr>
        <w:t>still not been resolved</w:t>
      </w:r>
      <w:r w:rsidR="0054458E">
        <w:rPr>
          <w:rFonts w:cs="Arial"/>
          <w:szCs w:val="24"/>
        </w:rPr>
        <w:t xml:space="preserve"> and that h</w:t>
      </w:r>
      <w:r w:rsidR="00904384">
        <w:rPr>
          <w:rFonts w:cs="Arial"/>
          <w:szCs w:val="24"/>
        </w:rPr>
        <w:t>e was awaiting a response</w:t>
      </w:r>
      <w:r w:rsidR="0054458E">
        <w:rPr>
          <w:rFonts w:cs="Arial"/>
          <w:szCs w:val="24"/>
        </w:rPr>
        <w:t>.</w:t>
      </w:r>
      <w:r w:rsidR="00904384">
        <w:rPr>
          <w:rFonts w:cs="Arial"/>
          <w:szCs w:val="24"/>
        </w:rPr>
        <w:t xml:space="preserve"> </w:t>
      </w:r>
    </w:p>
    <w:p w14:paraId="49EF94DA" w14:textId="77777777" w:rsidR="0054458E" w:rsidRDefault="0054458E" w:rsidP="00B5387F">
      <w:pPr>
        <w:shd w:val="clear" w:color="auto" w:fill="FFFFFF"/>
        <w:rPr>
          <w:rFonts w:cs="Arial"/>
          <w:szCs w:val="24"/>
        </w:rPr>
      </w:pPr>
    </w:p>
    <w:p w14:paraId="70ACB1D1" w14:textId="4A136BA0" w:rsidR="0054458E" w:rsidRDefault="0054458E" w:rsidP="0054458E">
      <w:pPr>
        <w:shd w:val="clear" w:color="auto" w:fill="FFFFFF"/>
        <w:rPr>
          <w:rFonts w:cs="Arial"/>
          <w:b/>
          <w:szCs w:val="24"/>
        </w:rPr>
      </w:pPr>
      <w:r w:rsidRPr="0054458E">
        <w:rPr>
          <w:rFonts w:cs="Arial"/>
          <w:b/>
          <w:bCs/>
          <w:szCs w:val="24"/>
        </w:rPr>
        <w:t>25/201</w:t>
      </w:r>
      <w:r>
        <w:rPr>
          <w:rFonts w:cs="Arial"/>
          <w:szCs w:val="24"/>
        </w:rPr>
        <w:t xml:space="preserve"> </w:t>
      </w:r>
      <w:r w:rsidRPr="004C5566">
        <w:rPr>
          <w:rFonts w:cs="Arial"/>
          <w:b/>
          <w:szCs w:val="24"/>
        </w:rPr>
        <w:t>FUTURE SPECIAL PROJECTS</w:t>
      </w:r>
    </w:p>
    <w:p w14:paraId="2C2E9504" w14:textId="00E6FD6E" w:rsidR="0054458E" w:rsidRDefault="00E256F0" w:rsidP="0054458E">
      <w:pPr>
        <w:shd w:val="clear" w:color="auto" w:fill="FFFFFF"/>
        <w:tabs>
          <w:tab w:val="num" w:pos="0"/>
        </w:tabs>
        <w:rPr>
          <w:rFonts w:cs="Arial"/>
          <w:szCs w:val="24"/>
        </w:rPr>
      </w:pPr>
      <w:r w:rsidRPr="00E256F0">
        <w:rPr>
          <w:rFonts w:cs="Arial"/>
          <w:b/>
          <w:szCs w:val="24"/>
        </w:rPr>
        <w:t>RESOLVED</w:t>
      </w:r>
      <w:r>
        <w:rPr>
          <w:rFonts w:cs="Arial"/>
          <w:bCs/>
          <w:szCs w:val="24"/>
        </w:rPr>
        <w:t xml:space="preserve">: not to purchase </w:t>
      </w:r>
      <w:r w:rsidR="0054458E">
        <w:rPr>
          <w:rFonts w:cs="Arial"/>
          <w:bCs/>
          <w:szCs w:val="24"/>
        </w:rPr>
        <w:t>a</w:t>
      </w:r>
      <w:r w:rsidR="0054458E" w:rsidRPr="00686B34">
        <w:rPr>
          <w:rFonts w:cs="Arial"/>
          <w:b/>
          <w:szCs w:val="24"/>
        </w:rPr>
        <w:t xml:space="preserve"> </w:t>
      </w:r>
      <w:r w:rsidR="0054458E" w:rsidRPr="00686B34">
        <w:rPr>
          <w:rFonts w:cs="Arial"/>
          <w:szCs w:val="24"/>
        </w:rPr>
        <w:t xml:space="preserve">map showing 3/4 circular walks with directions </w:t>
      </w:r>
      <w:r>
        <w:rPr>
          <w:rFonts w:cs="Arial"/>
          <w:szCs w:val="24"/>
        </w:rPr>
        <w:t xml:space="preserve">that would be </w:t>
      </w:r>
      <w:r w:rsidR="0054458E" w:rsidRPr="00686B34">
        <w:rPr>
          <w:rFonts w:cs="Arial"/>
          <w:szCs w:val="24"/>
        </w:rPr>
        <w:t xml:space="preserve">fixed to a Parish noticeboard </w:t>
      </w:r>
      <w:r>
        <w:rPr>
          <w:rFonts w:cs="Arial"/>
          <w:szCs w:val="24"/>
        </w:rPr>
        <w:t xml:space="preserve">that along with </w:t>
      </w:r>
      <w:r w:rsidR="0054458E" w:rsidRPr="00686B34">
        <w:rPr>
          <w:rFonts w:cs="Arial"/>
          <w:szCs w:val="24"/>
        </w:rPr>
        <w:t xml:space="preserve">leaflets </w:t>
      </w:r>
      <w:r w:rsidR="007932D5">
        <w:rPr>
          <w:rFonts w:cs="Arial"/>
          <w:szCs w:val="24"/>
        </w:rPr>
        <w:t xml:space="preserve">which </w:t>
      </w:r>
      <w:r w:rsidR="0054458E" w:rsidRPr="00686B34">
        <w:rPr>
          <w:rFonts w:cs="Arial"/>
          <w:szCs w:val="24"/>
        </w:rPr>
        <w:t>would probably cost in the region of £3/4000.</w:t>
      </w:r>
    </w:p>
    <w:p w14:paraId="629AEA0A" w14:textId="6E3FFDE6" w:rsidR="00E256F0" w:rsidRDefault="00E256F0" w:rsidP="00273FCC">
      <w:pPr>
        <w:shd w:val="clear" w:color="auto" w:fill="FFFFFF"/>
        <w:tabs>
          <w:tab w:val="num" w:pos="0"/>
        </w:tabs>
        <w:rPr>
          <w:rFonts w:cs="Arial"/>
          <w:bCs/>
          <w:szCs w:val="24"/>
        </w:rPr>
      </w:pPr>
      <w:r w:rsidRPr="00E256F0">
        <w:rPr>
          <w:rFonts w:cs="Arial"/>
          <w:b/>
          <w:bCs/>
          <w:szCs w:val="24"/>
        </w:rPr>
        <w:t>RESOLVED</w:t>
      </w:r>
      <w:r>
        <w:rPr>
          <w:rFonts w:cs="Arial"/>
          <w:szCs w:val="24"/>
        </w:rPr>
        <w:t xml:space="preserve">: to examine 6 </w:t>
      </w:r>
      <w:r w:rsidR="007932D5">
        <w:rPr>
          <w:rFonts w:cs="Arial"/>
          <w:szCs w:val="24"/>
        </w:rPr>
        <w:t xml:space="preserve">of the Parish </w:t>
      </w:r>
      <w:r>
        <w:rPr>
          <w:rFonts w:cs="Arial"/>
          <w:szCs w:val="24"/>
        </w:rPr>
        <w:t>public footpaths to ascertain how many s</w:t>
      </w:r>
      <w:r w:rsidR="00585665">
        <w:rPr>
          <w:rFonts w:cs="Arial"/>
          <w:bCs/>
          <w:szCs w:val="24"/>
        </w:rPr>
        <w:t xml:space="preserve">tiles </w:t>
      </w:r>
      <w:proofErr w:type="gramStart"/>
      <w:r>
        <w:rPr>
          <w:rFonts w:cs="Arial"/>
          <w:bCs/>
          <w:szCs w:val="24"/>
        </w:rPr>
        <w:t>were in need of</w:t>
      </w:r>
      <w:proofErr w:type="gramEnd"/>
      <w:r>
        <w:rPr>
          <w:rFonts w:cs="Arial"/>
          <w:bCs/>
          <w:szCs w:val="24"/>
        </w:rPr>
        <w:t xml:space="preserve"> replacing with a view to asking Cheshire West and Chester Council to replace them with kissing gates. </w:t>
      </w:r>
    </w:p>
    <w:p w14:paraId="6153A78A" w14:textId="77777777" w:rsidR="00B07920" w:rsidRDefault="00B07920" w:rsidP="00B07920">
      <w:pPr>
        <w:shd w:val="clear" w:color="auto" w:fill="FFFFFF"/>
        <w:tabs>
          <w:tab w:val="num" w:pos="0"/>
        </w:tabs>
        <w:rPr>
          <w:rFonts w:cs="Arial"/>
          <w:b/>
          <w:szCs w:val="24"/>
        </w:rPr>
      </w:pPr>
    </w:p>
    <w:p w14:paraId="6DD5131A" w14:textId="17398FDA" w:rsidR="00E256F0" w:rsidRPr="003F2CE6" w:rsidRDefault="00E256F0" w:rsidP="00E256F0">
      <w:pPr>
        <w:rPr>
          <w:b/>
          <w:szCs w:val="24"/>
        </w:rPr>
      </w:pPr>
      <w:r>
        <w:rPr>
          <w:b/>
          <w:bCs/>
          <w:szCs w:val="24"/>
        </w:rPr>
        <w:t xml:space="preserve">25/202 </w:t>
      </w:r>
      <w:r w:rsidRPr="003C2C1D">
        <w:rPr>
          <w:rFonts w:cs="Arial"/>
          <w:b/>
          <w:color w:val="000000"/>
          <w:szCs w:val="24"/>
          <w:lang w:eastAsia="en-GB"/>
        </w:rPr>
        <w:t>R</w:t>
      </w:r>
      <w:r w:rsidRPr="003F2CE6">
        <w:rPr>
          <w:b/>
          <w:szCs w:val="24"/>
        </w:rPr>
        <w:t>ISK ASSESSMENT/STATEMENT ON INTERNAL CONTROL/INSURANCE REVIEW</w:t>
      </w:r>
      <w:r>
        <w:rPr>
          <w:b/>
          <w:szCs w:val="24"/>
        </w:rPr>
        <w:t>/ASSET REGISTER</w:t>
      </w:r>
    </w:p>
    <w:p w14:paraId="224ACF7F" w14:textId="77777777" w:rsidR="00E256F0" w:rsidRDefault="00E256F0" w:rsidP="00E256F0">
      <w:pPr>
        <w:ind w:right="-35"/>
        <w:rPr>
          <w:szCs w:val="24"/>
        </w:rPr>
      </w:pPr>
      <w:r w:rsidRPr="002C1C2F">
        <w:rPr>
          <w:szCs w:val="24"/>
        </w:rPr>
        <w:t>The Finance Working Party</w:t>
      </w:r>
      <w:r>
        <w:rPr>
          <w:szCs w:val="24"/>
        </w:rPr>
        <w:t xml:space="preserve"> had</w:t>
      </w:r>
      <w:r w:rsidRPr="002C1C2F">
        <w:rPr>
          <w:szCs w:val="24"/>
        </w:rPr>
        <w:t xml:space="preserve"> review</w:t>
      </w:r>
      <w:r>
        <w:rPr>
          <w:szCs w:val="24"/>
        </w:rPr>
        <w:t>ed</w:t>
      </w:r>
      <w:r w:rsidRPr="002C1C2F">
        <w:rPr>
          <w:szCs w:val="24"/>
        </w:rPr>
        <w:t xml:space="preserve"> the above. </w:t>
      </w:r>
    </w:p>
    <w:p w14:paraId="2B070924" w14:textId="74FBFB56" w:rsidR="00E256F0" w:rsidRDefault="00E256F0" w:rsidP="00E256F0">
      <w:pPr>
        <w:tabs>
          <w:tab w:val="num" w:pos="0"/>
          <w:tab w:val="num" w:pos="1440"/>
        </w:tabs>
        <w:ind w:right="-35"/>
        <w:rPr>
          <w:rFonts w:cs="Arial"/>
          <w:szCs w:val="24"/>
        </w:rPr>
      </w:pPr>
      <w:r>
        <w:rPr>
          <w:b/>
          <w:szCs w:val="24"/>
        </w:rPr>
        <w:t>25</w:t>
      </w:r>
      <w:r w:rsidRPr="00A46D4B">
        <w:rPr>
          <w:b/>
          <w:szCs w:val="24"/>
        </w:rPr>
        <w:t>/</w:t>
      </w:r>
      <w:r>
        <w:rPr>
          <w:b/>
          <w:szCs w:val="24"/>
        </w:rPr>
        <w:t>202</w:t>
      </w:r>
      <w:r w:rsidRPr="00A46D4B">
        <w:rPr>
          <w:b/>
          <w:szCs w:val="24"/>
        </w:rPr>
        <w:t xml:space="preserve">.1 </w:t>
      </w:r>
      <w:r w:rsidRPr="00A46D4B">
        <w:rPr>
          <w:rFonts w:cs="Arial"/>
          <w:b/>
          <w:szCs w:val="24"/>
        </w:rPr>
        <w:t>Risk Assessment</w:t>
      </w:r>
      <w:r w:rsidRPr="002C1C2F">
        <w:rPr>
          <w:rFonts w:cs="Arial"/>
          <w:szCs w:val="24"/>
        </w:rPr>
        <w:t xml:space="preserve">. </w:t>
      </w:r>
    </w:p>
    <w:p w14:paraId="47F660ED" w14:textId="77777777" w:rsidR="00E256F0" w:rsidRDefault="00E256F0" w:rsidP="00E256F0">
      <w:pPr>
        <w:tabs>
          <w:tab w:val="num" w:pos="0"/>
        </w:tabs>
        <w:ind w:right="-35"/>
        <w:rPr>
          <w:rFonts w:cs="Arial"/>
          <w:szCs w:val="24"/>
        </w:rPr>
      </w:pPr>
      <w:r w:rsidRPr="00A46D4B">
        <w:rPr>
          <w:rFonts w:cs="Arial"/>
          <w:b/>
          <w:szCs w:val="24"/>
        </w:rPr>
        <w:t>RESOLVED</w:t>
      </w:r>
      <w:r>
        <w:rPr>
          <w:rFonts w:cs="Arial"/>
          <w:szCs w:val="24"/>
        </w:rPr>
        <w:t xml:space="preserve">: that the risk assessment document attached to the minutes, Appendix 1, be approved. </w:t>
      </w:r>
    </w:p>
    <w:p w14:paraId="51F13C70" w14:textId="672FA45E" w:rsidR="00E256F0" w:rsidRDefault="00E256F0" w:rsidP="00E256F0">
      <w:pPr>
        <w:tabs>
          <w:tab w:val="num" w:pos="0"/>
          <w:tab w:val="num" w:pos="1440"/>
        </w:tabs>
        <w:ind w:right="-35"/>
        <w:rPr>
          <w:rFonts w:cs="Arial"/>
          <w:szCs w:val="24"/>
        </w:rPr>
      </w:pPr>
      <w:r>
        <w:rPr>
          <w:rFonts w:cs="Arial"/>
          <w:b/>
          <w:szCs w:val="24"/>
        </w:rPr>
        <w:t>25</w:t>
      </w:r>
      <w:r w:rsidRPr="00A46D4B">
        <w:rPr>
          <w:rFonts w:cs="Arial"/>
          <w:b/>
          <w:szCs w:val="24"/>
        </w:rPr>
        <w:t>/</w:t>
      </w:r>
      <w:r>
        <w:rPr>
          <w:rFonts w:cs="Arial"/>
          <w:b/>
          <w:szCs w:val="24"/>
        </w:rPr>
        <w:t>202.2</w:t>
      </w:r>
      <w:r w:rsidRPr="00A46D4B">
        <w:rPr>
          <w:rFonts w:cs="Arial"/>
          <w:b/>
          <w:szCs w:val="24"/>
        </w:rPr>
        <w:t xml:space="preserve"> Statement on Internal Control</w:t>
      </w:r>
      <w:r w:rsidRPr="002C1C2F">
        <w:rPr>
          <w:rFonts w:cs="Arial"/>
          <w:szCs w:val="24"/>
        </w:rPr>
        <w:t>.</w:t>
      </w:r>
    </w:p>
    <w:p w14:paraId="2EA87472" w14:textId="77777777" w:rsidR="00E256F0" w:rsidRDefault="00E256F0" w:rsidP="00E256F0">
      <w:pPr>
        <w:tabs>
          <w:tab w:val="num" w:pos="0"/>
          <w:tab w:val="num" w:pos="1440"/>
        </w:tabs>
        <w:ind w:right="-35"/>
        <w:rPr>
          <w:rFonts w:cs="Arial"/>
          <w:szCs w:val="24"/>
        </w:rPr>
      </w:pPr>
      <w:r w:rsidRPr="00A46D4B">
        <w:rPr>
          <w:rFonts w:cs="Arial"/>
          <w:b/>
          <w:szCs w:val="24"/>
        </w:rPr>
        <w:t>RESOLVED</w:t>
      </w:r>
      <w:r>
        <w:rPr>
          <w:rFonts w:cs="Arial"/>
          <w:szCs w:val="24"/>
        </w:rPr>
        <w:t xml:space="preserve">: that the statement of internal control document attached to the minutes, Appendix 2, be approved. </w:t>
      </w:r>
    </w:p>
    <w:p w14:paraId="0F881880" w14:textId="78FF8598" w:rsidR="00E256F0" w:rsidRPr="00A46D4B" w:rsidRDefault="00E256F0" w:rsidP="00E256F0">
      <w:pPr>
        <w:tabs>
          <w:tab w:val="num" w:pos="0"/>
          <w:tab w:val="num" w:pos="1440"/>
        </w:tabs>
        <w:ind w:right="-35"/>
        <w:rPr>
          <w:rFonts w:cs="Arial"/>
          <w:b/>
          <w:szCs w:val="24"/>
        </w:rPr>
      </w:pPr>
      <w:r>
        <w:rPr>
          <w:rFonts w:cs="Arial"/>
          <w:b/>
          <w:szCs w:val="24"/>
        </w:rPr>
        <w:t>25</w:t>
      </w:r>
      <w:r w:rsidRPr="00A46D4B">
        <w:rPr>
          <w:rFonts w:cs="Arial"/>
          <w:b/>
          <w:szCs w:val="24"/>
        </w:rPr>
        <w:t>/</w:t>
      </w:r>
      <w:r>
        <w:rPr>
          <w:rFonts w:cs="Arial"/>
          <w:b/>
          <w:szCs w:val="24"/>
        </w:rPr>
        <w:t>202.3</w:t>
      </w:r>
      <w:r w:rsidRPr="00A46D4B">
        <w:rPr>
          <w:rFonts w:cs="Arial"/>
          <w:b/>
          <w:szCs w:val="24"/>
        </w:rPr>
        <w:t xml:space="preserve"> Insurance Review</w:t>
      </w:r>
    </w:p>
    <w:p w14:paraId="7320AD3B" w14:textId="77777777" w:rsidR="00E256F0" w:rsidRDefault="00E256F0" w:rsidP="00E256F0">
      <w:pPr>
        <w:tabs>
          <w:tab w:val="num" w:pos="0"/>
          <w:tab w:val="num" w:pos="1440"/>
        </w:tabs>
        <w:ind w:right="-35"/>
        <w:rPr>
          <w:rFonts w:cs="Arial"/>
          <w:szCs w:val="24"/>
        </w:rPr>
      </w:pPr>
      <w:r w:rsidRPr="002C1C2F">
        <w:rPr>
          <w:rFonts w:cs="Arial"/>
          <w:szCs w:val="24"/>
        </w:rPr>
        <w:t xml:space="preserve">The </w:t>
      </w:r>
      <w:r>
        <w:rPr>
          <w:rFonts w:cs="Arial"/>
          <w:szCs w:val="24"/>
        </w:rPr>
        <w:t>Finance Working Party were happy that the existing cover met the requirements of the Council.</w:t>
      </w:r>
    </w:p>
    <w:p w14:paraId="47A29C41" w14:textId="77777777" w:rsidR="00E256F0" w:rsidRDefault="00E256F0" w:rsidP="00E256F0">
      <w:pPr>
        <w:ind w:right="-567"/>
        <w:rPr>
          <w:rFonts w:cs="Arial"/>
          <w:szCs w:val="24"/>
        </w:rPr>
      </w:pPr>
      <w:r w:rsidRPr="00A46D4B">
        <w:rPr>
          <w:rFonts w:cs="Arial"/>
          <w:b/>
          <w:szCs w:val="24"/>
        </w:rPr>
        <w:t>RESOLVED</w:t>
      </w:r>
      <w:r>
        <w:rPr>
          <w:rFonts w:cs="Arial"/>
          <w:szCs w:val="24"/>
        </w:rPr>
        <w:t>: that the recommendation be accepted</w:t>
      </w:r>
    </w:p>
    <w:p w14:paraId="44515223" w14:textId="27E1141F" w:rsidR="00E256F0" w:rsidRPr="00A57C5F" w:rsidRDefault="00E256F0" w:rsidP="00E256F0">
      <w:pPr>
        <w:ind w:right="-567"/>
        <w:rPr>
          <w:rFonts w:cs="Arial"/>
          <w:b/>
          <w:bCs/>
          <w:szCs w:val="24"/>
        </w:rPr>
      </w:pPr>
      <w:r w:rsidRPr="00A57C5F">
        <w:rPr>
          <w:rFonts w:cs="Arial"/>
          <w:b/>
          <w:bCs/>
          <w:szCs w:val="24"/>
        </w:rPr>
        <w:t>2</w:t>
      </w:r>
      <w:r>
        <w:rPr>
          <w:rFonts w:cs="Arial"/>
          <w:b/>
          <w:bCs/>
          <w:szCs w:val="24"/>
        </w:rPr>
        <w:t>5</w:t>
      </w:r>
      <w:r w:rsidRPr="00A57C5F">
        <w:rPr>
          <w:rFonts w:cs="Arial"/>
          <w:b/>
          <w:bCs/>
          <w:szCs w:val="24"/>
        </w:rPr>
        <w:t>/2</w:t>
      </w:r>
      <w:r>
        <w:rPr>
          <w:rFonts w:cs="Arial"/>
          <w:b/>
          <w:bCs/>
          <w:szCs w:val="24"/>
        </w:rPr>
        <w:t>02</w:t>
      </w:r>
      <w:r w:rsidRPr="00A57C5F">
        <w:rPr>
          <w:rFonts w:cs="Arial"/>
          <w:b/>
          <w:bCs/>
          <w:szCs w:val="24"/>
        </w:rPr>
        <w:t>.4 A</w:t>
      </w:r>
      <w:r>
        <w:rPr>
          <w:rFonts w:cs="Arial"/>
          <w:b/>
          <w:bCs/>
          <w:szCs w:val="24"/>
        </w:rPr>
        <w:t>sset</w:t>
      </w:r>
      <w:r w:rsidRPr="00A57C5F">
        <w:rPr>
          <w:rFonts w:cs="Arial"/>
          <w:b/>
          <w:bCs/>
          <w:szCs w:val="24"/>
        </w:rPr>
        <w:t xml:space="preserve"> R</w:t>
      </w:r>
      <w:r>
        <w:rPr>
          <w:rFonts w:cs="Arial"/>
          <w:b/>
          <w:bCs/>
          <w:szCs w:val="24"/>
        </w:rPr>
        <w:t>egister</w:t>
      </w:r>
    </w:p>
    <w:p w14:paraId="295ABD1F" w14:textId="7EC8F176" w:rsidR="00E256F0" w:rsidRDefault="00E256F0" w:rsidP="00E256F0">
      <w:pPr>
        <w:shd w:val="clear" w:color="auto" w:fill="FFFFFF"/>
        <w:tabs>
          <w:tab w:val="num" w:pos="0"/>
        </w:tabs>
        <w:rPr>
          <w:rFonts w:cs="Arial"/>
          <w:b/>
          <w:szCs w:val="24"/>
        </w:rPr>
      </w:pPr>
      <w:r w:rsidRPr="00A46D4B">
        <w:rPr>
          <w:rFonts w:cs="Arial"/>
          <w:b/>
          <w:szCs w:val="24"/>
        </w:rPr>
        <w:t>RESOLVED</w:t>
      </w:r>
      <w:r>
        <w:rPr>
          <w:rFonts w:cs="Arial"/>
          <w:szCs w:val="24"/>
        </w:rPr>
        <w:t>: that the Asset Register document attached to the minutes, Appendix 3, be accepted as correct</w:t>
      </w:r>
    </w:p>
    <w:p w14:paraId="00B44EA4" w14:textId="77777777" w:rsidR="00E256F0" w:rsidRDefault="00E256F0" w:rsidP="00B07920">
      <w:pPr>
        <w:shd w:val="clear" w:color="auto" w:fill="FFFFFF"/>
        <w:tabs>
          <w:tab w:val="num" w:pos="0"/>
        </w:tabs>
        <w:rPr>
          <w:rFonts w:cs="Arial"/>
          <w:b/>
          <w:szCs w:val="24"/>
        </w:rPr>
      </w:pPr>
    </w:p>
    <w:p w14:paraId="6C90919F" w14:textId="05B3D604" w:rsidR="009A7E54" w:rsidRPr="00E014DB" w:rsidRDefault="009A7E54" w:rsidP="009A7E54">
      <w:pPr>
        <w:pStyle w:val="Standard"/>
        <w:rPr>
          <w:rFonts w:ascii="Arial" w:hAnsi="Arial"/>
          <w:b/>
        </w:rPr>
      </w:pPr>
      <w:r>
        <w:rPr>
          <w:rFonts w:ascii="Arial" w:hAnsi="Arial"/>
          <w:b/>
        </w:rPr>
        <w:t>25/</w:t>
      </w:r>
      <w:r w:rsidR="00E256F0">
        <w:rPr>
          <w:rFonts w:ascii="Arial" w:hAnsi="Arial"/>
          <w:b/>
        </w:rPr>
        <w:t>203</w:t>
      </w:r>
      <w:r>
        <w:rPr>
          <w:rFonts w:ascii="Arial" w:hAnsi="Arial"/>
          <w:b/>
        </w:rPr>
        <w:t xml:space="preserve"> </w:t>
      </w:r>
      <w:r w:rsidRPr="00E014DB">
        <w:rPr>
          <w:rFonts w:ascii="Arial" w:hAnsi="Arial"/>
          <w:b/>
        </w:rPr>
        <w:t>CLERK’S REPORT/CORRESPONDENCE</w:t>
      </w:r>
    </w:p>
    <w:p w14:paraId="012F7B20" w14:textId="0EB34657" w:rsidR="009A7E54" w:rsidRDefault="009A7E54" w:rsidP="009A7E54">
      <w:pPr>
        <w:rPr>
          <w:rFonts w:cs="Arial"/>
          <w:szCs w:val="24"/>
        </w:rPr>
      </w:pPr>
      <w:r w:rsidRPr="00401296">
        <w:rPr>
          <w:rFonts w:cs="Arial"/>
          <w:b/>
          <w:bCs/>
          <w:szCs w:val="24"/>
        </w:rPr>
        <w:t>2</w:t>
      </w:r>
      <w:r>
        <w:rPr>
          <w:rFonts w:cs="Arial"/>
          <w:b/>
          <w:bCs/>
          <w:szCs w:val="24"/>
        </w:rPr>
        <w:t>5</w:t>
      </w:r>
      <w:r w:rsidRPr="00401296">
        <w:rPr>
          <w:rFonts w:cs="Arial"/>
          <w:b/>
          <w:bCs/>
          <w:szCs w:val="24"/>
        </w:rPr>
        <w:t>/</w:t>
      </w:r>
      <w:r w:rsidR="00E256F0">
        <w:rPr>
          <w:rFonts w:cs="Arial"/>
          <w:b/>
          <w:bCs/>
          <w:szCs w:val="24"/>
        </w:rPr>
        <w:t>203</w:t>
      </w:r>
      <w:r w:rsidRPr="00401296">
        <w:rPr>
          <w:rFonts w:cs="Arial"/>
          <w:b/>
          <w:bCs/>
          <w:szCs w:val="24"/>
        </w:rPr>
        <w:t>.1</w:t>
      </w:r>
      <w:r>
        <w:rPr>
          <w:rFonts w:cs="Arial"/>
          <w:szCs w:val="24"/>
        </w:rPr>
        <w:t xml:space="preserve"> </w:t>
      </w:r>
      <w:r w:rsidRPr="004E460D">
        <w:rPr>
          <w:rFonts w:cs="Arial"/>
          <w:szCs w:val="24"/>
        </w:rPr>
        <w:t>The following e-mail correspondence had been forwarded to Councillors</w:t>
      </w:r>
      <w:r>
        <w:rPr>
          <w:rFonts w:cs="Arial"/>
          <w:szCs w:val="24"/>
        </w:rPr>
        <w:t xml:space="preserve"> who were </w:t>
      </w:r>
      <w:r w:rsidRPr="00C87457">
        <w:rPr>
          <w:rFonts w:cs="Arial"/>
          <w:szCs w:val="24"/>
        </w:rPr>
        <w:t>provided with an opportunity to comment on them.</w:t>
      </w:r>
    </w:p>
    <w:p w14:paraId="15931F91" w14:textId="77777777" w:rsidR="009A7E54" w:rsidRDefault="009A7E54" w:rsidP="009A7E54">
      <w:pPr>
        <w:tabs>
          <w:tab w:val="num" w:pos="0"/>
        </w:tabs>
        <w:rPr>
          <w:rFonts w:cs="Arial"/>
          <w:szCs w:val="24"/>
        </w:rPr>
      </w:pPr>
      <w:r w:rsidRPr="00B747C1">
        <w:rPr>
          <w:rFonts w:cs="Arial"/>
          <w:szCs w:val="24"/>
        </w:rPr>
        <w:t>a. Cheshire Association of Local Councils – E Bulletins</w:t>
      </w:r>
    </w:p>
    <w:p w14:paraId="18430CB8" w14:textId="2EAC2FAD" w:rsidR="00E256F0" w:rsidRPr="00FE1AC3" w:rsidRDefault="00E256F0" w:rsidP="00E256F0">
      <w:pPr>
        <w:rPr>
          <w:rFonts w:cs="Arial"/>
          <w:b/>
          <w:bCs/>
          <w:color w:val="EE0000"/>
          <w:szCs w:val="24"/>
          <w:shd w:val="clear" w:color="auto" w:fill="FFFFFF"/>
        </w:rPr>
      </w:pPr>
      <w:r>
        <w:rPr>
          <w:rFonts w:cs="Arial"/>
          <w:szCs w:val="24"/>
        </w:rPr>
        <w:t xml:space="preserve">b. </w:t>
      </w:r>
      <w:r w:rsidRPr="00F751E8">
        <w:rPr>
          <w:rFonts w:cs="Arial"/>
          <w:szCs w:val="24"/>
        </w:rPr>
        <w:t>Cheshire West Town and Parish Connections - Section 106 agreements and the Community Infrastructure Levy (CIL) Thursday 26th March 6pm to 7pm</w:t>
      </w:r>
      <w:r>
        <w:rPr>
          <w:rFonts w:cs="Arial"/>
          <w:szCs w:val="24"/>
        </w:rPr>
        <w:t xml:space="preserve"> – Councillors Ford and Twigg w</w:t>
      </w:r>
      <w:r w:rsidR="00B5119E">
        <w:rPr>
          <w:rFonts w:cs="Arial"/>
          <w:szCs w:val="24"/>
        </w:rPr>
        <w:t>ould</w:t>
      </w:r>
      <w:r>
        <w:rPr>
          <w:rFonts w:cs="Arial"/>
          <w:szCs w:val="24"/>
        </w:rPr>
        <w:t xml:space="preserve"> be attending.</w:t>
      </w:r>
    </w:p>
    <w:p w14:paraId="5F4BA8FD" w14:textId="77777777" w:rsidR="00E256F0" w:rsidRDefault="00E256F0" w:rsidP="00E256F0">
      <w:pPr>
        <w:rPr>
          <w:rFonts w:cs="Arial"/>
          <w:szCs w:val="24"/>
        </w:rPr>
      </w:pPr>
      <w:r>
        <w:rPr>
          <w:rFonts w:cs="Arial"/>
          <w:szCs w:val="24"/>
        </w:rPr>
        <w:t>c. Cheshire Community Action Newsletter</w:t>
      </w:r>
      <w:r w:rsidRPr="00E256F0">
        <w:rPr>
          <w:rFonts w:cs="Arial"/>
          <w:szCs w:val="24"/>
        </w:rPr>
        <w:t>s</w:t>
      </w:r>
      <w:r>
        <w:rPr>
          <w:rFonts w:cs="Arial"/>
          <w:szCs w:val="24"/>
        </w:rPr>
        <w:t xml:space="preserve"> – 24th February 2026 </w:t>
      </w:r>
      <w:r w:rsidRPr="00E256F0">
        <w:rPr>
          <w:rFonts w:cs="Arial"/>
          <w:szCs w:val="24"/>
        </w:rPr>
        <w:t>and 19th March 2026</w:t>
      </w:r>
      <w:r>
        <w:rPr>
          <w:rFonts w:cs="Arial"/>
          <w:szCs w:val="24"/>
        </w:rPr>
        <w:t>.</w:t>
      </w:r>
    </w:p>
    <w:p w14:paraId="749EC9F3" w14:textId="77777777" w:rsidR="00E256F0" w:rsidRDefault="00E256F0" w:rsidP="00E256F0">
      <w:pPr>
        <w:tabs>
          <w:tab w:val="num" w:pos="0"/>
        </w:tabs>
        <w:rPr>
          <w:rFonts w:cs="Arial"/>
          <w:szCs w:val="24"/>
          <w:shd w:val="clear" w:color="auto" w:fill="FFFFFF"/>
        </w:rPr>
      </w:pPr>
      <w:r>
        <w:rPr>
          <w:rFonts w:cs="Arial"/>
          <w:szCs w:val="24"/>
          <w:shd w:val="clear" w:color="auto" w:fill="FFFFFF"/>
        </w:rPr>
        <w:t xml:space="preserve">d. </w:t>
      </w:r>
      <w:r w:rsidRPr="00CC2703">
        <w:rPr>
          <w:rFonts w:cs="Arial"/>
          <w:szCs w:val="24"/>
          <w:shd w:val="clear" w:color="auto" w:fill="FFFFFF"/>
        </w:rPr>
        <w:t xml:space="preserve">Peak Cluster newsletter </w:t>
      </w:r>
      <w:r>
        <w:rPr>
          <w:rFonts w:cs="Arial"/>
          <w:szCs w:val="24"/>
          <w:shd w:val="clear" w:color="auto" w:fill="FFFFFF"/>
        </w:rPr>
        <w:t>-</w:t>
      </w:r>
      <w:r w:rsidRPr="00CC2703">
        <w:rPr>
          <w:rFonts w:cs="Arial"/>
          <w:szCs w:val="24"/>
          <w:shd w:val="clear" w:color="auto" w:fill="FFFFFF"/>
        </w:rPr>
        <w:t xml:space="preserve"> February 2026</w:t>
      </w:r>
    </w:p>
    <w:p w14:paraId="0AB65987" w14:textId="77777777" w:rsidR="00E256F0" w:rsidRPr="00B56EA4" w:rsidRDefault="00E256F0" w:rsidP="00E256F0">
      <w:pPr>
        <w:tabs>
          <w:tab w:val="num" w:pos="0"/>
        </w:tabs>
        <w:rPr>
          <w:rFonts w:cs="Arial"/>
          <w:szCs w:val="24"/>
          <w:shd w:val="clear" w:color="auto" w:fill="FFFFFF"/>
        </w:rPr>
      </w:pPr>
      <w:r>
        <w:rPr>
          <w:rFonts w:cs="Arial"/>
          <w:szCs w:val="24"/>
          <w:shd w:val="clear" w:color="auto" w:fill="FFFFFF"/>
        </w:rPr>
        <w:t>e. “</w:t>
      </w:r>
      <w:r w:rsidRPr="00B56EA4">
        <w:rPr>
          <w:rFonts w:cs="Arial"/>
          <w:szCs w:val="24"/>
          <w:shd w:val="clear" w:color="auto" w:fill="FFFFFF"/>
        </w:rPr>
        <w:t>It's Official: Power is coming from Westminster to Cheshire and Warrington</w:t>
      </w:r>
      <w:r>
        <w:rPr>
          <w:rFonts w:cs="Arial"/>
          <w:szCs w:val="24"/>
          <w:shd w:val="clear" w:color="auto" w:fill="FFFFFF"/>
        </w:rPr>
        <w:t>”</w:t>
      </w:r>
      <w:r w:rsidRPr="00B56EA4">
        <w:rPr>
          <w:rFonts w:cs="Arial"/>
          <w:szCs w:val="24"/>
          <w:shd w:val="clear" w:color="auto" w:fill="FFFFFF"/>
        </w:rPr>
        <w:t>.</w:t>
      </w:r>
    </w:p>
    <w:p w14:paraId="10955967" w14:textId="77777777" w:rsidR="00E256F0" w:rsidRDefault="00E256F0" w:rsidP="00E256F0">
      <w:pPr>
        <w:tabs>
          <w:tab w:val="num" w:pos="0"/>
        </w:tabs>
        <w:rPr>
          <w:rFonts w:cs="Arial"/>
          <w:szCs w:val="24"/>
          <w:shd w:val="clear" w:color="auto" w:fill="FFFFFF"/>
        </w:rPr>
      </w:pPr>
      <w:r>
        <w:rPr>
          <w:rFonts w:cs="Arial"/>
          <w:szCs w:val="24"/>
          <w:shd w:val="clear" w:color="auto" w:fill="FFFFFF"/>
        </w:rPr>
        <w:t>f. Information Commissioner’s Office March 2026 update</w:t>
      </w:r>
    </w:p>
    <w:p w14:paraId="4C93713A" w14:textId="77777777" w:rsidR="00E256F0" w:rsidRDefault="00E256F0" w:rsidP="00E256F0">
      <w:pPr>
        <w:tabs>
          <w:tab w:val="num" w:pos="0"/>
        </w:tabs>
        <w:rPr>
          <w:rFonts w:cs="Arial"/>
          <w:szCs w:val="24"/>
          <w:shd w:val="clear" w:color="auto" w:fill="FFFFFF"/>
        </w:rPr>
      </w:pPr>
      <w:r>
        <w:rPr>
          <w:rFonts w:cs="Arial"/>
          <w:szCs w:val="24"/>
          <w:shd w:val="clear" w:color="auto" w:fill="FFFFFF"/>
        </w:rPr>
        <w:t xml:space="preserve">g. Invitation </w:t>
      </w:r>
      <w:r w:rsidRPr="00CD7041">
        <w:rPr>
          <w:rFonts w:cs="Arial"/>
          <w:szCs w:val="24"/>
          <w:shd w:val="clear" w:color="auto" w:fill="FFFFFF"/>
        </w:rPr>
        <w:t xml:space="preserve">to watch the </w:t>
      </w:r>
      <w:r>
        <w:rPr>
          <w:rFonts w:cs="Arial"/>
          <w:szCs w:val="24"/>
          <w:shd w:val="clear" w:color="auto" w:fill="FFFFFF"/>
        </w:rPr>
        <w:t xml:space="preserve">Police </w:t>
      </w:r>
      <w:r w:rsidRPr="00CD7041">
        <w:rPr>
          <w:rFonts w:cs="Arial"/>
          <w:szCs w:val="24"/>
          <w:shd w:val="clear" w:color="auto" w:fill="FFFFFF"/>
        </w:rPr>
        <w:t>March scrutiny meeting</w:t>
      </w:r>
      <w:r>
        <w:rPr>
          <w:rFonts w:cs="Arial"/>
          <w:szCs w:val="24"/>
          <w:shd w:val="clear" w:color="auto" w:fill="FFFFFF"/>
        </w:rPr>
        <w:t xml:space="preserve"> – 23rd March 2026 - 1pm</w:t>
      </w:r>
    </w:p>
    <w:p w14:paraId="4F6B895F" w14:textId="77777777" w:rsidR="00E256F0" w:rsidRPr="00E256F0" w:rsidRDefault="00E256F0" w:rsidP="00E256F0">
      <w:pPr>
        <w:tabs>
          <w:tab w:val="num" w:pos="0"/>
        </w:tabs>
        <w:rPr>
          <w:rFonts w:cs="Arial"/>
          <w:szCs w:val="24"/>
          <w:shd w:val="clear" w:color="auto" w:fill="FFFFFF"/>
        </w:rPr>
      </w:pPr>
      <w:r w:rsidRPr="00E256F0">
        <w:rPr>
          <w:rFonts w:cs="Arial"/>
          <w:szCs w:val="24"/>
          <w:shd w:val="clear" w:color="auto" w:fill="FFFFFF"/>
        </w:rPr>
        <w:t>h. Town and Parish Online Connections: Town and Parish Council Nature Recovery Toolkit - 28th April 6pm to 7pm</w:t>
      </w:r>
    </w:p>
    <w:p w14:paraId="6B81F067" w14:textId="38628EF1" w:rsidR="00E256F0" w:rsidRPr="00E256F0" w:rsidRDefault="00E256F0" w:rsidP="00E256F0">
      <w:pPr>
        <w:tabs>
          <w:tab w:val="num" w:pos="0"/>
        </w:tabs>
        <w:rPr>
          <w:rFonts w:cs="Arial"/>
          <w:szCs w:val="24"/>
          <w:shd w:val="clear" w:color="auto" w:fill="FFFFFF"/>
        </w:rPr>
      </w:pPr>
      <w:r w:rsidRPr="00E256F0">
        <w:rPr>
          <w:rFonts w:cs="Arial"/>
          <w:szCs w:val="24"/>
          <w:shd w:val="clear" w:color="auto" w:fill="FFFFFF"/>
        </w:rPr>
        <w:t>I. ONH – Planning Rules – Chang</w:t>
      </w:r>
      <w:r w:rsidR="002F19F9">
        <w:rPr>
          <w:rFonts w:cs="Arial"/>
          <w:szCs w:val="24"/>
          <w:shd w:val="clear" w:color="auto" w:fill="FFFFFF"/>
        </w:rPr>
        <w:t>e</w:t>
      </w:r>
      <w:r w:rsidRPr="00E256F0">
        <w:rPr>
          <w:rFonts w:cs="Arial"/>
          <w:szCs w:val="24"/>
          <w:shd w:val="clear" w:color="auto" w:fill="FFFFFF"/>
        </w:rPr>
        <w:t>s from 1st April 2026</w:t>
      </w:r>
    </w:p>
    <w:p w14:paraId="72F09906" w14:textId="77777777" w:rsidR="00E256F0" w:rsidRPr="00E256F0" w:rsidRDefault="00E256F0" w:rsidP="00E256F0">
      <w:pPr>
        <w:tabs>
          <w:tab w:val="num" w:pos="0"/>
        </w:tabs>
        <w:rPr>
          <w:rFonts w:cs="Arial"/>
          <w:szCs w:val="24"/>
          <w:shd w:val="clear" w:color="auto" w:fill="FFFFFF"/>
        </w:rPr>
      </w:pPr>
      <w:r w:rsidRPr="00E256F0">
        <w:rPr>
          <w:rFonts w:cs="Arial"/>
          <w:szCs w:val="24"/>
          <w:shd w:val="clear" w:color="auto" w:fill="FFFFFF"/>
        </w:rPr>
        <w:t>j. ChALC Business Planning for the Future - 25th March at 6.30pm</w:t>
      </w:r>
    </w:p>
    <w:p w14:paraId="66BC2138" w14:textId="77777777" w:rsidR="00E256F0" w:rsidRDefault="00E256F0" w:rsidP="000905E8">
      <w:pPr>
        <w:rPr>
          <w:rFonts w:cs="Arial"/>
          <w:szCs w:val="24"/>
        </w:rPr>
      </w:pPr>
    </w:p>
    <w:p w14:paraId="3A43E42C" w14:textId="74D740C6" w:rsidR="009A7E54" w:rsidRDefault="009A7E54" w:rsidP="009A7E54">
      <w:pPr>
        <w:tabs>
          <w:tab w:val="num" w:pos="0"/>
        </w:tabs>
        <w:rPr>
          <w:rFonts w:cs="Arial"/>
          <w:b/>
          <w:bCs/>
          <w:szCs w:val="24"/>
          <w:shd w:val="clear" w:color="auto" w:fill="FFFFFF"/>
        </w:rPr>
      </w:pPr>
      <w:r>
        <w:rPr>
          <w:rFonts w:cs="Arial"/>
          <w:b/>
          <w:bCs/>
          <w:szCs w:val="24"/>
          <w:shd w:val="clear" w:color="auto" w:fill="FFFFFF"/>
        </w:rPr>
        <w:t>25/</w:t>
      </w:r>
      <w:r w:rsidR="00E256F0">
        <w:rPr>
          <w:rFonts w:cs="Arial"/>
          <w:b/>
          <w:bCs/>
          <w:szCs w:val="24"/>
          <w:shd w:val="clear" w:color="auto" w:fill="FFFFFF"/>
        </w:rPr>
        <w:t>203.</w:t>
      </w:r>
      <w:r w:rsidR="00987882">
        <w:rPr>
          <w:rFonts w:cs="Arial"/>
          <w:b/>
          <w:bCs/>
          <w:szCs w:val="24"/>
          <w:shd w:val="clear" w:color="auto" w:fill="FFFFFF"/>
        </w:rPr>
        <w:t>2</w:t>
      </w:r>
      <w:r w:rsidRPr="00781903">
        <w:rPr>
          <w:rFonts w:cs="Arial"/>
          <w:b/>
          <w:bCs/>
          <w:szCs w:val="24"/>
          <w:shd w:val="clear" w:color="auto" w:fill="FFFFFF"/>
        </w:rPr>
        <w:t xml:space="preserve"> Recorded Crime</w:t>
      </w:r>
    </w:p>
    <w:p w14:paraId="4C7DE1BB" w14:textId="2AD83F0C" w:rsidR="00987882" w:rsidRDefault="004A0CAC" w:rsidP="004A0CAC">
      <w:pPr>
        <w:rPr>
          <w:rFonts w:cs="Arial"/>
          <w:bCs/>
          <w:szCs w:val="24"/>
        </w:rPr>
      </w:pPr>
      <w:r w:rsidRPr="004A0CAC">
        <w:rPr>
          <w:rFonts w:cs="Arial"/>
          <w:bCs/>
          <w:szCs w:val="24"/>
        </w:rPr>
        <w:t xml:space="preserve">In </w:t>
      </w:r>
      <w:r w:rsidR="00E256F0">
        <w:rPr>
          <w:rFonts w:cs="Arial"/>
          <w:bCs/>
          <w:szCs w:val="24"/>
        </w:rPr>
        <w:t>January</w:t>
      </w:r>
      <w:r w:rsidRPr="004A0CAC">
        <w:rPr>
          <w:rFonts w:cs="Arial"/>
          <w:bCs/>
          <w:szCs w:val="24"/>
        </w:rPr>
        <w:t xml:space="preserve"> 202</w:t>
      </w:r>
      <w:r w:rsidR="00E256F0">
        <w:rPr>
          <w:rFonts w:cs="Arial"/>
          <w:bCs/>
          <w:szCs w:val="24"/>
        </w:rPr>
        <w:t>6</w:t>
      </w:r>
      <w:r w:rsidRPr="004A0CAC">
        <w:rPr>
          <w:rFonts w:cs="Arial"/>
          <w:bCs/>
          <w:szCs w:val="24"/>
        </w:rPr>
        <w:t xml:space="preserve"> there were </w:t>
      </w:r>
      <w:r w:rsidR="00E256F0">
        <w:rPr>
          <w:rFonts w:cs="Arial"/>
          <w:bCs/>
          <w:szCs w:val="24"/>
        </w:rPr>
        <w:t>4</w:t>
      </w:r>
      <w:r w:rsidRPr="004A0CAC">
        <w:rPr>
          <w:rFonts w:cs="Arial"/>
          <w:bCs/>
          <w:szCs w:val="24"/>
        </w:rPr>
        <w:t xml:space="preserve"> recorded crimes in Tarvin Parish</w:t>
      </w:r>
      <w:r w:rsidR="00987882">
        <w:rPr>
          <w:rFonts w:cs="Arial"/>
          <w:bCs/>
          <w:szCs w:val="24"/>
        </w:rPr>
        <w:t>.</w:t>
      </w:r>
    </w:p>
    <w:p w14:paraId="2DAD17F5" w14:textId="766F1BF3" w:rsidR="00987882" w:rsidRPr="00223C23" w:rsidRDefault="00E256F0" w:rsidP="00987882">
      <w:pPr>
        <w:rPr>
          <w:rFonts w:cs="Arial"/>
          <w:bCs/>
          <w:szCs w:val="24"/>
        </w:rPr>
      </w:pPr>
      <w:r>
        <w:rPr>
          <w:rFonts w:cs="Arial"/>
          <w:bCs/>
          <w:szCs w:val="24"/>
        </w:rPr>
        <w:t>2</w:t>
      </w:r>
      <w:r w:rsidR="00987882" w:rsidRPr="00223C23">
        <w:rPr>
          <w:rFonts w:cs="Arial"/>
          <w:bCs/>
          <w:szCs w:val="24"/>
        </w:rPr>
        <w:t xml:space="preserve"> Violence and Sexual Offence</w:t>
      </w:r>
      <w:r w:rsidR="00987882">
        <w:rPr>
          <w:rFonts w:cs="Arial"/>
          <w:bCs/>
          <w:szCs w:val="24"/>
        </w:rPr>
        <w:t>s</w:t>
      </w:r>
      <w:r w:rsidR="00987882" w:rsidRPr="00223C23">
        <w:rPr>
          <w:rFonts w:cs="Arial"/>
          <w:bCs/>
          <w:szCs w:val="24"/>
        </w:rPr>
        <w:t xml:space="preserve"> (</w:t>
      </w:r>
      <w:r w:rsidR="00987882">
        <w:rPr>
          <w:rFonts w:cs="Arial"/>
          <w:bCs/>
          <w:szCs w:val="24"/>
        </w:rPr>
        <w:t xml:space="preserve">1 </w:t>
      </w:r>
      <w:r w:rsidR="00987882" w:rsidRPr="00223C23">
        <w:rPr>
          <w:rFonts w:cs="Arial"/>
          <w:bCs/>
          <w:szCs w:val="24"/>
        </w:rPr>
        <w:t xml:space="preserve">at or near </w:t>
      </w:r>
      <w:r>
        <w:rPr>
          <w:rFonts w:cs="Arial"/>
          <w:bCs/>
          <w:szCs w:val="24"/>
        </w:rPr>
        <w:t>Deansway</w:t>
      </w:r>
      <w:r w:rsidR="00987882">
        <w:rPr>
          <w:rFonts w:cs="Arial"/>
          <w:bCs/>
          <w:szCs w:val="24"/>
        </w:rPr>
        <w:t xml:space="preserve">, </w:t>
      </w:r>
      <w:r>
        <w:rPr>
          <w:rFonts w:cs="Arial"/>
          <w:bCs/>
          <w:szCs w:val="24"/>
        </w:rPr>
        <w:t>1</w:t>
      </w:r>
      <w:r w:rsidR="00987882">
        <w:rPr>
          <w:rFonts w:cs="Arial"/>
          <w:bCs/>
          <w:szCs w:val="24"/>
        </w:rPr>
        <w:t xml:space="preserve"> at or near </w:t>
      </w:r>
      <w:r>
        <w:rPr>
          <w:rFonts w:cs="Arial"/>
          <w:bCs/>
          <w:szCs w:val="24"/>
        </w:rPr>
        <w:t>Willington Road</w:t>
      </w:r>
      <w:r w:rsidR="00987882">
        <w:rPr>
          <w:rFonts w:cs="Arial"/>
          <w:bCs/>
          <w:szCs w:val="24"/>
        </w:rPr>
        <w:t>)</w:t>
      </w:r>
    </w:p>
    <w:p w14:paraId="647CE10D" w14:textId="726F27EB" w:rsidR="00987882" w:rsidRDefault="00E256F0" w:rsidP="00987882">
      <w:pPr>
        <w:rPr>
          <w:rFonts w:cs="Arial"/>
          <w:bCs/>
          <w:szCs w:val="24"/>
        </w:rPr>
      </w:pPr>
      <w:r>
        <w:rPr>
          <w:rFonts w:cs="Arial"/>
          <w:bCs/>
          <w:szCs w:val="24"/>
        </w:rPr>
        <w:t>1</w:t>
      </w:r>
      <w:r w:rsidR="00987882" w:rsidRPr="00223C23">
        <w:rPr>
          <w:rFonts w:cs="Arial"/>
          <w:bCs/>
          <w:szCs w:val="24"/>
        </w:rPr>
        <w:t xml:space="preserve"> </w:t>
      </w:r>
      <w:r>
        <w:rPr>
          <w:rFonts w:cs="Arial"/>
          <w:bCs/>
          <w:szCs w:val="24"/>
        </w:rPr>
        <w:t>Public Order</w:t>
      </w:r>
      <w:r w:rsidR="00987882" w:rsidRPr="00223C23">
        <w:rPr>
          <w:rFonts w:cs="Arial"/>
          <w:bCs/>
          <w:szCs w:val="24"/>
        </w:rPr>
        <w:t xml:space="preserve"> (</w:t>
      </w:r>
      <w:r w:rsidR="00987882">
        <w:rPr>
          <w:rFonts w:cs="Arial"/>
          <w:bCs/>
          <w:szCs w:val="24"/>
        </w:rPr>
        <w:t xml:space="preserve">1 at or near </w:t>
      </w:r>
      <w:r w:rsidR="003C606E">
        <w:rPr>
          <w:rFonts w:cs="Arial"/>
          <w:bCs/>
          <w:szCs w:val="24"/>
        </w:rPr>
        <w:t>Willington Road</w:t>
      </w:r>
      <w:r w:rsidR="00987882" w:rsidRPr="00223C23">
        <w:rPr>
          <w:rFonts w:cs="Arial"/>
          <w:bCs/>
          <w:szCs w:val="24"/>
        </w:rPr>
        <w:t>)</w:t>
      </w:r>
    </w:p>
    <w:p w14:paraId="25D2A1C4" w14:textId="3DF77BB0" w:rsidR="00987882" w:rsidRDefault="003C606E" w:rsidP="00987882">
      <w:pPr>
        <w:rPr>
          <w:rFonts w:cs="Arial"/>
          <w:bCs/>
          <w:szCs w:val="24"/>
        </w:rPr>
      </w:pPr>
      <w:r>
        <w:rPr>
          <w:rFonts w:cs="Arial"/>
          <w:bCs/>
          <w:szCs w:val="24"/>
        </w:rPr>
        <w:t>1 Other</w:t>
      </w:r>
      <w:r w:rsidR="00987882" w:rsidRPr="00E820A1">
        <w:rPr>
          <w:rFonts w:cs="Arial"/>
          <w:bCs/>
          <w:szCs w:val="24"/>
        </w:rPr>
        <w:t xml:space="preserve"> (</w:t>
      </w:r>
      <w:r>
        <w:rPr>
          <w:rFonts w:cs="Arial"/>
          <w:bCs/>
          <w:szCs w:val="24"/>
        </w:rPr>
        <w:t>1</w:t>
      </w:r>
      <w:r w:rsidR="00987882">
        <w:rPr>
          <w:rFonts w:cs="Arial"/>
          <w:bCs/>
          <w:szCs w:val="24"/>
        </w:rPr>
        <w:t xml:space="preserve"> </w:t>
      </w:r>
      <w:r w:rsidR="00987882" w:rsidRPr="00E820A1">
        <w:rPr>
          <w:rFonts w:cs="Arial"/>
          <w:bCs/>
          <w:szCs w:val="24"/>
        </w:rPr>
        <w:t xml:space="preserve">at or near </w:t>
      </w:r>
      <w:r>
        <w:rPr>
          <w:rFonts w:cs="Arial"/>
          <w:bCs/>
          <w:szCs w:val="24"/>
        </w:rPr>
        <w:t>Shay Lane</w:t>
      </w:r>
      <w:r w:rsidR="00987882" w:rsidRPr="00E820A1">
        <w:rPr>
          <w:rFonts w:cs="Arial"/>
          <w:bCs/>
          <w:szCs w:val="24"/>
        </w:rPr>
        <w:t>)</w:t>
      </w:r>
    </w:p>
    <w:p w14:paraId="399ACA6E" w14:textId="77777777" w:rsidR="00987882" w:rsidRDefault="00987882" w:rsidP="00987882">
      <w:pPr>
        <w:shd w:val="clear" w:color="auto" w:fill="FFFFFF"/>
        <w:ind w:right="-35"/>
        <w:rPr>
          <w:rFonts w:cs="Arial"/>
          <w:b/>
          <w:szCs w:val="24"/>
          <w:shd w:val="clear" w:color="auto" w:fill="FFFFFF"/>
        </w:rPr>
      </w:pPr>
    </w:p>
    <w:p w14:paraId="64726B55" w14:textId="29DB623B" w:rsidR="005740AD" w:rsidRDefault="005740AD" w:rsidP="005740AD">
      <w:pPr>
        <w:rPr>
          <w:rFonts w:cs="Arial"/>
          <w:b/>
        </w:rPr>
      </w:pPr>
      <w:r>
        <w:rPr>
          <w:rFonts w:cs="Arial"/>
          <w:b/>
          <w:bCs/>
          <w:szCs w:val="24"/>
        </w:rPr>
        <w:t>25/</w:t>
      </w:r>
      <w:r w:rsidR="003C606E">
        <w:rPr>
          <w:rFonts w:cs="Arial"/>
          <w:b/>
          <w:bCs/>
          <w:szCs w:val="24"/>
        </w:rPr>
        <w:t>204</w:t>
      </w:r>
      <w:r>
        <w:rPr>
          <w:rFonts w:cs="Arial"/>
          <w:szCs w:val="24"/>
        </w:rPr>
        <w:t xml:space="preserve"> </w:t>
      </w:r>
      <w:r w:rsidRPr="00BE5A78">
        <w:rPr>
          <w:rFonts w:cs="Arial"/>
          <w:b/>
          <w:bCs/>
          <w:szCs w:val="24"/>
        </w:rPr>
        <w:t>F</w:t>
      </w:r>
      <w:r>
        <w:rPr>
          <w:rFonts w:cs="Arial"/>
          <w:b/>
        </w:rPr>
        <w:t>INANCIAL MATTERS</w:t>
      </w:r>
    </w:p>
    <w:p w14:paraId="148C7A11" w14:textId="70EC0C9B" w:rsidR="005740AD" w:rsidRDefault="005740AD" w:rsidP="005740AD">
      <w:pPr>
        <w:tabs>
          <w:tab w:val="num" w:pos="0"/>
        </w:tabs>
        <w:jc w:val="both"/>
        <w:rPr>
          <w:rFonts w:cs="Arial"/>
          <w:b/>
          <w:bCs/>
          <w:szCs w:val="24"/>
        </w:rPr>
      </w:pPr>
      <w:r w:rsidRPr="003168EB">
        <w:rPr>
          <w:rFonts w:cs="Arial"/>
          <w:b/>
          <w:bCs/>
          <w:szCs w:val="24"/>
        </w:rPr>
        <w:t>2</w:t>
      </w:r>
      <w:r>
        <w:rPr>
          <w:rFonts w:cs="Arial"/>
          <w:b/>
          <w:bCs/>
          <w:szCs w:val="24"/>
        </w:rPr>
        <w:t>5</w:t>
      </w:r>
      <w:r w:rsidRPr="003168EB">
        <w:rPr>
          <w:rFonts w:cs="Arial"/>
          <w:b/>
          <w:bCs/>
          <w:szCs w:val="24"/>
        </w:rPr>
        <w:t>/</w:t>
      </w:r>
      <w:r w:rsidR="003C606E">
        <w:rPr>
          <w:rFonts w:cs="Arial"/>
          <w:b/>
          <w:bCs/>
          <w:szCs w:val="24"/>
        </w:rPr>
        <w:t>204</w:t>
      </w:r>
      <w:r w:rsidRPr="003168EB">
        <w:rPr>
          <w:rFonts w:cs="Arial"/>
          <w:b/>
          <w:bCs/>
          <w:szCs w:val="24"/>
        </w:rPr>
        <w:t>.1</w:t>
      </w:r>
      <w:r>
        <w:rPr>
          <w:rFonts w:cs="Arial"/>
          <w:b/>
          <w:bCs/>
          <w:szCs w:val="24"/>
        </w:rPr>
        <w:t xml:space="preserve"> </w:t>
      </w:r>
      <w:r w:rsidR="003C606E">
        <w:rPr>
          <w:rFonts w:cs="Arial"/>
          <w:b/>
          <w:bCs/>
          <w:szCs w:val="24"/>
        </w:rPr>
        <w:t>February</w:t>
      </w:r>
      <w:r>
        <w:rPr>
          <w:rFonts w:cs="Arial"/>
          <w:b/>
          <w:bCs/>
          <w:szCs w:val="24"/>
        </w:rPr>
        <w:t xml:space="preserve"> </w:t>
      </w:r>
      <w:r w:rsidRPr="004116CF">
        <w:rPr>
          <w:rFonts w:cs="Arial"/>
          <w:b/>
          <w:bCs/>
          <w:szCs w:val="24"/>
        </w:rPr>
        <w:t>202</w:t>
      </w:r>
      <w:r w:rsidR="00987882">
        <w:rPr>
          <w:rFonts w:cs="Arial"/>
          <w:b/>
          <w:bCs/>
          <w:szCs w:val="24"/>
        </w:rPr>
        <w:t>6</w:t>
      </w:r>
      <w:r w:rsidRPr="004116CF">
        <w:rPr>
          <w:rFonts w:cs="Arial"/>
          <w:b/>
          <w:bCs/>
          <w:szCs w:val="24"/>
        </w:rPr>
        <w:t xml:space="preserve"> Payments and Payments between meetings</w:t>
      </w:r>
    </w:p>
    <w:p w14:paraId="6C339E03" w14:textId="146CF37F" w:rsidR="005740AD" w:rsidRDefault="005740AD" w:rsidP="005740AD">
      <w:pPr>
        <w:rPr>
          <w:rFonts w:cs="Arial"/>
          <w:szCs w:val="24"/>
        </w:rPr>
      </w:pPr>
      <w:r w:rsidRPr="003168EB">
        <w:rPr>
          <w:rFonts w:cs="Arial"/>
          <w:szCs w:val="24"/>
        </w:rPr>
        <w:t>Councillor Ford ha</w:t>
      </w:r>
      <w:r>
        <w:rPr>
          <w:rFonts w:cs="Arial"/>
          <w:szCs w:val="24"/>
        </w:rPr>
        <w:t>d</w:t>
      </w:r>
      <w:r w:rsidRPr="003168EB">
        <w:rPr>
          <w:rFonts w:cs="Arial"/>
          <w:szCs w:val="24"/>
        </w:rPr>
        <w:t xml:space="preserve"> </w:t>
      </w:r>
      <w:r>
        <w:rPr>
          <w:rFonts w:cs="Arial"/>
          <w:szCs w:val="24"/>
        </w:rPr>
        <w:t xml:space="preserve">confirmed in writing that payments had been made as approved by Council. </w:t>
      </w:r>
    </w:p>
    <w:p w14:paraId="1341D001" w14:textId="7B8C97B5" w:rsidR="005740AD" w:rsidRDefault="005740AD" w:rsidP="005740AD">
      <w:pPr>
        <w:rPr>
          <w:rFonts w:cs="Arial"/>
          <w:bCs/>
          <w:szCs w:val="24"/>
        </w:rPr>
      </w:pPr>
      <w:r w:rsidRPr="003168EB">
        <w:rPr>
          <w:rFonts w:cs="Arial"/>
          <w:b/>
          <w:bCs/>
          <w:szCs w:val="24"/>
        </w:rPr>
        <w:t>2</w:t>
      </w:r>
      <w:r>
        <w:rPr>
          <w:rFonts w:cs="Arial"/>
          <w:b/>
          <w:bCs/>
          <w:szCs w:val="24"/>
        </w:rPr>
        <w:t>5</w:t>
      </w:r>
      <w:r w:rsidRPr="003168EB">
        <w:rPr>
          <w:rFonts w:cs="Arial"/>
          <w:b/>
          <w:bCs/>
          <w:szCs w:val="24"/>
        </w:rPr>
        <w:t>/</w:t>
      </w:r>
      <w:r w:rsidR="003C606E">
        <w:rPr>
          <w:rFonts w:cs="Arial"/>
          <w:b/>
          <w:bCs/>
          <w:szCs w:val="24"/>
        </w:rPr>
        <w:t>204</w:t>
      </w:r>
      <w:r w:rsidR="00987882">
        <w:rPr>
          <w:rFonts w:cs="Arial"/>
          <w:b/>
          <w:bCs/>
          <w:szCs w:val="24"/>
        </w:rPr>
        <w:t>.2</w:t>
      </w:r>
      <w:r>
        <w:rPr>
          <w:rFonts w:cs="Arial"/>
          <w:b/>
          <w:szCs w:val="24"/>
        </w:rPr>
        <w:t xml:space="preserve"> RESOLVED: </w:t>
      </w:r>
      <w:r>
        <w:rPr>
          <w:rFonts w:cs="Arial"/>
          <w:bCs/>
          <w:szCs w:val="24"/>
        </w:rPr>
        <w:t>that the following payment</w:t>
      </w:r>
      <w:r w:rsidR="008357EF">
        <w:rPr>
          <w:rFonts w:cs="Arial"/>
          <w:bCs/>
          <w:szCs w:val="24"/>
        </w:rPr>
        <w:t>s</w:t>
      </w:r>
      <w:r>
        <w:rPr>
          <w:rFonts w:cs="Arial"/>
          <w:bCs/>
          <w:szCs w:val="24"/>
        </w:rPr>
        <w:t xml:space="preserve"> made since the last meeting be confirmed: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1821"/>
        <w:gridCol w:w="1684"/>
        <w:gridCol w:w="1551"/>
      </w:tblGrid>
      <w:tr w:rsidR="003C606E" w:rsidRPr="005A2F9D" w14:paraId="065B4B6A" w14:textId="77777777" w:rsidTr="00BB11CC">
        <w:tc>
          <w:tcPr>
            <w:tcW w:w="4720" w:type="dxa"/>
          </w:tcPr>
          <w:p w14:paraId="19CFEDAD" w14:textId="77777777" w:rsidR="003C606E" w:rsidRPr="005A2F9D" w:rsidRDefault="003C606E" w:rsidP="00BB11CC">
            <w:pPr>
              <w:rPr>
                <w:rFonts w:cs="Arial"/>
                <w:b/>
                <w:bCs/>
                <w:szCs w:val="24"/>
              </w:rPr>
            </w:pPr>
            <w:r w:rsidRPr="005A2F9D">
              <w:rPr>
                <w:rFonts w:cs="Arial"/>
                <w:b/>
                <w:bCs/>
                <w:szCs w:val="24"/>
              </w:rPr>
              <w:t>Payee and Detail</w:t>
            </w:r>
          </w:p>
        </w:tc>
        <w:tc>
          <w:tcPr>
            <w:tcW w:w="1821" w:type="dxa"/>
          </w:tcPr>
          <w:p w14:paraId="58DDD280" w14:textId="77777777" w:rsidR="003C606E" w:rsidRPr="005A2F9D" w:rsidRDefault="003C606E" w:rsidP="00BB11CC">
            <w:pPr>
              <w:rPr>
                <w:rFonts w:cs="Arial"/>
                <w:b/>
                <w:bCs/>
                <w:szCs w:val="24"/>
              </w:rPr>
            </w:pPr>
            <w:r w:rsidRPr="005A2F9D">
              <w:rPr>
                <w:rFonts w:cs="Arial"/>
                <w:b/>
                <w:bCs/>
                <w:szCs w:val="24"/>
              </w:rPr>
              <w:t>Amount to be</w:t>
            </w:r>
          </w:p>
          <w:p w14:paraId="50E14B5F" w14:textId="77777777" w:rsidR="003C606E" w:rsidRPr="005A2F9D" w:rsidRDefault="003C606E" w:rsidP="00BB11CC">
            <w:pPr>
              <w:rPr>
                <w:rFonts w:cs="Arial"/>
                <w:b/>
                <w:bCs/>
                <w:szCs w:val="24"/>
              </w:rPr>
            </w:pPr>
            <w:r w:rsidRPr="005A2F9D">
              <w:rPr>
                <w:rFonts w:cs="Arial"/>
                <w:b/>
                <w:bCs/>
                <w:szCs w:val="24"/>
              </w:rPr>
              <w:t>paid inc. VAT</w:t>
            </w:r>
          </w:p>
        </w:tc>
        <w:tc>
          <w:tcPr>
            <w:tcW w:w="1684" w:type="dxa"/>
          </w:tcPr>
          <w:p w14:paraId="6E15514D" w14:textId="77777777" w:rsidR="003C606E" w:rsidRPr="005A2F9D" w:rsidRDefault="003C606E" w:rsidP="00BB11CC">
            <w:pPr>
              <w:rPr>
                <w:rFonts w:cs="Arial"/>
                <w:b/>
                <w:bCs/>
                <w:szCs w:val="24"/>
              </w:rPr>
            </w:pPr>
            <w:r w:rsidRPr="005A2F9D">
              <w:rPr>
                <w:rFonts w:cs="Arial"/>
                <w:b/>
                <w:bCs/>
                <w:szCs w:val="24"/>
              </w:rPr>
              <w:t>Amount net of VAT (charge against budget)</w:t>
            </w:r>
          </w:p>
        </w:tc>
        <w:tc>
          <w:tcPr>
            <w:tcW w:w="1551" w:type="dxa"/>
          </w:tcPr>
          <w:p w14:paraId="42DCF65A" w14:textId="77777777" w:rsidR="003C606E" w:rsidRPr="005A2F9D" w:rsidRDefault="003C606E" w:rsidP="00BB11CC">
            <w:pPr>
              <w:rPr>
                <w:rFonts w:cs="Arial"/>
                <w:b/>
                <w:bCs/>
                <w:szCs w:val="24"/>
              </w:rPr>
            </w:pPr>
            <w:r w:rsidRPr="005A2F9D">
              <w:rPr>
                <w:rFonts w:cs="Arial"/>
                <w:b/>
                <w:bCs/>
                <w:szCs w:val="24"/>
              </w:rPr>
              <w:t>Budget Provision</w:t>
            </w:r>
          </w:p>
          <w:p w14:paraId="31E3AC71" w14:textId="77777777" w:rsidR="003C606E" w:rsidRPr="005A2F9D" w:rsidRDefault="003C606E" w:rsidP="00BB11CC">
            <w:pPr>
              <w:rPr>
                <w:rFonts w:cs="Arial"/>
                <w:b/>
                <w:bCs/>
                <w:szCs w:val="24"/>
              </w:rPr>
            </w:pPr>
            <w:r w:rsidRPr="005A2F9D">
              <w:rPr>
                <w:rFonts w:cs="Arial"/>
                <w:b/>
                <w:bCs/>
                <w:szCs w:val="24"/>
              </w:rPr>
              <w:t>available before payment</w:t>
            </w:r>
          </w:p>
        </w:tc>
      </w:tr>
      <w:tr w:rsidR="003C606E" w:rsidRPr="00361F3B" w14:paraId="41374FF3" w14:textId="77777777" w:rsidTr="00BB11CC">
        <w:tc>
          <w:tcPr>
            <w:tcW w:w="4720" w:type="dxa"/>
          </w:tcPr>
          <w:p w14:paraId="7768C53F" w14:textId="77777777" w:rsidR="003C606E" w:rsidRPr="00602B7D" w:rsidRDefault="003C606E" w:rsidP="00BB11CC">
            <w:pPr>
              <w:rPr>
                <w:rFonts w:cs="Arial"/>
                <w:b/>
                <w:szCs w:val="24"/>
              </w:rPr>
            </w:pPr>
            <w:r w:rsidRPr="00602B7D">
              <w:rPr>
                <w:rFonts w:cs="Arial"/>
                <w:b/>
                <w:szCs w:val="24"/>
              </w:rPr>
              <w:t>St Andrews Church Tarvin</w:t>
            </w:r>
          </w:p>
          <w:p w14:paraId="0963F461" w14:textId="77777777" w:rsidR="003C606E" w:rsidRPr="00D66A70" w:rsidRDefault="003C606E" w:rsidP="00BB11CC">
            <w:pPr>
              <w:rPr>
                <w:rFonts w:cs="Arial"/>
                <w:szCs w:val="24"/>
              </w:rPr>
            </w:pPr>
            <w:r w:rsidRPr="003A7E85">
              <w:rPr>
                <w:rFonts w:cs="Arial"/>
                <w:bCs/>
                <w:szCs w:val="24"/>
              </w:rPr>
              <w:t>Churchyard Grant from Cheshire West and Chester Council</w:t>
            </w:r>
          </w:p>
        </w:tc>
        <w:tc>
          <w:tcPr>
            <w:tcW w:w="1821" w:type="dxa"/>
          </w:tcPr>
          <w:p w14:paraId="5AA2F5B1" w14:textId="77777777" w:rsidR="003C606E" w:rsidRPr="00D66A70" w:rsidRDefault="003C606E" w:rsidP="00BB11CC">
            <w:pPr>
              <w:rPr>
                <w:rFonts w:cs="Arial"/>
                <w:b/>
                <w:bCs/>
                <w:szCs w:val="24"/>
              </w:rPr>
            </w:pPr>
            <w:r>
              <w:rPr>
                <w:rFonts w:cs="Arial"/>
                <w:b/>
                <w:bCs/>
                <w:szCs w:val="24"/>
              </w:rPr>
              <w:t>1,535.31</w:t>
            </w:r>
          </w:p>
        </w:tc>
        <w:tc>
          <w:tcPr>
            <w:tcW w:w="1684" w:type="dxa"/>
          </w:tcPr>
          <w:p w14:paraId="38B879F1" w14:textId="77777777" w:rsidR="003C606E" w:rsidRPr="00D66A70" w:rsidRDefault="003C606E" w:rsidP="00BB11CC">
            <w:pPr>
              <w:rPr>
                <w:rFonts w:cs="Arial"/>
                <w:szCs w:val="24"/>
              </w:rPr>
            </w:pPr>
            <w:r>
              <w:rPr>
                <w:rFonts w:cs="Arial"/>
                <w:szCs w:val="24"/>
              </w:rPr>
              <w:t>N/A</w:t>
            </w:r>
          </w:p>
        </w:tc>
        <w:tc>
          <w:tcPr>
            <w:tcW w:w="1551" w:type="dxa"/>
          </w:tcPr>
          <w:p w14:paraId="182AE8F2" w14:textId="77777777" w:rsidR="003C606E" w:rsidRPr="00361F3B" w:rsidRDefault="003C606E" w:rsidP="00BB11CC">
            <w:pPr>
              <w:rPr>
                <w:rFonts w:cs="Arial"/>
                <w:szCs w:val="24"/>
              </w:rPr>
            </w:pPr>
            <w:r>
              <w:rPr>
                <w:rFonts w:cs="Arial"/>
                <w:szCs w:val="24"/>
              </w:rPr>
              <w:t>N/A</w:t>
            </w:r>
          </w:p>
        </w:tc>
      </w:tr>
      <w:tr w:rsidR="003C606E" w:rsidRPr="00791B11" w14:paraId="0C085795" w14:textId="77777777" w:rsidTr="00BB11CC">
        <w:tc>
          <w:tcPr>
            <w:tcW w:w="4720" w:type="dxa"/>
          </w:tcPr>
          <w:p w14:paraId="0202F46C" w14:textId="77777777" w:rsidR="003C606E" w:rsidRDefault="003C606E" w:rsidP="00BB11CC">
            <w:pPr>
              <w:rPr>
                <w:rFonts w:cs="Arial"/>
                <w:b/>
                <w:szCs w:val="24"/>
              </w:rPr>
            </w:pPr>
            <w:r>
              <w:rPr>
                <w:rFonts w:cs="Arial"/>
                <w:b/>
                <w:szCs w:val="24"/>
              </w:rPr>
              <w:t>KDL Groundworks</w:t>
            </w:r>
          </w:p>
          <w:p w14:paraId="4667903A" w14:textId="77777777" w:rsidR="003C606E" w:rsidRPr="00791B11" w:rsidRDefault="003C606E" w:rsidP="00BB11CC">
            <w:pPr>
              <w:rPr>
                <w:rFonts w:cs="Arial"/>
                <w:szCs w:val="24"/>
              </w:rPr>
            </w:pPr>
            <w:r>
              <w:rPr>
                <w:rFonts w:cs="Arial"/>
                <w:bCs/>
                <w:szCs w:val="24"/>
              </w:rPr>
              <w:t>Dig out and remove matting from play areas. Stone up for soft surface</w:t>
            </w:r>
          </w:p>
        </w:tc>
        <w:tc>
          <w:tcPr>
            <w:tcW w:w="1821" w:type="dxa"/>
          </w:tcPr>
          <w:p w14:paraId="0E14D55F" w14:textId="77777777" w:rsidR="003C606E" w:rsidRPr="00791B11" w:rsidRDefault="003C606E" w:rsidP="00BB11CC">
            <w:pPr>
              <w:rPr>
                <w:rFonts w:cs="Arial"/>
                <w:b/>
                <w:bCs/>
                <w:szCs w:val="24"/>
              </w:rPr>
            </w:pPr>
            <w:r>
              <w:rPr>
                <w:rFonts w:cs="Arial"/>
                <w:b/>
                <w:bCs/>
                <w:szCs w:val="24"/>
              </w:rPr>
              <w:t>5,125.00</w:t>
            </w:r>
          </w:p>
        </w:tc>
        <w:tc>
          <w:tcPr>
            <w:tcW w:w="1684" w:type="dxa"/>
          </w:tcPr>
          <w:p w14:paraId="504A4EE4" w14:textId="77777777" w:rsidR="003C606E" w:rsidRPr="00791B11" w:rsidRDefault="003C606E" w:rsidP="00BB11CC">
            <w:pPr>
              <w:rPr>
                <w:rFonts w:cs="Arial"/>
                <w:szCs w:val="24"/>
              </w:rPr>
            </w:pPr>
            <w:r>
              <w:rPr>
                <w:rFonts w:cs="Arial"/>
                <w:szCs w:val="24"/>
              </w:rPr>
              <w:t>5,125.00</w:t>
            </w:r>
          </w:p>
        </w:tc>
        <w:tc>
          <w:tcPr>
            <w:tcW w:w="1551" w:type="dxa"/>
          </w:tcPr>
          <w:p w14:paraId="4DC14F34" w14:textId="77777777" w:rsidR="003C606E" w:rsidRPr="00791B11" w:rsidRDefault="003C606E" w:rsidP="00BB11CC">
            <w:pPr>
              <w:rPr>
                <w:rFonts w:cs="Arial"/>
                <w:szCs w:val="24"/>
              </w:rPr>
            </w:pPr>
            <w:r>
              <w:rPr>
                <w:rFonts w:cs="Arial"/>
                <w:szCs w:val="24"/>
              </w:rPr>
              <w:t>15,758.72</w:t>
            </w:r>
          </w:p>
        </w:tc>
      </w:tr>
      <w:tr w:rsidR="003C606E" w:rsidRPr="00361F3B" w14:paraId="41E90933" w14:textId="77777777" w:rsidTr="00BB11CC">
        <w:tc>
          <w:tcPr>
            <w:tcW w:w="4720" w:type="dxa"/>
          </w:tcPr>
          <w:p w14:paraId="3714B2DD" w14:textId="77777777" w:rsidR="003C606E" w:rsidRDefault="003C606E" w:rsidP="00BB11CC">
            <w:pPr>
              <w:rPr>
                <w:rFonts w:cs="Arial"/>
                <w:b/>
                <w:bCs/>
                <w:szCs w:val="24"/>
              </w:rPr>
            </w:pPr>
            <w:r>
              <w:rPr>
                <w:rFonts w:cs="Arial"/>
                <w:b/>
                <w:bCs/>
                <w:szCs w:val="24"/>
              </w:rPr>
              <w:t>Crime Prevention Services Group Ltd</w:t>
            </w:r>
          </w:p>
          <w:p w14:paraId="301EA9EB" w14:textId="77777777" w:rsidR="003C606E" w:rsidRPr="00D66A70" w:rsidRDefault="003C606E" w:rsidP="00BB11CC">
            <w:pPr>
              <w:rPr>
                <w:rFonts w:cs="Arial"/>
                <w:szCs w:val="24"/>
              </w:rPr>
            </w:pPr>
            <w:r>
              <w:rPr>
                <w:rFonts w:cs="Arial"/>
                <w:szCs w:val="24"/>
              </w:rPr>
              <w:t>Annual Maintenance Fee – CCTV System on King George V Playing Field</w:t>
            </w:r>
          </w:p>
        </w:tc>
        <w:tc>
          <w:tcPr>
            <w:tcW w:w="1821" w:type="dxa"/>
          </w:tcPr>
          <w:p w14:paraId="236969D9" w14:textId="77777777" w:rsidR="003C606E" w:rsidRPr="00D66A70" w:rsidRDefault="003C606E" w:rsidP="00BB11CC">
            <w:pPr>
              <w:rPr>
                <w:rFonts w:cs="Arial"/>
                <w:b/>
                <w:bCs/>
                <w:szCs w:val="24"/>
              </w:rPr>
            </w:pPr>
            <w:r>
              <w:rPr>
                <w:rFonts w:cs="Arial"/>
                <w:b/>
                <w:bCs/>
                <w:szCs w:val="24"/>
              </w:rPr>
              <w:t>166.80</w:t>
            </w:r>
          </w:p>
        </w:tc>
        <w:tc>
          <w:tcPr>
            <w:tcW w:w="1684" w:type="dxa"/>
          </w:tcPr>
          <w:p w14:paraId="1E0E7CA1" w14:textId="77777777" w:rsidR="003C606E" w:rsidRPr="00D66A70" w:rsidRDefault="003C606E" w:rsidP="00BB11CC">
            <w:pPr>
              <w:rPr>
                <w:rFonts w:cs="Arial"/>
                <w:szCs w:val="24"/>
              </w:rPr>
            </w:pPr>
            <w:r>
              <w:rPr>
                <w:rFonts w:cs="Arial"/>
                <w:szCs w:val="24"/>
              </w:rPr>
              <w:t>139.00</w:t>
            </w:r>
          </w:p>
        </w:tc>
        <w:tc>
          <w:tcPr>
            <w:tcW w:w="1551" w:type="dxa"/>
          </w:tcPr>
          <w:p w14:paraId="2CCFFB50" w14:textId="77777777" w:rsidR="003C606E" w:rsidRPr="00361F3B" w:rsidRDefault="003C606E" w:rsidP="00BB11CC">
            <w:pPr>
              <w:rPr>
                <w:rFonts w:cs="Arial"/>
                <w:szCs w:val="24"/>
              </w:rPr>
            </w:pPr>
            <w:r>
              <w:rPr>
                <w:rFonts w:cs="Arial"/>
                <w:szCs w:val="24"/>
              </w:rPr>
              <w:t>64</w:t>
            </w:r>
            <w:r w:rsidRPr="00FC2E7E">
              <w:rPr>
                <w:rFonts w:cs="Arial"/>
                <w:szCs w:val="24"/>
              </w:rPr>
              <w:t>0.00</w:t>
            </w:r>
          </w:p>
        </w:tc>
      </w:tr>
      <w:tr w:rsidR="003C606E" w14:paraId="3CF73279" w14:textId="77777777" w:rsidTr="00BB11CC">
        <w:tc>
          <w:tcPr>
            <w:tcW w:w="4720" w:type="dxa"/>
          </w:tcPr>
          <w:p w14:paraId="2412BAE7" w14:textId="77777777" w:rsidR="003C606E" w:rsidRDefault="003C606E" w:rsidP="00BB11CC">
            <w:pPr>
              <w:rPr>
                <w:rFonts w:cs="Arial"/>
                <w:b/>
                <w:bCs/>
                <w:szCs w:val="24"/>
              </w:rPr>
            </w:pPr>
            <w:r w:rsidRPr="00053E58">
              <w:rPr>
                <w:rFonts w:cs="Arial"/>
                <w:b/>
                <w:bCs/>
                <w:szCs w:val="24"/>
              </w:rPr>
              <w:t>Mustardprint Ltd</w:t>
            </w:r>
          </w:p>
          <w:p w14:paraId="7D98ED6E" w14:textId="77777777" w:rsidR="003C606E" w:rsidRPr="00791B11" w:rsidRDefault="003C606E" w:rsidP="00BB11CC">
            <w:pPr>
              <w:rPr>
                <w:rFonts w:cs="Arial"/>
                <w:b/>
                <w:bCs/>
                <w:szCs w:val="24"/>
              </w:rPr>
            </w:pPr>
            <w:r w:rsidRPr="00053E58">
              <w:rPr>
                <w:rFonts w:cs="Arial"/>
                <w:szCs w:val="24"/>
              </w:rPr>
              <w:t xml:space="preserve">Printing Newsletter </w:t>
            </w:r>
            <w:r>
              <w:rPr>
                <w:rFonts w:cs="Arial"/>
                <w:szCs w:val="24"/>
              </w:rPr>
              <w:t>March</w:t>
            </w:r>
            <w:r w:rsidRPr="00053E58">
              <w:rPr>
                <w:rFonts w:cs="Arial"/>
                <w:szCs w:val="24"/>
              </w:rPr>
              <w:t xml:space="preserve"> 202</w:t>
            </w:r>
            <w:r>
              <w:rPr>
                <w:rFonts w:cs="Arial"/>
                <w:szCs w:val="24"/>
              </w:rPr>
              <w:t>6</w:t>
            </w:r>
          </w:p>
        </w:tc>
        <w:tc>
          <w:tcPr>
            <w:tcW w:w="1821" w:type="dxa"/>
          </w:tcPr>
          <w:p w14:paraId="6ED99A08" w14:textId="77777777" w:rsidR="003C606E" w:rsidRDefault="003C606E" w:rsidP="00BB11CC">
            <w:pPr>
              <w:rPr>
                <w:rFonts w:cs="Arial"/>
                <w:b/>
                <w:bCs/>
                <w:szCs w:val="24"/>
              </w:rPr>
            </w:pPr>
            <w:r w:rsidRPr="003D7B0B">
              <w:rPr>
                <w:rFonts w:cs="Arial"/>
                <w:b/>
                <w:bCs/>
                <w:szCs w:val="24"/>
              </w:rPr>
              <w:t>195.00</w:t>
            </w:r>
          </w:p>
        </w:tc>
        <w:tc>
          <w:tcPr>
            <w:tcW w:w="1684" w:type="dxa"/>
          </w:tcPr>
          <w:p w14:paraId="2CF71586" w14:textId="77777777" w:rsidR="003C606E" w:rsidRDefault="003C606E" w:rsidP="00BB11CC">
            <w:pPr>
              <w:rPr>
                <w:rFonts w:cs="Arial"/>
                <w:szCs w:val="24"/>
              </w:rPr>
            </w:pPr>
            <w:r w:rsidRPr="003D7B0B">
              <w:rPr>
                <w:rFonts w:cs="Arial"/>
                <w:szCs w:val="24"/>
              </w:rPr>
              <w:t>195.00</w:t>
            </w:r>
          </w:p>
        </w:tc>
        <w:tc>
          <w:tcPr>
            <w:tcW w:w="1551" w:type="dxa"/>
          </w:tcPr>
          <w:p w14:paraId="1E018FD2" w14:textId="77777777" w:rsidR="003C606E" w:rsidRDefault="003C606E" w:rsidP="00BB11CC">
            <w:pPr>
              <w:rPr>
                <w:rFonts w:cs="Arial"/>
                <w:szCs w:val="24"/>
              </w:rPr>
            </w:pPr>
            <w:r>
              <w:rPr>
                <w:rFonts w:cs="Arial"/>
                <w:szCs w:val="24"/>
              </w:rPr>
              <w:t>325.00</w:t>
            </w:r>
          </w:p>
        </w:tc>
      </w:tr>
    </w:tbl>
    <w:p w14:paraId="4CF16022" w14:textId="50DFC5E4" w:rsidR="00A00CDD" w:rsidRDefault="00A00CDD" w:rsidP="00A00CDD">
      <w:pPr>
        <w:tabs>
          <w:tab w:val="num" w:pos="0"/>
        </w:tabs>
        <w:jc w:val="both"/>
        <w:rPr>
          <w:rFonts w:cs="Arial"/>
          <w:szCs w:val="24"/>
        </w:rPr>
      </w:pPr>
      <w:r w:rsidRPr="003168EB">
        <w:rPr>
          <w:rFonts w:cs="Arial"/>
          <w:b/>
          <w:bCs/>
          <w:szCs w:val="24"/>
        </w:rPr>
        <w:t>2</w:t>
      </w:r>
      <w:r>
        <w:rPr>
          <w:rFonts w:cs="Arial"/>
          <w:b/>
          <w:bCs/>
          <w:szCs w:val="24"/>
        </w:rPr>
        <w:t>5</w:t>
      </w:r>
      <w:r w:rsidRPr="003168EB">
        <w:rPr>
          <w:rFonts w:cs="Arial"/>
          <w:b/>
          <w:bCs/>
          <w:szCs w:val="24"/>
        </w:rPr>
        <w:t>/</w:t>
      </w:r>
      <w:r w:rsidR="003C606E">
        <w:rPr>
          <w:rFonts w:cs="Arial"/>
          <w:b/>
          <w:bCs/>
          <w:szCs w:val="24"/>
        </w:rPr>
        <w:t>204</w:t>
      </w:r>
      <w:r>
        <w:rPr>
          <w:rFonts w:cs="Arial"/>
          <w:b/>
          <w:bCs/>
          <w:szCs w:val="24"/>
        </w:rPr>
        <w:t xml:space="preserve">.3 </w:t>
      </w:r>
      <w:r>
        <w:rPr>
          <w:rFonts w:cs="Arial"/>
          <w:b/>
          <w:szCs w:val="24"/>
        </w:rPr>
        <w:t xml:space="preserve">RESOLVED: </w:t>
      </w:r>
      <w:r>
        <w:rPr>
          <w:rFonts w:cs="Arial"/>
          <w:bCs/>
          <w:szCs w:val="24"/>
        </w:rPr>
        <w:t>th</w:t>
      </w:r>
      <w:r w:rsidRPr="00B34929">
        <w:rPr>
          <w:rFonts w:cs="Arial"/>
          <w:szCs w:val="24"/>
        </w:rPr>
        <w:t>at the following payment</w:t>
      </w:r>
      <w:r>
        <w:rPr>
          <w:rFonts w:cs="Arial"/>
          <w:szCs w:val="24"/>
        </w:rPr>
        <w:t>s</w:t>
      </w:r>
      <w:r w:rsidRPr="00B34929">
        <w:rPr>
          <w:rFonts w:cs="Arial"/>
          <w:szCs w:val="24"/>
        </w:rPr>
        <w:t xml:space="preserve"> be </w:t>
      </w:r>
      <w:r>
        <w:rPr>
          <w:rFonts w:cs="Arial"/>
          <w:szCs w:val="24"/>
        </w:rPr>
        <w:t>authorised, and that payments be made by internet banking: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1829"/>
        <w:gridCol w:w="1689"/>
        <w:gridCol w:w="1497"/>
      </w:tblGrid>
      <w:tr w:rsidR="003C606E" w:rsidRPr="005A2F9D" w14:paraId="5F0BD82B" w14:textId="77777777" w:rsidTr="00BB11CC">
        <w:tc>
          <w:tcPr>
            <w:tcW w:w="4761" w:type="dxa"/>
          </w:tcPr>
          <w:p w14:paraId="3B7D60EA" w14:textId="77777777" w:rsidR="003C606E" w:rsidRPr="005A2F9D" w:rsidRDefault="003C606E" w:rsidP="00BB11CC">
            <w:pPr>
              <w:rPr>
                <w:rFonts w:cs="Arial"/>
                <w:b/>
                <w:bCs/>
                <w:szCs w:val="24"/>
              </w:rPr>
            </w:pPr>
            <w:r w:rsidRPr="005A2F9D">
              <w:rPr>
                <w:rFonts w:cs="Arial"/>
                <w:b/>
                <w:bCs/>
                <w:szCs w:val="24"/>
              </w:rPr>
              <w:t>Payee and Detail</w:t>
            </w:r>
          </w:p>
        </w:tc>
        <w:tc>
          <w:tcPr>
            <w:tcW w:w="1829" w:type="dxa"/>
          </w:tcPr>
          <w:p w14:paraId="53FBD004" w14:textId="77777777" w:rsidR="003C606E" w:rsidRPr="005A2F9D" w:rsidRDefault="003C606E" w:rsidP="00BB11CC">
            <w:pPr>
              <w:rPr>
                <w:rFonts w:cs="Arial"/>
                <w:b/>
                <w:bCs/>
                <w:szCs w:val="24"/>
              </w:rPr>
            </w:pPr>
            <w:r w:rsidRPr="005A2F9D">
              <w:rPr>
                <w:rFonts w:cs="Arial"/>
                <w:b/>
                <w:bCs/>
                <w:szCs w:val="24"/>
              </w:rPr>
              <w:t>Amount to be</w:t>
            </w:r>
          </w:p>
          <w:p w14:paraId="7E680F94" w14:textId="77777777" w:rsidR="003C606E" w:rsidRPr="005A2F9D" w:rsidRDefault="003C606E" w:rsidP="00BB11CC">
            <w:pPr>
              <w:rPr>
                <w:rFonts w:cs="Arial"/>
                <w:b/>
                <w:bCs/>
                <w:szCs w:val="24"/>
              </w:rPr>
            </w:pPr>
            <w:r w:rsidRPr="005A2F9D">
              <w:rPr>
                <w:rFonts w:cs="Arial"/>
                <w:b/>
                <w:bCs/>
                <w:szCs w:val="24"/>
              </w:rPr>
              <w:t>paid inc. VAT</w:t>
            </w:r>
          </w:p>
        </w:tc>
        <w:tc>
          <w:tcPr>
            <w:tcW w:w="1689" w:type="dxa"/>
          </w:tcPr>
          <w:p w14:paraId="792A90B5" w14:textId="77777777" w:rsidR="003C606E" w:rsidRPr="005A2F9D" w:rsidRDefault="003C606E" w:rsidP="00BB11CC">
            <w:pPr>
              <w:rPr>
                <w:rFonts w:cs="Arial"/>
                <w:b/>
                <w:bCs/>
                <w:szCs w:val="24"/>
              </w:rPr>
            </w:pPr>
            <w:r w:rsidRPr="005A2F9D">
              <w:rPr>
                <w:rFonts w:cs="Arial"/>
                <w:b/>
                <w:bCs/>
                <w:szCs w:val="24"/>
              </w:rPr>
              <w:t xml:space="preserve">Amount net of VAT </w:t>
            </w:r>
            <w:r w:rsidRPr="005A2F9D">
              <w:rPr>
                <w:rFonts w:cs="Arial"/>
                <w:b/>
                <w:bCs/>
                <w:szCs w:val="24"/>
              </w:rPr>
              <w:lastRenderedPageBreak/>
              <w:t>(charge against budget)</w:t>
            </w:r>
          </w:p>
        </w:tc>
        <w:tc>
          <w:tcPr>
            <w:tcW w:w="1497" w:type="dxa"/>
          </w:tcPr>
          <w:p w14:paraId="70FE57FA" w14:textId="77777777" w:rsidR="003C606E" w:rsidRPr="005A2F9D" w:rsidRDefault="003C606E" w:rsidP="00BB11CC">
            <w:pPr>
              <w:rPr>
                <w:rFonts w:cs="Arial"/>
                <w:b/>
                <w:bCs/>
                <w:szCs w:val="24"/>
              </w:rPr>
            </w:pPr>
            <w:r w:rsidRPr="005A2F9D">
              <w:rPr>
                <w:rFonts w:cs="Arial"/>
                <w:b/>
                <w:bCs/>
                <w:szCs w:val="24"/>
              </w:rPr>
              <w:lastRenderedPageBreak/>
              <w:t>Budget Provision</w:t>
            </w:r>
          </w:p>
          <w:p w14:paraId="68820522" w14:textId="77777777" w:rsidR="003C606E" w:rsidRPr="005A2F9D" w:rsidRDefault="003C606E" w:rsidP="00BB11CC">
            <w:pPr>
              <w:rPr>
                <w:rFonts w:cs="Arial"/>
                <w:b/>
                <w:bCs/>
                <w:szCs w:val="24"/>
              </w:rPr>
            </w:pPr>
            <w:r w:rsidRPr="005A2F9D">
              <w:rPr>
                <w:rFonts w:cs="Arial"/>
                <w:b/>
                <w:bCs/>
                <w:szCs w:val="24"/>
              </w:rPr>
              <w:lastRenderedPageBreak/>
              <w:t>available before payment</w:t>
            </w:r>
          </w:p>
        </w:tc>
      </w:tr>
      <w:tr w:rsidR="003C606E" w:rsidRPr="0040563D" w14:paraId="15B81348" w14:textId="77777777" w:rsidTr="00BB11CC">
        <w:tc>
          <w:tcPr>
            <w:tcW w:w="4761" w:type="dxa"/>
          </w:tcPr>
          <w:p w14:paraId="6470DC42" w14:textId="77777777" w:rsidR="003C606E" w:rsidRPr="0040563D" w:rsidRDefault="003C606E" w:rsidP="00BB11CC">
            <w:pPr>
              <w:rPr>
                <w:rFonts w:cs="Arial"/>
                <w:b/>
                <w:szCs w:val="24"/>
              </w:rPr>
            </w:pPr>
            <w:r w:rsidRPr="0040563D">
              <w:rPr>
                <w:rFonts w:cs="Arial"/>
                <w:b/>
                <w:szCs w:val="24"/>
              </w:rPr>
              <w:lastRenderedPageBreak/>
              <w:t>Mr M Hassall</w:t>
            </w:r>
          </w:p>
          <w:p w14:paraId="58BECCBB" w14:textId="77777777" w:rsidR="003C606E" w:rsidRPr="0040563D" w:rsidRDefault="003C606E" w:rsidP="00BB11CC">
            <w:pPr>
              <w:rPr>
                <w:rFonts w:cs="Arial"/>
                <w:bCs/>
                <w:szCs w:val="24"/>
              </w:rPr>
            </w:pPr>
            <w:r w:rsidRPr="0040563D">
              <w:rPr>
                <w:rFonts w:cs="Arial"/>
                <w:bCs/>
                <w:szCs w:val="24"/>
              </w:rPr>
              <w:t>Clerk Expenses.</w:t>
            </w:r>
            <w:r w:rsidRPr="0040563D">
              <w:rPr>
                <w:bCs/>
              </w:rPr>
              <w:t xml:space="preserve"> </w:t>
            </w:r>
            <w:r w:rsidRPr="0040563D">
              <w:rPr>
                <w:rFonts w:cs="Arial"/>
                <w:bCs/>
                <w:szCs w:val="24"/>
              </w:rPr>
              <w:t>Qtr. to 31st March 202</w:t>
            </w:r>
            <w:r>
              <w:rPr>
                <w:rFonts w:cs="Arial"/>
                <w:bCs/>
                <w:szCs w:val="24"/>
              </w:rPr>
              <w:t>6</w:t>
            </w:r>
            <w:r w:rsidRPr="0040563D">
              <w:rPr>
                <w:rFonts w:cs="Arial"/>
                <w:bCs/>
                <w:szCs w:val="24"/>
              </w:rPr>
              <w:t>.</w:t>
            </w:r>
            <w:r w:rsidRPr="0040563D">
              <w:rPr>
                <w:bCs/>
              </w:rPr>
              <w:t xml:space="preserve"> </w:t>
            </w:r>
            <w:r w:rsidRPr="0040563D">
              <w:rPr>
                <w:rFonts w:cs="Arial"/>
                <w:bCs/>
                <w:szCs w:val="24"/>
              </w:rPr>
              <w:t>Work at Home Allowance £78.00, Postage £</w:t>
            </w:r>
            <w:r>
              <w:rPr>
                <w:rFonts w:cs="Arial"/>
                <w:bCs/>
                <w:szCs w:val="24"/>
              </w:rPr>
              <w:t>5.95</w:t>
            </w:r>
            <w:r w:rsidRPr="0040563D">
              <w:rPr>
                <w:rFonts w:cs="Arial"/>
                <w:bCs/>
                <w:szCs w:val="24"/>
              </w:rPr>
              <w:t xml:space="preserve">, </w:t>
            </w:r>
            <w:r>
              <w:rPr>
                <w:rFonts w:cs="Arial"/>
                <w:bCs/>
                <w:szCs w:val="24"/>
              </w:rPr>
              <w:t xml:space="preserve">Envelopes </w:t>
            </w:r>
            <w:r w:rsidRPr="0040563D">
              <w:rPr>
                <w:rFonts w:cs="Arial"/>
                <w:bCs/>
                <w:szCs w:val="24"/>
              </w:rPr>
              <w:t>£</w:t>
            </w:r>
            <w:r>
              <w:rPr>
                <w:rFonts w:cs="Arial"/>
                <w:bCs/>
                <w:szCs w:val="24"/>
              </w:rPr>
              <w:t>4.50</w:t>
            </w:r>
          </w:p>
        </w:tc>
        <w:tc>
          <w:tcPr>
            <w:tcW w:w="1829" w:type="dxa"/>
          </w:tcPr>
          <w:p w14:paraId="2AC10C55" w14:textId="77777777" w:rsidR="003C606E" w:rsidRPr="0040563D" w:rsidRDefault="003C606E" w:rsidP="00BB11CC">
            <w:pPr>
              <w:rPr>
                <w:rFonts w:cs="Arial"/>
                <w:bCs/>
                <w:szCs w:val="24"/>
              </w:rPr>
            </w:pPr>
            <w:r>
              <w:rPr>
                <w:rFonts w:cs="Arial"/>
                <w:bCs/>
                <w:szCs w:val="24"/>
              </w:rPr>
              <w:t>88.45</w:t>
            </w:r>
          </w:p>
        </w:tc>
        <w:tc>
          <w:tcPr>
            <w:tcW w:w="1689" w:type="dxa"/>
          </w:tcPr>
          <w:p w14:paraId="4B02F005" w14:textId="77777777" w:rsidR="003C606E" w:rsidRPr="0040563D" w:rsidRDefault="003C606E" w:rsidP="00BB11CC">
            <w:pPr>
              <w:rPr>
                <w:rFonts w:cs="Arial"/>
                <w:bCs/>
                <w:szCs w:val="24"/>
              </w:rPr>
            </w:pPr>
            <w:r>
              <w:rPr>
                <w:rFonts w:cs="Arial"/>
                <w:bCs/>
                <w:szCs w:val="24"/>
              </w:rPr>
              <w:t>88.45</w:t>
            </w:r>
          </w:p>
        </w:tc>
        <w:tc>
          <w:tcPr>
            <w:tcW w:w="1497" w:type="dxa"/>
          </w:tcPr>
          <w:p w14:paraId="4ABED32C" w14:textId="77777777" w:rsidR="003C606E" w:rsidRPr="0040563D" w:rsidRDefault="003C606E" w:rsidP="00BB11CC">
            <w:pPr>
              <w:rPr>
                <w:rFonts w:cs="Arial"/>
                <w:bCs/>
                <w:szCs w:val="24"/>
              </w:rPr>
            </w:pPr>
            <w:r>
              <w:rPr>
                <w:rFonts w:cs="Arial"/>
                <w:bCs/>
                <w:szCs w:val="24"/>
              </w:rPr>
              <w:t>85.25</w:t>
            </w:r>
          </w:p>
        </w:tc>
      </w:tr>
      <w:tr w:rsidR="003C606E" w:rsidRPr="003C606E" w14:paraId="549B394A" w14:textId="77777777" w:rsidTr="00BB11CC">
        <w:tc>
          <w:tcPr>
            <w:tcW w:w="4761" w:type="dxa"/>
          </w:tcPr>
          <w:p w14:paraId="51C871E5" w14:textId="77777777" w:rsidR="003C606E" w:rsidRPr="003C606E" w:rsidRDefault="003C606E" w:rsidP="00BB11CC">
            <w:pPr>
              <w:rPr>
                <w:rFonts w:cs="Arial"/>
                <w:b/>
                <w:bCs/>
                <w:szCs w:val="24"/>
              </w:rPr>
            </w:pPr>
            <w:r w:rsidRPr="003C606E">
              <w:rPr>
                <w:rFonts w:cs="Arial"/>
                <w:b/>
                <w:bCs/>
                <w:szCs w:val="24"/>
              </w:rPr>
              <w:t xml:space="preserve">Payroll </w:t>
            </w:r>
          </w:p>
          <w:p w14:paraId="11C635A3" w14:textId="77777777" w:rsidR="003C606E" w:rsidRPr="003C606E" w:rsidRDefault="003C606E" w:rsidP="00BB11CC">
            <w:pPr>
              <w:rPr>
                <w:rFonts w:cs="Arial"/>
                <w:szCs w:val="24"/>
              </w:rPr>
            </w:pPr>
            <w:r w:rsidRPr="003C606E">
              <w:rPr>
                <w:rFonts w:cs="Arial"/>
                <w:szCs w:val="24"/>
              </w:rPr>
              <w:t>March 2026</w:t>
            </w:r>
          </w:p>
        </w:tc>
        <w:tc>
          <w:tcPr>
            <w:tcW w:w="1829" w:type="dxa"/>
          </w:tcPr>
          <w:p w14:paraId="7C0460B7" w14:textId="77777777" w:rsidR="003C606E" w:rsidRPr="003C606E" w:rsidRDefault="003C606E" w:rsidP="00BB11CC">
            <w:pPr>
              <w:rPr>
                <w:rFonts w:cs="Arial"/>
                <w:szCs w:val="24"/>
              </w:rPr>
            </w:pPr>
            <w:r w:rsidRPr="003C606E">
              <w:rPr>
                <w:rFonts w:cs="Arial"/>
                <w:szCs w:val="24"/>
              </w:rPr>
              <w:t>1,653.46</w:t>
            </w:r>
          </w:p>
        </w:tc>
        <w:tc>
          <w:tcPr>
            <w:tcW w:w="1689" w:type="dxa"/>
          </w:tcPr>
          <w:p w14:paraId="4EFF36A7" w14:textId="77777777" w:rsidR="003C606E" w:rsidRPr="003C606E" w:rsidRDefault="003C606E" w:rsidP="00BB11CC">
            <w:pPr>
              <w:rPr>
                <w:rFonts w:cs="Arial"/>
                <w:szCs w:val="24"/>
              </w:rPr>
            </w:pPr>
            <w:r w:rsidRPr="003C606E">
              <w:rPr>
                <w:rFonts w:cs="Arial"/>
                <w:szCs w:val="24"/>
              </w:rPr>
              <w:t>1,653.46</w:t>
            </w:r>
          </w:p>
        </w:tc>
        <w:tc>
          <w:tcPr>
            <w:tcW w:w="1497" w:type="dxa"/>
          </w:tcPr>
          <w:p w14:paraId="2FE08D58" w14:textId="77777777" w:rsidR="003C606E" w:rsidRPr="003C606E" w:rsidRDefault="003C606E" w:rsidP="00BB11CC">
            <w:pPr>
              <w:rPr>
                <w:rFonts w:cs="Arial"/>
                <w:szCs w:val="24"/>
              </w:rPr>
            </w:pPr>
            <w:r w:rsidRPr="003C606E">
              <w:rPr>
                <w:rFonts w:cs="Arial"/>
                <w:szCs w:val="24"/>
              </w:rPr>
              <w:t>4,064.72</w:t>
            </w:r>
          </w:p>
        </w:tc>
      </w:tr>
      <w:tr w:rsidR="003C606E" w14:paraId="2F846AD8" w14:textId="77777777" w:rsidTr="00BB11CC">
        <w:tc>
          <w:tcPr>
            <w:tcW w:w="4761" w:type="dxa"/>
          </w:tcPr>
          <w:p w14:paraId="61F1C14B" w14:textId="77777777" w:rsidR="003C606E" w:rsidRPr="003C606E" w:rsidRDefault="003C606E" w:rsidP="00BB11CC">
            <w:pPr>
              <w:rPr>
                <w:rFonts w:cs="Arial"/>
                <w:b/>
                <w:szCs w:val="24"/>
              </w:rPr>
            </w:pPr>
            <w:r w:rsidRPr="003C606E">
              <w:rPr>
                <w:rFonts w:cs="Arial"/>
                <w:b/>
                <w:szCs w:val="24"/>
              </w:rPr>
              <w:t>HMRC</w:t>
            </w:r>
          </w:p>
          <w:p w14:paraId="12914C4A" w14:textId="77777777" w:rsidR="003C606E" w:rsidRPr="003C606E" w:rsidRDefault="003C606E" w:rsidP="00BB11CC">
            <w:pPr>
              <w:rPr>
                <w:rFonts w:cs="Arial"/>
                <w:bCs/>
                <w:szCs w:val="24"/>
              </w:rPr>
            </w:pPr>
            <w:r w:rsidRPr="003C606E">
              <w:rPr>
                <w:rFonts w:cs="Arial"/>
                <w:bCs/>
                <w:szCs w:val="24"/>
              </w:rPr>
              <w:t>PAYE and Nat Insce. January to March 2026</w:t>
            </w:r>
          </w:p>
        </w:tc>
        <w:tc>
          <w:tcPr>
            <w:tcW w:w="1829" w:type="dxa"/>
          </w:tcPr>
          <w:p w14:paraId="6B2877E4" w14:textId="77777777" w:rsidR="003C606E" w:rsidRPr="003C606E" w:rsidRDefault="003C606E" w:rsidP="00BB11CC">
            <w:pPr>
              <w:rPr>
                <w:rFonts w:cs="Arial"/>
                <w:bCs/>
                <w:szCs w:val="24"/>
              </w:rPr>
            </w:pPr>
            <w:r w:rsidRPr="003C606E">
              <w:rPr>
                <w:rFonts w:cs="Arial"/>
                <w:bCs/>
                <w:szCs w:val="24"/>
              </w:rPr>
              <w:t>1,885.24</w:t>
            </w:r>
          </w:p>
        </w:tc>
        <w:tc>
          <w:tcPr>
            <w:tcW w:w="1689" w:type="dxa"/>
          </w:tcPr>
          <w:p w14:paraId="0A8C4AD6" w14:textId="77777777" w:rsidR="003C606E" w:rsidRPr="003C606E" w:rsidRDefault="003C606E" w:rsidP="00BB11CC">
            <w:pPr>
              <w:rPr>
                <w:rFonts w:cs="Arial"/>
                <w:bCs/>
                <w:szCs w:val="24"/>
              </w:rPr>
            </w:pPr>
            <w:r w:rsidRPr="003C606E">
              <w:rPr>
                <w:rFonts w:cs="Arial"/>
                <w:bCs/>
                <w:szCs w:val="24"/>
              </w:rPr>
              <w:t>1,885.24</w:t>
            </w:r>
          </w:p>
        </w:tc>
        <w:tc>
          <w:tcPr>
            <w:tcW w:w="1497" w:type="dxa"/>
          </w:tcPr>
          <w:p w14:paraId="431FA186" w14:textId="77777777" w:rsidR="003C606E" w:rsidRPr="003C606E" w:rsidRDefault="003C606E" w:rsidP="00BB11CC">
            <w:pPr>
              <w:rPr>
                <w:rFonts w:cs="Arial"/>
                <w:bCs/>
                <w:szCs w:val="24"/>
              </w:rPr>
            </w:pPr>
            <w:r w:rsidRPr="003C606E">
              <w:rPr>
                <w:rFonts w:cs="Arial"/>
                <w:bCs/>
                <w:szCs w:val="24"/>
              </w:rPr>
              <w:t>2,411.26</w:t>
            </w:r>
          </w:p>
        </w:tc>
      </w:tr>
    </w:tbl>
    <w:p w14:paraId="367D2792" w14:textId="0D17F70A" w:rsidR="005740AD" w:rsidRPr="00505C86" w:rsidRDefault="005740AD" w:rsidP="005740AD">
      <w:pPr>
        <w:tabs>
          <w:tab w:val="num" w:pos="0"/>
        </w:tabs>
        <w:jc w:val="both"/>
        <w:rPr>
          <w:rFonts w:cs="Arial"/>
          <w:b/>
          <w:szCs w:val="24"/>
        </w:rPr>
      </w:pPr>
      <w:r w:rsidRPr="004064D4">
        <w:rPr>
          <w:rFonts w:cs="Arial"/>
          <w:b/>
          <w:bCs/>
          <w:szCs w:val="24"/>
        </w:rPr>
        <w:t>2</w:t>
      </w:r>
      <w:r>
        <w:rPr>
          <w:rFonts w:cs="Arial"/>
          <w:b/>
          <w:bCs/>
          <w:szCs w:val="24"/>
        </w:rPr>
        <w:t>5</w:t>
      </w:r>
      <w:r w:rsidRPr="004064D4">
        <w:rPr>
          <w:rFonts w:cs="Arial"/>
          <w:b/>
          <w:bCs/>
          <w:szCs w:val="24"/>
        </w:rPr>
        <w:t>/</w:t>
      </w:r>
      <w:r w:rsidR="00CD58FD">
        <w:rPr>
          <w:rFonts w:cs="Arial"/>
          <w:b/>
          <w:bCs/>
          <w:szCs w:val="24"/>
        </w:rPr>
        <w:t>204</w:t>
      </w:r>
      <w:r>
        <w:rPr>
          <w:rFonts w:cs="Arial"/>
          <w:b/>
          <w:bCs/>
          <w:szCs w:val="24"/>
        </w:rPr>
        <w:t>.</w:t>
      </w:r>
      <w:r w:rsidR="00B5119E">
        <w:rPr>
          <w:rFonts w:cs="Arial"/>
          <w:b/>
          <w:bCs/>
          <w:szCs w:val="24"/>
        </w:rPr>
        <w:t>4</w:t>
      </w:r>
      <w:r>
        <w:rPr>
          <w:rFonts w:cs="Arial"/>
          <w:szCs w:val="24"/>
        </w:rPr>
        <w:t xml:space="preserve"> </w:t>
      </w:r>
      <w:r w:rsidRPr="00505C86">
        <w:rPr>
          <w:rFonts w:cs="Arial"/>
          <w:b/>
          <w:szCs w:val="24"/>
        </w:rPr>
        <w:t>Direct Debit</w:t>
      </w:r>
      <w:r>
        <w:rPr>
          <w:rFonts w:cs="Arial"/>
          <w:b/>
          <w:szCs w:val="24"/>
        </w:rPr>
        <w:t>s/Other Payments</w:t>
      </w:r>
    </w:p>
    <w:p w14:paraId="7A63DF50" w14:textId="77777777" w:rsidR="005740AD" w:rsidRDefault="005740AD" w:rsidP="005740AD">
      <w:pPr>
        <w:rPr>
          <w:szCs w:val="24"/>
        </w:rPr>
      </w:pPr>
      <w:r>
        <w:rPr>
          <w:rFonts w:cs="Arial"/>
          <w:bCs/>
          <w:szCs w:val="24"/>
        </w:rPr>
        <w:t>The meeting noted</w:t>
      </w:r>
      <w:r>
        <w:rPr>
          <w:szCs w:val="24"/>
        </w:rPr>
        <w:t xml:space="preserve"> the following direct debit payments:</w:t>
      </w:r>
    </w:p>
    <w:p w14:paraId="647B07C1" w14:textId="63FF1A5F" w:rsidR="005740AD" w:rsidRDefault="005740AD" w:rsidP="005740AD">
      <w:pPr>
        <w:rPr>
          <w:rFonts w:cs="Arial"/>
          <w:szCs w:val="24"/>
        </w:rPr>
      </w:pPr>
      <w:r w:rsidRPr="002B3CB4">
        <w:rPr>
          <w:rFonts w:cs="Arial"/>
          <w:szCs w:val="24"/>
        </w:rPr>
        <w:t xml:space="preserve">British Telecom Plc </w:t>
      </w:r>
      <w:r>
        <w:rPr>
          <w:rFonts w:cs="Arial"/>
          <w:szCs w:val="24"/>
        </w:rPr>
        <w:t>–</w:t>
      </w:r>
      <w:r w:rsidRPr="002B3CB4">
        <w:rPr>
          <w:rFonts w:cs="Arial"/>
          <w:szCs w:val="24"/>
        </w:rPr>
        <w:t xml:space="preserve"> </w:t>
      </w:r>
      <w:r>
        <w:rPr>
          <w:rFonts w:cs="Arial"/>
          <w:szCs w:val="24"/>
        </w:rPr>
        <w:t>2</w:t>
      </w:r>
      <w:r w:rsidR="00CD58FD">
        <w:rPr>
          <w:rFonts w:cs="Arial"/>
          <w:szCs w:val="24"/>
        </w:rPr>
        <w:t>5</w:t>
      </w:r>
      <w:r>
        <w:rPr>
          <w:rFonts w:cs="Arial"/>
          <w:szCs w:val="24"/>
        </w:rPr>
        <w:t xml:space="preserve">th </w:t>
      </w:r>
      <w:r w:rsidR="00CD58FD">
        <w:rPr>
          <w:rFonts w:cs="Arial"/>
          <w:szCs w:val="24"/>
        </w:rPr>
        <w:t>February</w:t>
      </w:r>
      <w:r>
        <w:rPr>
          <w:rFonts w:cs="Arial"/>
          <w:szCs w:val="24"/>
        </w:rPr>
        <w:t xml:space="preserve"> 20</w:t>
      </w:r>
      <w:r w:rsidRPr="002B3CB4">
        <w:rPr>
          <w:rFonts w:cs="Arial"/>
          <w:szCs w:val="24"/>
        </w:rPr>
        <w:t>2</w:t>
      </w:r>
      <w:r w:rsidR="00987882">
        <w:rPr>
          <w:rFonts w:cs="Arial"/>
          <w:szCs w:val="24"/>
        </w:rPr>
        <w:t>6</w:t>
      </w:r>
      <w:r w:rsidRPr="002B3CB4">
        <w:rPr>
          <w:rFonts w:cs="Arial"/>
          <w:szCs w:val="24"/>
        </w:rPr>
        <w:t xml:space="preserve"> – Telephone and Internet </w:t>
      </w:r>
      <w:r w:rsidR="00CD58FD">
        <w:rPr>
          <w:rFonts w:cs="Arial"/>
          <w:szCs w:val="24"/>
        </w:rPr>
        <w:t>February</w:t>
      </w:r>
      <w:r w:rsidRPr="002B3CB4">
        <w:rPr>
          <w:rFonts w:cs="Arial"/>
          <w:szCs w:val="24"/>
        </w:rPr>
        <w:t xml:space="preserve"> 202</w:t>
      </w:r>
      <w:r w:rsidR="00987882">
        <w:rPr>
          <w:rFonts w:cs="Arial"/>
          <w:szCs w:val="24"/>
        </w:rPr>
        <w:t>6</w:t>
      </w:r>
      <w:r w:rsidRPr="002B3CB4">
        <w:rPr>
          <w:rFonts w:cs="Arial"/>
          <w:szCs w:val="24"/>
        </w:rPr>
        <w:t xml:space="preserve"> – two venues – £</w:t>
      </w:r>
      <w:r w:rsidR="00CD58FD">
        <w:rPr>
          <w:rFonts w:cs="Arial"/>
          <w:szCs w:val="24"/>
        </w:rPr>
        <w:t>213.19</w:t>
      </w:r>
      <w:r w:rsidRPr="002B3CB4">
        <w:rPr>
          <w:rFonts w:cs="Arial"/>
          <w:szCs w:val="24"/>
        </w:rPr>
        <w:t>.</w:t>
      </w:r>
    </w:p>
    <w:p w14:paraId="23DA3334" w14:textId="5CBC9732" w:rsidR="005740AD" w:rsidRDefault="005740AD" w:rsidP="005740AD">
      <w:pPr>
        <w:rPr>
          <w:rFonts w:cs="Arial"/>
          <w:szCs w:val="24"/>
        </w:rPr>
      </w:pPr>
      <w:r w:rsidRPr="002B3CB4">
        <w:rPr>
          <w:rFonts w:cs="Arial"/>
          <w:szCs w:val="24"/>
        </w:rPr>
        <w:t xml:space="preserve">Sage </w:t>
      </w:r>
      <w:r>
        <w:rPr>
          <w:rFonts w:cs="Arial"/>
          <w:szCs w:val="24"/>
        </w:rPr>
        <w:t>UK</w:t>
      </w:r>
      <w:r w:rsidRPr="002B3CB4">
        <w:rPr>
          <w:rFonts w:cs="Arial"/>
          <w:szCs w:val="24"/>
        </w:rPr>
        <w:t xml:space="preserve"> Ltd - </w:t>
      </w:r>
      <w:r w:rsidR="00987882">
        <w:rPr>
          <w:rFonts w:cs="Arial"/>
          <w:szCs w:val="24"/>
        </w:rPr>
        <w:t>5</w:t>
      </w:r>
      <w:r w:rsidRPr="002B3CB4">
        <w:rPr>
          <w:rFonts w:cs="Arial"/>
          <w:szCs w:val="24"/>
        </w:rPr>
        <w:t xml:space="preserve">th </w:t>
      </w:r>
      <w:r w:rsidR="00CD58FD">
        <w:rPr>
          <w:rFonts w:cs="Arial"/>
          <w:szCs w:val="24"/>
        </w:rPr>
        <w:t>March</w:t>
      </w:r>
      <w:r>
        <w:rPr>
          <w:rFonts w:cs="Arial"/>
          <w:szCs w:val="24"/>
        </w:rPr>
        <w:t xml:space="preserve"> </w:t>
      </w:r>
      <w:r w:rsidRPr="002B3CB4">
        <w:rPr>
          <w:rFonts w:cs="Arial"/>
          <w:szCs w:val="24"/>
        </w:rPr>
        <w:t>202</w:t>
      </w:r>
      <w:r w:rsidR="00BB75B7">
        <w:rPr>
          <w:rFonts w:cs="Arial"/>
          <w:szCs w:val="24"/>
        </w:rPr>
        <w:t>6</w:t>
      </w:r>
      <w:r w:rsidRPr="002B3CB4">
        <w:rPr>
          <w:rFonts w:cs="Arial"/>
          <w:szCs w:val="24"/>
        </w:rPr>
        <w:t xml:space="preserve"> - Payroll Software</w:t>
      </w:r>
      <w:r>
        <w:rPr>
          <w:rFonts w:cs="Arial"/>
          <w:szCs w:val="24"/>
        </w:rPr>
        <w:t xml:space="preserve"> </w:t>
      </w:r>
      <w:r w:rsidR="00CD58FD">
        <w:rPr>
          <w:rFonts w:cs="Arial"/>
          <w:szCs w:val="24"/>
        </w:rPr>
        <w:t>March</w:t>
      </w:r>
      <w:r w:rsidRPr="002B3CB4">
        <w:rPr>
          <w:rFonts w:cs="Arial"/>
          <w:szCs w:val="24"/>
        </w:rPr>
        <w:t xml:space="preserve"> 202</w:t>
      </w:r>
      <w:r w:rsidR="00BB75B7">
        <w:rPr>
          <w:rFonts w:cs="Arial"/>
          <w:szCs w:val="24"/>
        </w:rPr>
        <w:t>6</w:t>
      </w:r>
      <w:r w:rsidRPr="002B3CB4">
        <w:rPr>
          <w:rFonts w:cs="Arial"/>
          <w:szCs w:val="24"/>
        </w:rPr>
        <w:t xml:space="preserve"> - £</w:t>
      </w:r>
      <w:r>
        <w:rPr>
          <w:rFonts w:cs="Arial"/>
          <w:szCs w:val="24"/>
        </w:rPr>
        <w:t>13.20</w:t>
      </w:r>
    </w:p>
    <w:p w14:paraId="5578F6AC" w14:textId="1E345921" w:rsidR="00BB75B7" w:rsidRDefault="00BB75B7" w:rsidP="00BB75B7">
      <w:pPr>
        <w:rPr>
          <w:szCs w:val="24"/>
        </w:rPr>
      </w:pPr>
      <w:r>
        <w:rPr>
          <w:szCs w:val="24"/>
        </w:rPr>
        <w:t>Lloyds Bank – 1</w:t>
      </w:r>
      <w:r w:rsidR="00987882">
        <w:rPr>
          <w:szCs w:val="24"/>
        </w:rPr>
        <w:t>7</w:t>
      </w:r>
      <w:r>
        <w:rPr>
          <w:szCs w:val="24"/>
        </w:rPr>
        <w:t xml:space="preserve">th </w:t>
      </w:r>
      <w:r w:rsidR="00CD58FD">
        <w:rPr>
          <w:szCs w:val="24"/>
        </w:rPr>
        <w:t>March</w:t>
      </w:r>
      <w:r>
        <w:rPr>
          <w:szCs w:val="24"/>
        </w:rPr>
        <w:t xml:space="preserve"> 202</w:t>
      </w:r>
      <w:r w:rsidR="00987882">
        <w:rPr>
          <w:szCs w:val="24"/>
        </w:rPr>
        <w:t>6</w:t>
      </w:r>
      <w:r>
        <w:rPr>
          <w:szCs w:val="24"/>
        </w:rPr>
        <w:t xml:space="preserve"> – Account Charge £</w:t>
      </w:r>
      <w:r w:rsidR="00CD58FD">
        <w:rPr>
          <w:szCs w:val="24"/>
        </w:rPr>
        <w:t>5</w:t>
      </w:r>
      <w:r>
        <w:rPr>
          <w:szCs w:val="24"/>
        </w:rPr>
        <w:t>.</w:t>
      </w:r>
      <w:r w:rsidR="00CD58FD">
        <w:rPr>
          <w:szCs w:val="24"/>
        </w:rPr>
        <w:t>09</w:t>
      </w:r>
      <w:r>
        <w:rPr>
          <w:szCs w:val="24"/>
        </w:rPr>
        <w:t>.</w:t>
      </w:r>
    </w:p>
    <w:p w14:paraId="4B7FAF38" w14:textId="4AD83249" w:rsidR="00940BA0" w:rsidRPr="004F2E17" w:rsidRDefault="00940BA0" w:rsidP="00940BA0">
      <w:pPr>
        <w:rPr>
          <w:b/>
          <w:bCs/>
          <w:szCs w:val="24"/>
        </w:rPr>
      </w:pPr>
      <w:r>
        <w:rPr>
          <w:rFonts w:cs="Arial"/>
          <w:b/>
          <w:bCs/>
          <w:szCs w:val="24"/>
          <w:shd w:val="clear" w:color="auto" w:fill="FFFFFF"/>
        </w:rPr>
        <w:t>25/204.</w:t>
      </w:r>
      <w:r w:rsidR="00B5119E">
        <w:rPr>
          <w:rFonts w:cs="Arial"/>
          <w:b/>
          <w:bCs/>
          <w:szCs w:val="24"/>
          <w:shd w:val="clear" w:color="auto" w:fill="FFFFFF"/>
        </w:rPr>
        <w:t>5</w:t>
      </w:r>
      <w:r>
        <w:rPr>
          <w:rFonts w:cs="Arial"/>
          <w:b/>
          <w:bCs/>
          <w:szCs w:val="24"/>
          <w:shd w:val="clear" w:color="auto" w:fill="FFFFFF"/>
        </w:rPr>
        <w:t xml:space="preserve"> </w:t>
      </w:r>
      <w:r w:rsidRPr="004F2E17">
        <w:rPr>
          <w:b/>
          <w:bCs/>
          <w:szCs w:val="24"/>
        </w:rPr>
        <w:t>British Telecom Plc</w:t>
      </w:r>
    </w:p>
    <w:p w14:paraId="7C71C33E" w14:textId="1CF90637" w:rsidR="00940BA0" w:rsidRDefault="00940BA0" w:rsidP="00940BA0">
      <w:pPr>
        <w:rPr>
          <w:szCs w:val="24"/>
        </w:rPr>
      </w:pPr>
      <w:r>
        <w:rPr>
          <w:szCs w:val="24"/>
        </w:rPr>
        <w:t>The meeting noted that t</w:t>
      </w:r>
      <w:r w:rsidRPr="004F2E17">
        <w:rPr>
          <w:szCs w:val="24"/>
        </w:rPr>
        <w:t xml:space="preserve">he Clerk </w:t>
      </w:r>
      <w:r>
        <w:rPr>
          <w:szCs w:val="24"/>
        </w:rPr>
        <w:t>wa</w:t>
      </w:r>
      <w:r w:rsidRPr="004F2E17">
        <w:rPr>
          <w:szCs w:val="24"/>
        </w:rPr>
        <w:t>s in discussion with BT about a new contract.</w:t>
      </w:r>
    </w:p>
    <w:p w14:paraId="335C21CD" w14:textId="2B136BB2" w:rsidR="00940BA0" w:rsidRPr="004D1B16" w:rsidRDefault="00940BA0" w:rsidP="00940BA0">
      <w:pPr>
        <w:rPr>
          <w:b/>
          <w:bCs/>
          <w:szCs w:val="24"/>
        </w:rPr>
      </w:pPr>
      <w:r w:rsidRPr="00940BA0">
        <w:rPr>
          <w:b/>
          <w:bCs/>
          <w:szCs w:val="24"/>
        </w:rPr>
        <w:t>25/204.</w:t>
      </w:r>
      <w:r w:rsidR="00B5119E">
        <w:rPr>
          <w:b/>
          <w:bCs/>
          <w:szCs w:val="24"/>
        </w:rPr>
        <w:t>6</w:t>
      </w:r>
      <w:r>
        <w:rPr>
          <w:szCs w:val="24"/>
        </w:rPr>
        <w:t xml:space="preserve"> </w:t>
      </w:r>
      <w:r w:rsidRPr="004D1B16">
        <w:rPr>
          <w:b/>
          <w:bCs/>
          <w:szCs w:val="24"/>
        </w:rPr>
        <w:t xml:space="preserve">Special Project </w:t>
      </w:r>
      <w:r>
        <w:rPr>
          <w:b/>
          <w:bCs/>
          <w:szCs w:val="24"/>
        </w:rPr>
        <w:t xml:space="preserve">Account </w:t>
      </w:r>
      <w:r w:rsidRPr="004D1B16">
        <w:rPr>
          <w:b/>
          <w:bCs/>
          <w:szCs w:val="24"/>
        </w:rPr>
        <w:t>2025/26</w:t>
      </w:r>
    </w:p>
    <w:p w14:paraId="75B95818" w14:textId="74275E3C" w:rsidR="00940BA0" w:rsidRDefault="00940BA0" w:rsidP="00940BA0">
      <w:pPr>
        <w:rPr>
          <w:szCs w:val="24"/>
        </w:rPr>
      </w:pPr>
      <w:r>
        <w:rPr>
          <w:szCs w:val="24"/>
        </w:rPr>
        <w:t>Council ha</w:t>
      </w:r>
      <w:r w:rsidR="00B5119E">
        <w:rPr>
          <w:szCs w:val="24"/>
        </w:rPr>
        <w:t>d</w:t>
      </w:r>
      <w:r>
        <w:rPr>
          <w:szCs w:val="24"/>
        </w:rPr>
        <w:t xml:space="preserve"> spent £600 of the budget of £3,000. The solicitor was struggling to complete the work, mainly because of their staffing issues. As a </w:t>
      </w:r>
      <w:r w:rsidR="00E37140">
        <w:rPr>
          <w:szCs w:val="24"/>
        </w:rPr>
        <w:t>result,</w:t>
      </w:r>
      <w:r>
        <w:rPr>
          <w:szCs w:val="24"/>
        </w:rPr>
        <w:t xml:space="preserve"> Council had only spent £600 of the budget of £3,000.</w:t>
      </w:r>
    </w:p>
    <w:p w14:paraId="5994FD73" w14:textId="77777777" w:rsidR="00940BA0" w:rsidRDefault="00940BA0" w:rsidP="00940BA0">
      <w:pPr>
        <w:rPr>
          <w:szCs w:val="24"/>
        </w:rPr>
      </w:pPr>
      <w:r w:rsidRPr="00940BA0">
        <w:rPr>
          <w:b/>
          <w:bCs/>
          <w:szCs w:val="24"/>
        </w:rPr>
        <w:t>RESOLVE</w:t>
      </w:r>
      <w:r>
        <w:rPr>
          <w:szCs w:val="24"/>
        </w:rPr>
        <w:t>D: that the balance of £2,400 be shown as an earmarked reserve in the end of year accounts.</w:t>
      </w:r>
    </w:p>
    <w:p w14:paraId="4516F8CC" w14:textId="77777777" w:rsidR="00CD58FD" w:rsidRDefault="00CD58FD" w:rsidP="00BB75B7">
      <w:pPr>
        <w:rPr>
          <w:rFonts w:cs="Arial"/>
          <w:b/>
          <w:bCs/>
          <w:szCs w:val="24"/>
          <w:shd w:val="clear" w:color="auto" w:fill="FFFFFF"/>
        </w:rPr>
      </w:pPr>
    </w:p>
    <w:p w14:paraId="633DB56F" w14:textId="18441CE8" w:rsidR="0060766F" w:rsidRPr="00AC4687" w:rsidRDefault="0060766F" w:rsidP="0060766F">
      <w:pPr>
        <w:shd w:val="clear" w:color="auto" w:fill="FFFFFF"/>
        <w:tabs>
          <w:tab w:val="num" w:pos="0"/>
        </w:tabs>
        <w:rPr>
          <w:rFonts w:cs="Arial"/>
          <w:b/>
          <w:szCs w:val="24"/>
        </w:rPr>
      </w:pPr>
      <w:r w:rsidRPr="0060766F">
        <w:rPr>
          <w:rFonts w:cs="Arial"/>
          <w:b/>
          <w:bCs/>
          <w:color w:val="000000"/>
        </w:rPr>
        <w:t>2</w:t>
      </w:r>
      <w:r w:rsidR="00D95AEC">
        <w:rPr>
          <w:rFonts w:cs="Arial"/>
          <w:b/>
          <w:bCs/>
          <w:color w:val="000000"/>
        </w:rPr>
        <w:t>5</w:t>
      </w:r>
      <w:r w:rsidRPr="0060766F">
        <w:rPr>
          <w:rFonts w:cs="Arial"/>
          <w:b/>
          <w:bCs/>
          <w:color w:val="000000"/>
        </w:rPr>
        <w:t>/</w:t>
      </w:r>
      <w:r w:rsidR="00940BA0">
        <w:rPr>
          <w:rFonts w:cs="Arial"/>
          <w:b/>
          <w:bCs/>
          <w:color w:val="000000"/>
        </w:rPr>
        <w:t>205</w:t>
      </w:r>
      <w:r>
        <w:rPr>
          <w:rFonts w:cs="Arial"/>
          <w:color w:val="000000"/>
        </w:rPr>
        <w:t xml:space="preserve"> </w:t>
      </w:r>
      <w:r w:rsidRPr="00AC4687">
        <w:rPr>
          <w:rFonts w:cs="Arial"/>
          <w:b/>
          <w:szCs w:val="24"/>
        </w:rPr>
        <w:t>LIST OF OUTSTANDING ITEMS</w:t>
      </w:r>
    </w:p>
    <w:p w14:paraId="4F772E0D" w14:textId="51F7E921" w:rsidR="00846D7F" w:rsidRDefault="00940BA0" w:rsidP="00846D7F">
      <w:pPr>
        <w:pStyle w:val="yiv4574475887msonormal"/>
        <w:shd w:val="clear" w:color="auto" w:fill="FFFFFF"/>
        <w:spacing w:before="0" w:beforeAutospacing="0" w:after="0" w:afterAutospacing="0"/>
        <w:rPr>
          <w:rFonts w:ascii="Arial" w:hAnsi="Arial" w:cs="Arial"/>
          <w:bCs/>
        </w:rPr>
      </w:pPr>
      <w:r>
        <w:rPr>
          <w:rFonts w:ascii="Arial" w:hAnsi="Arial" w:cs="Arial"/>
          <w:bCs/>
        </w:rPr>
        <w:t>The report was noted</w:t>
      </w:r>
      <w:r w:rsidR="00987882">
        <w:rPr>
          <w:rFonts w:ascii="Arial" w:hAnsi="Arial" w:cs="Arial"/>
          <w:bCs/>
        </w:rPr>
        <w:t>.</w:t>
      </w:r>
    </w:p>
    <w:p w14:paraId="72A1D6E4" w14:textId="77777777" w:rsidR="0021555C" w:rsidRDefault="0021555C" w:rsidP="009E2CDF">
      <w:pPr>
        <w:rPr>
          <w:rFonts w:cs="Arial"/>
          <w:b/>
          <w:bCs/>
          <w:szCs w:val="24"/>
        </w:rPr>
      </w:pPr>
    </w:p>
    <w:p w14:paraId="03EDD3DB" w14:textId="52C28FAD" w:rsidR="009E2CDF" w:rsidRPr="00A35508" w:rsidRDefault="009E2CDF" w:rsidP="009E2CDF">
      <w:pPr>
        <w:rPr>
          <w:rFonts w:cs="Arial"/>
          <w:b/>
          <w:bCs/>
          <w:szCs w:val="24"/>
        </w:rPr>
      </w:pPr>
      <w:r w:rsidRPr="009E2CDF">
        <w:rPr>
          <w:rFonts w:cs="Arial"/>
          <w:b/>
          <w:bCs/>
          <w:szCs w:val="24"/>
        </w:rPr>
        <w:t>2</w:t>
      </w:r>
      <w:r w:rsidR="00D95AEC">
        <w:rPr>
          <w:rFonts w:cs="Arial"/>
          <w:b/>
          <w:bCs/>
          <w:szCs w:val="24"/>
        </w:rPr>
        <w:t>5</w:t>
      </w:r>
      <w:r w:rsidRPr="009E2CDF">
        <w:rPr>
          <w:rFonts w:cs="Arial"/>
          <w:b/>
          <w:bCs/>
          <w:szCs w:val="24"/>
        </w:rPr>
        <w:t>/</w:t>
      </w:r>
      <w:r w:rsidR="00940BA0">
        <w:rPr>
          <w:rFonts w:cs="Arial"/>
          <w:b/>
          <w:bCs/>
          <w:szCs w:val="24"/>
        </w:rPr>
        <w:t>206</w:t>
      </w:r>
      <w:r w:rsidRPr="009E2CDF">
        <w:rPr>
          <w:rFonts w:cs="Arial"/>
          <w:b/>
          <w:bCs/>
          <w:szCs w:val="24"/>
        </w:rPr>
        <w:t xml:space="preserve"> </w:t>
      </w:r>
      <w:r w:rsidR="00041DD1">
        <w:rPr>
          <w:rFonts w:cs="Arial"/>
          <w:b/>
          <w:bCs/>
          <w:szCs w:val="24"/>
        </w:rPr>
        <w:t>ITEMS FOR PUBLICATION</w:t>
      </w:r>
    </w:p>
    <w:p w14:paraId="5C21C531" w14:textId="46D4CEAE" w:rsidR="000F384C" w:rsidRDefault="00940BA0" w:rsidP="00D95AEC">
      <w:pPr>
        <w:pStyle w:val="ListParagraph"/>
        <w:tabs>
          <w:tab w:val="num" w:pos="0"/>
        </w:tabs>
        <w:spacing w:after="0" w:line="240" w:lineRule="auto"/>
        <w:ind w:left="0"/>
        <w:rPr>
          <w:rFonts w:ascii="Arial" w:hAnsi="Arial" w:cs="Arial"/>
          <w:sz w:val="24"/>
          <w:szCs w:val="24"/>
        </w:rPr>
      </w:pPr>
      <w:r>
        <w:rPr>
          <w:rFonts w:ascii="Arial" w:hAnsi="Arial" w:cs="Arial"/>
          <w:sz w:val="24"/>
          <w:szCs w:val="24"/>
        </w:rPr>
        <w:t>Presentation on kissing gates and Clean Up</w:t>
      </w:r>
      <w:r w:rsidR="00BE6845">
        <w:rPr>
          <w:rFonts w:ascii="Arial" w:hAnsi="Arial" w:cs="Arial"/>
          <w:sz w:val="24"/>
          <w:szCs w:val="24"/>
        </w:rPr>
        <w:t xml:space="preserve">. </w:t>
      </w:r>
      <w:r w:rsidR="00CA0F7A">
        <w:rPr>
          <w:rFonts w:ascii="Arial" w:hAnsi="Arial" w:cs="Arial"/>
          <w:sz w:val="24"/>
          <w:szCs w:val="24"/>
        </w:rPr>
        <w:t xml:space="preserve"> </w:t>
      </w:r>
    </w:p>
    <w:p w14:paraId="009954FB" w14:textId="62E0878C" w:rsidR="001500FC" w:rsidRDefault="001500FC" w:rsidP="00D95AEC">
      <w:pPr>
        <w:pStyle w:val="ListParagraph"/>
        <w:tabs>
          <w:tab w:val="num" w:pos="0"/>
        </w:tabs>
        <w:spacing w:after="0" w:line="240" w:lineRule="auto"/>
        <w:ind w:left="0"/>
        <w:rPr>
          <w:rFonts w:ascii="Arial" w:hAnsi="Arial" w:cs="Arial"/>
          <w:sz w:val="24"/>
          <w:szCs w:val="24"/>
        </w:rPr>
      </w:pPr>
    </w:p>
    <w:p w14:paraId="4C5F4B2B" w14:textId="343FD459" w:rsidR="00D95AEC" w:rsidRDefault="00D95AEC" w:rsidP="00D95AEC">
      <w:pPr>
        <w:pStyle w:val="ListParagraph"/>
        <w:tabs>
          <w:tab w:val="num" w:pos="0"/>
        </w:tabs>
        <w:spacing w:after="0" w:line="240" w:lineRule="auto"/>
        <w:ind w:left="0"/>
        <w:rPr>
          <w:rFonts w:ascii="Arial" w:hAnsi="Arial"/>
          <w:sz w:val="24"/>
          <w:szCs w:val="24"/>
        </w:rPr>
      </w:pPr>
      <w:r w:rsidRPr="00767BBC">
        <w:rPr>
          <w:rFonts w:ascii="Arial" w:hAnsi="Arial" w:cs="Arial"/>
          <w:b/>
          <w:sz w:val="24"/>
          <w:szCs w:val="24"/>
        </w:rPr>
        <w:t>2</w:t>
      </w:r>
      <w:r>
        <w:rPr>
          <w:rFonts w:ascii="Arial" w:hAnsi="Arial" w:cs="Arial"/>
          <w:b/>
          <w:sz w:val="24"/>
          <w:szCs w:val="24"/>
        </w:rPr>
        <w:t>5</w:t>
      </w:r>
      <w:r w:rsidRPr="00767BBC">
        <w:rPr>
          <w:rFonts w:ascii="Arial" w:hAnsi="Arial" w:cs="Arial"/>
          <w:b/>
          <w:sz w:val="24"/>
          <w:szCs w:val="24"/>
        </w:rPr>
        <w:t>/</w:t>
      </w:r>
      <w:r w:rsidR="00940BA0">
        <w:rPr>
          <w:rFonts w:ascii="Arial" w:hAnsi="Arial" w:cs="Arial"/>
          <w:b/>
          <w:sz w:val="24"/>
          <w:szCs w:val="24"/>
        </w:rPr>
        <w:t>207</w:t>
      </w:r>
      <w:r>
        <w:rPr>
          <w:rFonts w:ascii="Arial" w:hAnsi="Arial" w:cs="Arial"/>
          <w:bCs/>
          <w:sz w:val="24"/>
          <w:szCs w:val="24"/>
        </w:rPr>
        <w:t xml:space="preserve"> </w:t>
      </w:r>
      <w:r w:rsidRPr="009A0507">
        <w:rPr>
          <w:rFonts w:ascii="Arial" w:hAnsi="Arial" w:cs="Arial"/>
          <w:b/>
          <w:sz w:val="24"/>
          <w:szCs w:val="24"/>
        </w:rPr>
        <w:t xml:space="preserve">DATE OF NEXT MEETING </w:t>
      </w:r>
      <w:r w:rsidRPr="009A0507">
        <w:rPr>
          <w:rFonts w:ascii="Arial" w:hAnsi="Arial" w:cs="Arial"/>
          <w:bCs/>
          <w:sz w:val="24"/>
          <w:szCs w:val="24"/>
        </w:rPr>
        <w:t xml:space="preserve">– </w:t>
      </w:r>
      <w:r w:rsidRPr="009A0507">
        <w:rPr>
          <w:rFonts w:ascii="Arial" w:hAnsi="Arial"/>
          <w:sz w:val="24"/>
          <w:szCs w:val="24"/>
        </w:rPr>
        <w:t xml:space="preserve">Monday </w:t>
      </w:r>
      <w:r w:rsidR="000058B6">
        <w:rPr>
          <w:rFonts w:ascii="Arial" w:hAnsi="Arial"/>
          <w:sz w:val="24"/>
          <w:szCs w:val="24"/>
        </w:rPr>
        <w:t>2</w:t>
      </w:r>
      <w:r w:rsidR="00940BA0">
        <w:rPr>
          <w:rFonts w:ascii="Arial" w:hAnsi="Arial"/>
          <w:sz w:val="24"/>
          <w:szCs w:val="24"/>
        </w:rPr>
        <w:t>7th</w:t>
      </w:r>
      <w:r w:rsidRPr="009A0507">
        <w:rPr>
          <w:rFonts w:ascii="Arial" w:hAnsi="Arial"/>
          <w:sz w:val="24"/>
          <w:szCs w:val="24"/>
        </w:rPr>
        <w:t xml:space="preserve"> </w:t>
      </w:r>
      <w:r w:rsidR="00940BA0">
        <w:rPr>
          <w:rFonts w:ascii="Arial" w:hAnsi="Arial"/>
          <w:sz w:val="24"/>
          <w:szCs w:val="24"/>
        </w:rPr>
        <w:t>April</w:t>
      </w:r>
      <w:r>
        <w:rPr>
          <w:rFonts w:ascii="Arial" w:hAnsi="Arial"/>
          <w:sz w:val="24"/>
          <w:szCs w:val="24"/>
        </w:rPr>
        <w:t xml:space="preserve"> 2</w:t>
      </w:r>
      <w:r w:rsidRPr="009A0507">
        <w:rPr>
          <w:rFonts w:ascii="Arial" w:hAnsi="Arial"/>
          <w:sz w:val="24"/>
          <w:szCs w:val="24"/>
        </w:rPr>
        <w:t>02</w:t>
      </w:r>
      <w:r w:rsidR="000058B6">
        <w:rPr>
          <w:rFonts w:ascii="Arial" w:hAnsi="Arial"/>
          <w:sz w:val="24"/>
          <w:szCs w:val="24"/>
        </w:rPr>
        <w:t>6</w:t>
      </w:r>
      <w:r w:rsidRPr="009A0507">
        <w:rPr>
          <w:rFonts w:ascii="Arial" w:hAnsi="Arial"/>
          <w:sz w:val="24"/>
          <w:szCs w:val="24"/>
        </w:rPr>
        <w:t xml:space="preserve"> – </w:t>
      </w:r>
      <w:r w:rsidR="00060020">
        <w:rPr>
          <w:rFonts w:ascii="Arial" w:hAnsi="Arial"/>
          <w:sz w:val="24"/>
          <w:szCs w:val="24"/>
        </w:rPr>
        <w:t>7.15pm</w:t>
      </w:r>
      <w:r>
        <w:rPr>
          <w:rFonts w:ascii="Arial" w:hAnsi="Arial"/>
          <w:sz w:val="24"/>
          <w:szCs w:val="24"/>
        </w:rPr>
        <w:t xml:space="preserve"> - </w:t>
      </w:r>
      <w:r w:rsidRPr="009A0507">
        <w:rPr>
          <w:rFonts w:ascii="Arial" w:hAnsi="Arial"/>
          <w:sz w:val="24"/>
          <w:szCs w:val="24"/>
        </w:rPr>
        <w:t xml:space="preserve">Edna Rose Room, Tarvin Community Centre </w:t>
      </w:r>
    </w:p>
    <w:p w14:paraId="235D62EE" w14:textId="77777777" w:rsidR="0032698C" w:rsidRDefault="0032698C" w:rsidP="00D95AEC">
      <w:pPr>
        <w:pStyle w:val="ListParagraph"/>
        <w:tabs>
          <w:tab w:val="num" w:pos="0"/>
        </w:tabs>
        <w:spacing w:after="0" w:line="240" w:lineRule="auto"/>
        <w:ind w:left="0"/>
        <w:rPr>
          <w:rFonts w:ascii="Arial" w:hAnsi="Arial"/>
          <w:sz w:val="24"/>
          <w:szCs w:val="24"/>
        </w:rPr>
      </w:pPr>
    </w:p>
    <w:p w14:paraId="14C4626A" w14:textId="5783653C" w:rsidR="00940BA0" w:rsidRDefault="00940BA0" w:rsidP="00940BA0">
      <w:pPr>
        <w:pStyle w:val="ListParagraph"/>
        <w:spacing w:after="0" w:line="240" w:lineRule="auto"/>
        <w:ind w:left="0"/>
        <w:rPr>
          <w:rFonts w:ascii="Arial" w:hAnsi="Arial"/>
          <w:sz w:val="24"/>
          <w:szCs w:val="24"/>
        </w:rPr>
      </w:pPr>
      <w:r w:rsidRPr="0060766F">
        <w:rPr>
          <w:rFonts w:ascii="Arial" w:hAnsi="Arial" w:cs="Arial"/>
          <w:b/>
          <w:sz w:val="24"/>
          <w:szCs w:val="24"/>
        </w:rPr>
        <w:t>2</w:t>
      </w:r>
      <w:r>
        <w:rPr>
          <w:rFonts w:ascii="Arial" w:hAnsi="Arial" w:cs="Arial"/>
          <w:b/>
          <w:sz w:val="24"/>
          <w:szCs w:val="24"/>
        </w:rPr>
        <w:t>5</w:t>
      </w:r>
      <w:r w:rsidRPr="0060766F">
        <w:rPr>
          <w:rFonts w:ascii="Arial" w:hAnsi="Arial" w:cs="Arial"/>
          <w:b/>
          <w:sz w:val="24"/>
          <w:szCs w:val="24"/>
        </w:rPr>
        <w:t>/2</w:t>
      </w:r>
      <w:r>
        <w:rPr>
          <w:rFonts w:ascii="Arial" w:hAnsi="Arial" w:cs="Arial"/>
          <w:b/>
          <w:sz w:val="24"/>
          <w:szCs w:val="24"/>
        </w:rPr>
        <w:t>08</w:t>
      </w:r>
      <w:r>
        <w:rPr>
          <w:rFonts w:ascii="Arial" w:hAnsi="Arial" w:cs="Arial"/>
          <w:bCs/>
          <w:sz w:val="24"/>
          <w:szCs w:val="24"/>
        </w:rPr>
        <w:t xml:space="preserve"> </w:t>
      </w:r>
      <w:r w:rsidRPr="00612650">
        <w:rPr>
          <w:rFonts w:ascii="Arial" w:hAnsi="Arial" w:cs="Arial"/>
          <w:b/>
          <w:bCs/>
          <w:sz w:val="24"/>
          <w:szCs w:val="24"/>
        </w:rPr>
        <w:t>R</w:t>
      </w:r>
      <w:r w:rsidRPr="00612650">
        <w:rPr>
          <w:rFonts w:ascii="Arial" w:hAnsi="Arial"/>
          <w:b/>
          <w:sz w:val="24"/>
          <w:szCs w:val="24"/>
        </w:rPr>
        <w:t>E</w:t>
      </w:r>
      <w:r w:rsidRPr="00612650">
        <w:rPr>
          <w:rFonts w:ascii="Arial" w:hAnsi="Arial" w:cs="Arial"/>
          <w:b/>
          <w:sz w:val="24"/>
          <w:szCs w:val="24"/>
        </w:rPr>
        <w:t>SOLUTION</w:t>
      </w:r>
      <w:r w:rsidRPr="00612650">
        <w:rPr>
          <w:rFonts w:ascii="Arial" w:hAnsi="Arial" w:cs="Arial"/>
          <w:sz w:val="24"/>
          <w:szCs w:val="24"/>
        </w:rPr>
        <w:t xml:space="preserve"> – “That in view of the confidential nature of the business about to be transacted, it is advisable in the public interest that the public and press be temporarily excluded, and they are instructed to withdraw” (</w:t>
      </w:r>
      <w:r w:rsidRPr="00612650">
        <w:rPr>
          <w:rFonts w:ascii="Arial" w:hAnsi="Arial"/>
          <w:sz w:val="24"/>
          <w:szCs w:val="24"/>
        </w:rPr>
        <w:t>personal data, staff conditions of employment)</w:t>
      </w:r>
    </w:p>
    <w:p w14:paraId="4D0028F1" w14:textId="77777777" w:rsidR="00940BA0" w:rsidRDefault="00940BA0" w:rsidP="00940BA0">
      <w:pPr>
        <w:pStyle w:val="ListParagraph"/>
        <w:tabs>
          <w:tab w:val="num" w:pos="0"/>
        </w:tabs>
        <w:spacing w:after="0" w:line="240" w:lineRule="auto"/>
        <w:ind w:left="0"/>
        <w:rPr>
          <w:rFonts w:ascii="Arial" w:hAnsi="Arial"/>
          <w:sz w:val="24"/>
          <w:szCs w:val="24"/>
        </w:rPr>
      </w:pPr>
    </w:p>
    <w:p w14:paraId="1A2F7461" w14:textId="4F3C7847" w:rsidR="00940BA0" w:rsidRDefault="00940BA0" w:rsidP="00940BA0">
      <w:pPr>
        <w:pStyle w:val="ListParagraph"/>
        <w:spacing w:after="0" w:line="240" w:lineRule="auto"/>
        <w:ind w:left="0"/>
        <w:rPr>
          <w:rFonts w:ascii="Arial" w:hAnsi="Arial"/>
          <w:sz w:val="24"/>
          <w:szCs w:val="24"/>
        </w:rPr>
      </w:pPr>
      <w:r w:rsidRPr="0060766F">
        <w:rPr>
          <w:rFonts w:ascii="Arial" w:hAnsi="Arial"/>
          <w:b/>
          <w:bCs/>
          <w:sz w:val="24"/>
          <w:szCs w:val="24"/>
        </w:rPr>
        <w:t>2</w:t>
      </w:r>
      <w:r>
        <w:rPr>
          <w:rFonts w:ascii="Arial" w:hAnsi="Arial"/>
          <w:b/>
          <w:bCs/>
          <w:sz w:val="24"/>
          <w:szCs w:val="24"/>
        </w:rPr>
        <w:t>5</w:t>
      </w:r>
      <w:r w:rsidRPr="0060766F">
        <w:rPr>
          <w:rFonts w:ascii="Arial" w:hAnsi="Arial"/>
          <w:b/>
          <w:bCs/>
          <w:sz w:val="24"/>
          <w:szCs w:val="24"/>
        </w:rPr>
        <w:t>/2</w:t>
      </w:r>
      <w:r>
        <w:rPr>
          <w:rFonts w:ascii="Arial" w:hAnsi="Arial"/>
          <w:b/>
          <w:bCs/>
          <w:sz w:val="24"/>
          <w:szCs w:val="24"/>
        </w:rPr>
        <w:t>09</w:t>
      </w:r>
      <w:r>
        <w:rPr>
          <w:rFonts w:ascii="Arial" w:hAnsi="Arial"/>
          <w:sz w:val="24"/>
          <w:szCs w:val="24"/>
        </w:rPr>
        <w:t xml:space="preserve"> </w:t>
      </w:r>
      <w:r w:rsidRPr="00F10D50">
        <w:rPr>
          <w:rFonts w:ascii="Arial" w:hAnsi="Arial"/>
          <w:b/>
          <w:sz w:val="24"/>
          <w:szCs w:val="24"/>
        </w:rPr>
        <w:t>S</w:t>
      </w:r>
      <w:r>
        <w:rPr>
          <w:rFonts w:ascii="Arial" w:hAnsi="Arial"/>
          <w:b/>
          <w:sz w:val="24"/>
          <w:szCs w:val="24"/>
        </w:rPr>
        <w:t xml:space="preserve">TAFF TERMS OF EMPLOYMENT </w:t>
      </w:r>
    </w:p>
    <w:p w14:paraId="29906403" w14:textId="41DB320B" w:rsidR="00940BA0" w:rsidRDefault="00940BA0" w:rsidP="00940BA0">
      <w:pPr>
        <w:shd w:val="clear" w:color="auto" w:fill="FFFFFF"/>
        <w:rPr>
          <w:rFonts w:cs="Arial"/>
          <w:bCs/>
          <w:szCs w:val="24"/>
        </w:rPr>
      </w:pPr>
      <w:r>
        <w:rPr>
          <w:rFonts w:cs="Arial"/>
          <w:bCs/>
          <w:szCs w:val="24"/>
        </w:rPr>
        <w:t xml:space="preserve">The new National Living Wage and National Minimum pay rate was being increased to £12.71 from £12.21 from 1st April 2026. </w:t>
      </w:r>
    </w:p>
    <w:p w14:paraId="107F98D1" w14:textId="139921A2" w:rsidR="00D95AEC" w:rsidRDefault="00940BA0" w:rsidP="00923F0B">
      <w:pPr>
        <w:shd w:val="clear" w:color="auto" w:fill="FFFFFF"/>
        <w:rPr>
          <w:rFonts w:cs="Arial"/>
          <w:bCs/>
          <w:szCs w:val="24"/>
        </w:rPr>
      </w:pPr>
      <w:r w:rsidRPr="0060766F">
        <w:rPr>
          <w:rFonts w:cs="Arial"/>
          <w:b/>
          <w:szCs w:val="24"/>
        </w:rPr>
        <w:t>RESOLVED</w:t>
      </w:r>
      <w:r>
        <w:rPr>
          <w:rFonts w:cs="Arial"/>
          <w:bCs/>
          <w:szCs w:val="24"/>
        </w:rPr>
        <w:t>: that the increase be given to the Community Amenity Operative from 1st April 2026.</w:t>
      </w:r>
    </w:p>
    <w:p w14:paraId="5D4E8505" w14:textId="77777777" w:rsidR="00AA1254" w:rsidRDefault="00AA1254" w:rsidP="00923F0B">
      <w:pPr>
        <w:shd w:val="clear" w:color="auto" w:fill="FFFFFF"/>
        <w:rPr>
          <w:rFonts w:cs="Arial"/>
          <w:bCs/>
          <w:szCs w:val="24"/>
        </w:rPr>
      </w:pPr>
    </w:p>
    <w:p w14:paraId="69C67F26" w14:textId="77777777" w:rsidR="00AA1254" w:rsidRDefault="00AA1254" w:rsidP="00923F0B">
      <w:pPr>
        <w:shd w:val="clear" w:color="auto" w:fill="FFFFFF"/>
        <w:rPr>
          <w:rFonts w:cs="Arial"/>
          <w:bCs/>
          <w:szCs w:val="24"/>
        </w:rPr>
      </w:pPr>
    </w:p>
    <w:p w14:paraId="5DEB09DD" w14:textId="06AE2C3B" w:rsidR="00AA1254" w:rsidRPr="00AA1254" w:rsidRDefault="00AA1254" w:rsidP="00AA1254">
      <w:pPr>
        <w:pStyle w:val="Heading1"/>
        <w:rPr>
          <w:rFonts w:ascii="Arial" w:hAnsi="Arial" w:cs="Arial"/>
          <w:b/>
          <w:bCs/>
          <w:szCs w:val="28"/>
        </w:rPr>
      </w:pPr>
      <w:r w:rsidRPr="00AA1254">
        <w:rPr>
          <w:rFonts w:ascii="Arial" w:hAnsi="Arial" w:cs="Arial"/>
          <w:b/>
          <w:bCs/>
          <w:szCs w:val="28"/>
        </w:rPr>
        <w:t>APPENDIX 1</w:t>
      </w:r>
    </w:p>
    <w:p w14:paraId="1CE65807" w14:textId="77777777" w:rsidR="00AA1254" w:rsidRPr="00AA1254" w:rsidRDefault="00AA1254" w:rsidP="00AA1254">
      <w:pPr>
        <w:pStyle w:val="Heading1"/>
        <w:rPr>
          <w:rFonts w:ascii="Arial" w:hAnsi="Arial" w:cs="Arial"/>
          <w:b/>
          <w:bCs/>
          <w:sz w:val="24"/>
          <w:szCs w:val="24"/>
        </w:rPr>
      </w:pPr>
      <w:r w:rsidRPr="00AA1254">
        <w:rPr>
          <w:rFonts w:ascii="Arial" w:hAnsi="Arial" w:cs="Arial"/>
          <w:b/>
          <w:bCs/>
          <w:sz w:val="24"/>
          <w:szCs w:val="24"/>
        </w:rPr>
        <w:lastRenderedPageBreak/>
        <w:t>RISK ASSESSMENT AND MANAGEMENT 2025/26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118"/>
        <w:gridCol w:w="851"/>
        <w:gridCol w:w="4677"/>
      </w:tblGrid>
      <w:tr w:rsidR="00AA1254" w:rsidRPr="00BD18FF" w14:paraId="668DDF0A" w14:textId="77777777" w:rsidTr="00E1792A">
        <w:tc>
          <w:tcPr>
            <w:tcW w:w="1101" w:type="dxa"/>
          </w:tcPr>
          <w:p w14:paraId="4BCBB7DE" w14:textId="77777777" w:rsidR="00AA1254" w:rsidRPr="00BD18FF" w:rsidRDefault="00AA1254" w:rsidP="00E1792A">
            <w:pPr>
              <w:jc w:val="both"/>
              <w:rPr>
                <w:rFonts w:ascii="Arial Narrow" w:hAnsi="Arial Narrow"/>
              </w:rPr>
            </w:pPr>
            <w:r w:rsidRPr="00BD18FF">
              <w:rPr>
                <w:rFonts w:ascii="Arial Narrow" w:hAnsi="Arial Narrow"/>
              </w:rPr>
              <w:t>Area</w:t>
            </w:r>
          </w:p>
        </w:tc>
        <w:tc>
          <w:tcPr>
            <w:tcW w:w="3118" w:type="dxa"/>
          </w:tcPr>
          <w:p w14:paraId="6159A9BF" w14:textId="77777777" w:rsidR="00AA1254" w:rsidRPr="00BD18FF" w:rsidRDefault="00AA1254" w:rsidP="00E1792A">
            <w:pPr>
              <w:jc w:val="both"/>
              <w:rPr>
                <w:rFonts w:ascii="Arial Narrow" w:hAnsi="Arial Narrow"/>
              </w:rPr>
            </w:pPr>
            <w:r w:rsidRPr="00BD18FF">
              <w:rPr>
                <w:rFonts w:ascii="Arial Narrow" w:hAnsi="Arial Narrow"/>
              </w:rPr>
              <w:t>Risk</w:t>
            </w:r>
          </w:p>
        </w:tc>
        <w:tc>
          <w:tcPr>
            <w:tcW w:w="851" w:type="dxa"/>
          </w:tcPr>
          <w:p w14:paraId="47D1E605" w14:textId="77777777" w:rsidR="00AA1254" w:rsidRPr="00BD18FF" w:rsidRDefault="00AA1254" w:rsidP="00E1792A">
            <w:pPr>
              <w:jc w:val="both"/>
              <w:rPr>
                <w:rFonts w:ascii="Arial Narrow" w:hAnsi="Arial Narrow"/>
              </w:rPr>
            </w:pPr>
            <w:r w:rsidRPr="00BD18FF">
              <w:rPr>
                <w:rFonts w:ascii="Arial Narrow" w:hAnsi="Arial Narrow"/>
              </w:rPr>
              <w:t>Level</w:t>
            </w:r>
          </w:p>
        </w:tc>
        <w:tc>
          <w:tcPr>
            <w:tcW w:w="4677" w:type="dxa"/>
          </w:tcPr>
          <w:p w14:paraId="5A721B4A" w14:textId="77777777" w:rsidR="00AA1254" w:rsidRPr="00BD18FF" w:rsidRDefault="00AA1254" w:rsidP="00E1792A">
            <w:pPr>
              <w:jc w:val="both"/>
              <w:rPr>
                <w:rFonts w:ascii="Arial Narrow" w:hAnsi="Arial Narrow"/>
              </w:rPr>
            </w:pPr>
            <w:r w:rsidRPr="00BD18FF">
              <w:rPr>
                <w:rFonts w:ascii="Arial Narrow" w:hAnsi="Arial Narrow"/>
              </w:rPr>
              <w:t xml:space="preserve">Control </w:t>
            </w:r>
            <w:r w:rsidRPr="00641C5F">
              <w:rPr>
                <w:rFonts w:ascii="Arial Narrow" w:hAnsi="Arial Narrow"/>
                <w:b/>
              </w:rPr>
              <w:t>(+ agreed and recommended improvements)</w:t>
            </w:r>
          </w:p>
        </w:tc>
      </w:tr>
      <w:tr w:rsidR="00AA1254" w:rsidRPr="00BD18FF" w14:paraId="2BD668E3" w14:textId="77777777" w:rsidTr="00E1792A">
        <w:tc>
          <w:tcPr>
            <w:tcW w:w="1101" w:type="dxa"/>
          </w:tcPr>
          <w:p w14:paraId="6BB277D1" w14:textId="77777777" w:rsidR="00AA1254" w:rsidRPr="00BD18FF" w:rsidRDefault="00AA1254" w:rsidP="00E1792A">
            <w:pPr>
              <w:jc w:val="both"/>
              <w:rPr>
                <w:rFonts w:ascii="Arial Narrow" w:hAnsi="Arial Narrow"/>
              </w:rPr>
            </w:pPr>
            <w:r>
              <w:rPr>
                <w:rFonts w:ascii="Arial Narrow" w:hAnsi="Arial Narrow"/>
              </w:rPr>
              <w:t>Assets</w:t>
            </w:r>
          </w:p>
          <w:p w14:paraId="38AB906D" w14:textId="77777777" w:rsidR="00AA1254" w:rsidRPr="00BD18FF" w:rsidRDefault="00AA1254" w:rsidP="00E1792A">
            <w:pPr>
              <w:jc w:val="both"/>
              <w:rPr>
                <w:rFonts w:ascii="Arial Narrow" w:hAnsi="Arial Narrow"/>
              </w:rPr>
            </w:pPr>
          </w:p>
        </w:tc>
        <w:tc>
          <w:tcPr>
            <w:tcW w:w="3118" w:type="dxa"/>
          </w:tcPr>
          <w:p w14:paraId="28D0770C" w14:textId="77777777" w:rsidR="00AA1254" w:rsidRPr="00BD18FF" w:rsidRDefault="00AA1254" w:rsidP="00E1792A">
            <w:pPr>
              <w:jc w:val="both"/>
              <w:rPr>
                <w:rFonts w:ascii="Arial Narrow" w:hAnsi="Arial Narrow"/>
              </w:rPr>
            </w:pPr>
            <w:r w:rsidRPr="00BD18FF">
              <w:rPr>
                <w:rFonts w:ascii="Arial Narrow" w:hAnsi="Arial Narrow"/>
              </w:rPr>
              <w:t>Security of land, playground equipment etc</w:t>
            </w:r>
          </w:p>
        </w:tc>
        <w:tc>
          <w:tcPr>
            <w:tcW w:w="851" w:type="dxa"/>
          </w:tcPr>
          <w:p w14:paraId="6073CBD8"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555FF80E" w14:textId="77777777" w:rsidR="00AA1254" w:rsidRDefault="00AA1254" w:rsidP="00E1792A">
            <w:pPr>
              <w:jc w:val="both"/>
              <w:rPr>
                <w:rFonts w:ascii="Arial Narrow" w:hAnsi="Arial Narrow"/>
              </w:rPr>
            </w:pPr>
            <w:r w:rsidRPr="00BD18FF">
              <w:rPr>
                <w:rFonts w:ascii="Arial Narrow" w:hAnsi="Arial Narrow"/>
              </w:rPr>
              <w:t xml:space="preserve">Fencing and gates around the playground on the King George V Playing Field </w:t>
            </w:r>
            <w:r w:rsidRPr="00ED1145">
              <w:rPr>
                <w:rFonts w:ascii="Arial Narrow" w:hAnsi="Arial Narrow"/>
              </w:rPr>
              <w:t>are regularly</w:t>
            </w:r>
            <w:r w:rsidRPr="00BD18FF">
              <w:rPr>
                <w:rFonts w:ascii="Arial Narrow" w:hAnsi="Arial Narrow"/>
              </w:rPr>
              <w:t xml:space="preserve"> </w:t>
            </w:r>
            <w:r w:rsidRPr="00ED1145">
              <w:rPr>
                <w:rFonts w:ascii="Arial Narrow" w:hAnsi="Arial Narrow"/>
              </w:rPr>
              <w:t>inspected</w:t>
            </w:r>
            <w:r w:rsidRPr="00BD18FF">
              <w:rPr>
                <w:rFonts w:ascii="Arial Narrow" w:hAnsi="Arial Narrow"/>
              </w:rPr>
              <w:t xml:space="preserve">. Main gate on King George V Playing Field is normally </w:t>
            </w:r>
            <w:r w:rsidRPr="00DC2C3D">
              <w:rPr>
                <w:rFonts w:ascii="Arial Narrow" w:hAnsi="Arial Narrow"/>
              </w:rPr>
              <w:t xml:space="preserve">left open </w:t>
            </w:r>
            <w:r w:rsidRPr="00BD18FF">
              <w:rPr>
                <w:rFonts w:ascii="Arial Narrow" w:hAnsi="Arial Narrow"/>
              </w:rPr>
              <w:t xml:space="preserve">overnight. It is possible to lock the main gates if necessary. </w:t>
            </w:r>
            <w:r w:rsidRPr="001026A7">
              <w:rPr>
                <w:rFonts w:ascii="Arial Narrow" w:hAnsi="Arial Narrow"/>
              </w:rPr>
              <w:t>CCTV Cameras were installed on roof of Scout &amp; Guide Hut in November 2017.</w:t>
            </w:r>
          </w:p>
          <w:p w14:paraId="5DBC2214" w14:textId="77777777" w:rsidR="00AA1254" w:rsidRDefault="00AA1254" w:rsidP="00E1792A">
            <w:pPr>
              <w:jc w:val="both"/>
              <w:rPr>
                <w:rFonts w:ascii="Arial Narrow" w:hAnsi="Arial Narrow"/>
              </w:rPr>
            </w:pPr>
            <w:r w:rsidRPr="00CE5F8E">
              <w:rPr>
                <w:rFonts w:ascii="Arial Narrow" w:hAnsi="Arial Narrow"/>
              </w:rPr>
              <w:t>Litter pickers are securely stored in Tarvin Community Centre.</w:t>
            </w:r>
          </w:p>
          <w:p w14:paraId="15742FD0" w14:textId="77777777" w:rsidR="00AA1254" w:rsidRDefault="00AA1254" w:rsidP="00E1792A">
            <w:pPr>
              <w:jc w:val="both"/>
              <w:rPr>
                <w:rFonts w:ascii="Arial Narrow" w:hAnsi="Arial Narrow"/>
              </w:rPr>
            </w:pPr>
            <w:r w:rsidRPr="00CE5F8E">
              <w:rPr>
                <w:rFonts w:ascii="Arial Narrow" w:hAnsi="Arial Narrow"/>
              </w:rPr>
              <w:t>Defibrillators at the Green Oscroft</w:t>
            </w:r>
            <w:r>
              <w:rPr>
                <w:rFonts w:ascii="Arial Narrow" w:hAnsi="Arial Narrow"/>
              </w:rPr>
              <w:t>,</w:t>
            </w:r>
            <w:r w:rsidRPr="00CE5F8E">
              <w:rPr>
                <w:rFonts w:ascii="Arial Narrow" w:hAnsi="Arial Narrow"/>
              </w:rPr>
              <w:t xml:space="preserve"> King George V Playing Field</w:t>
            </w:r>
            <w:r>
              <w:rPr>
                <w:rFonts w:ascii="Arial Narrow" w:hAnsi="Arial Narrow"/>
              </w:rPr>
              <w:t xml:space="preserve">, </w:t>
            </w:r>
            <w:r w:rsidRPr="008B074A">
              <w:rPr>
                <w:rFonts w:ascii="Arial Narrow" w:hAnsi="Arial Narrow"/>
              </w:rPr>
              <w:t xml:space="preserve">High Street Tarvin, and Tarvin Community Centre </w:t>
            </w:r>
            <w:r w:rsidRPr="00CE5F8E">
              <w:rPr>
                <w:rFonts w:ascii="Arial Narrow" w:hAnsi="Arial Narrow"/>
              </w:rPr>
              <w:t>are regularly maintained. Noticeboards on High Street Tarvin and the Green Oscroft are regularly checked.</w:t>
            </w:r>
          </w:p>
          <w:p w14:paraId="255AEA2C" w14:textId="77777777" w:rsidR="00AA1254" w:rsidRPr="00294EF8" w:rsidRDefault="00AA1254" w:rsidP="00E1792A">
            <w:pPr>
              <w:jc w:val="both"/>
              <w:rPr>
                <w:rFonts w:ascii="Arial Narrow" w:hAnsi="Arial Narrow"/>
              </w:rPr>
            </w:pPr>
            <w:r w:rsidRPr="00294EF8">
              <w:rPr>
                <w:rFonts w:ascii="Arial Narrow" w:hAnsi="Arial Narrow"/>
              </w:rPr>
              <w:t>The Oscroft board was completely refurbished in 2021 and one of the Tarvin boards was replaced in 2022.</w:t>
            </w:r>
          </w:p>
        </w:tc>
      </w:tr>
      <w:tr w:rsidR="00AA1254" w:rsidRPr="00BD18FF" w14:paraId="29D5A2B0" w14:textId="77777777" w:rsidTr="00E1792A">
        <w:tc>
          <w:tcPr>
            <w:tcW w:w="1101" w:type="dxa"/>
          </w:tcPr>
          <w:p w14:paraId="5B828A34" w14:textId="77777777" w:rsidR="00AA1254" w:rsidRPr="00BD18FF" w:rsidRDefault="00AA1254" w:rsidP="00E1792A">
            <w:pPr>
              <w:jc w:val="both"/>
              <w:rPr>
                <w:rFonts w:ascii="Arial Narrow" w:hAnsi="Arial Narrow"/>
              </w:rPr>
            </w:pPr>
          </w:p>
          <w:p w14:paraId="39FCE081" w14:textId="77777777" w:rsidR="00AA1254" w:rsidRPr="00BD18FF" w:rsidRDefault="00AA1254" w:rsidP="00E1792A">
            <w:pPr>
              <w:jc w:val="both"/>
              <w:rPr>
                <w:rFonts w:ascii="Arial Narrow" w:hAnsi="Arial Narrow"/>
              </w:rPr>
            </w:pPr>
          </w:p>
        </w:tc>
        <w:tc>
          <w:tcPr>
            <w:tcW w:w="3118" w:type="dxa"/>
          </w:tcPr>
          <w:p w14:paraId="353D991E" w14:textId="77777777" w:rsidR="00AA1254" w:rsidRPr="00BD18FF" w:rsidRDefault="00AA1254" w:rsidP="00E1792A">
            <w:pPr>
              <w:jc w:val="both"/>
              <w:rPr>
                <w:rFonts w:ascii="Arial Narrow" w:hAnsi="Arial Narrow"/>
              </w:rPr>
            </w:pPr>
            <w:r w:rsidRPr="00BD18FF">
              <w:rPr>
                <w:rFonts w:ascii="Arial Narrow" w:hAnsi="Arial Narrow"/>
              </w:rPr>
              <w:t>Maintenance of assets etc</w:t>
            </w:r>
          </w:p>
        </w:tc>
        <w:tc>
          <w:tcPr>
            <w:tcW w:w="851" w:type="dxa"/>
          </w:tcPr>
          <w:p w14:paraId="1727EF17" w14:textId="77777777" w:rsidR="00AA1254" w:rsidRPr="00BD18FF" w:rsidRDefault="00AA1254" w:rsidP="00E1792A">
            <w:pPr>
              <w:jc w:val="both"/>
              <w:rPr>
                <w:rFonts w:ascii="Arial Narrow" w:hAnsi="Arial Narrow"/>
              </w:rPr>
            </w:pPr>
          </w:p>
          <w:p w14:paraId="720BFB00"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50A9314D" w14:textId="77777777" w:rsidR="00AA1254" w:rsidRPr="00BD18FF" w:rsidRDefault="00AA1254" w:rsidP="00E1792A">
            <w:pPr>
              <w:jc w:val="both"/>
              <w:rPr>
                <w:rFonts w:ascii="Arial Narrow" w:hAnsi="Arial Narrow"/>
                <w:u w:val="single"/>
              </w:rPr>
            </w:pPr>
            <w:r w:rsidRPr="00BD18FF">
              <w:rPr>
                <w:rFonts w:ascii="Arial Narrow" w:hAnsi="Arial Narrow"/>
                <w:u w:val="single"/>
              </w:rPr>
              <w:t xml:space="preserve">Pinfold/Duckers Well.  </w:t>
            </w:r>
          </w:p>
          <w:p w14:paraId="05D52C05" w14:textId="77777777" w:rsidR="00AA1254" w:rsidRPr="00DC2C3D" w:rsidRDefault="00AA1254" w:rsidP="00E1792A">
            <w:pPr>
              <w:jc w:val="both"/>
              <w:rPr>
                <w:rFonts w:ascii="Arial Narrow" w:hAnsi="Arial Narrow"/>
              </w:rPr>
            </w:pPr>
            <w:r w:rsidRPr="00DC2C3D">
              <w:rPr>
                <w:rFonts w:ascii="Arial Narrow" w:hAnsi="Arial Narrow"/>
              </w:rPr>
              <w:t>The area is maintained by Tarvin Gardening Society.</w:t>
            </w:r>
          </w:p>
          <w:p w14:paraId="5E067582" w14:textId="77777777" w:rsidR="00AA1254" w:rsidRPr="00BD18FF" w:rsidRDefault="00AA1254" w:rsidP="00E1792A">
            <w:pPr>
              <w:jc w:val="both"/>
              <w:rPr>
                <w:rFonts w:ascii="Arial Narrow" w:hAnsi="Arial Narrow"/>
                <w:u w:val="single"/>
              </w:rPr>
            </w:pPr>
            <w:r w:rsidRPr="00BD18FF">
              <w:rPr>
                <w:rFonts w:ascii="Arial Narrow" w:hAnsi="Arial Narrow"/>
                <w:u w:val="single"/>
              </w:rPr>
              <w:t>Street Lighting</w:t>
            </w:r>
          </w:p>
          <w:p w14:paraId="38D6F72F" w14:textId="77777777" w:rsidR="00AA1254" w:rsidRPr="00F71FB6" w:rsidRDefault="00AA1254" w:rsidP="00E1792A">
            <w:pPr>
              <w:jc w:val="both"/>
              <w:rPr>
                <w:rFonts w:ascii="Arial Narrow" w:hAnsi="Arial Narrow"/>
                <w:b/>
                <w:color w:val="FF0000"/>
                <w:szCs w:val="24"/>
              </w:rPr>
            </w:pPr>
            <w:r w:rsidRPr="00BD18FF">
              <w:rPr>
                <w:rFonts w:ascii="Arial Narrow" w:hAnsi="Arial Narrow"/>
                <w:szCs w:val="24"/>
              </w:rPr>
              <w:t xml:space="preserve">Structural checks </w:t>
            </w:r>
            <w:r>
              <w:rPr>
                <w:rFonts w:ascii="Arial Narrow" w:hAnsi="Arial Narrow"/>
                <w:szCs w:val="24"/>
              </w:rPr>
              <w:t>were</w:t>
            </w:r>
            <w:r w:rsidRPr="00BD18FF">
              <w:rPr>
                <w:rFonts w:ascii="Arial Narrow" w:hAnsi="Arial Narrow"/>
                <w:szCs w:val="24"/>
              </w:rPr>
              <w:t xml:space="preserve"> carried out every 3 years</w:t>
            </w:r>
            <w:r>
              <w:rPr>
                <w:rFonts w:ascii="Arial Narrow" w:hAnsi="Arial Narrow"/>
                <w:szCs w:val="24"/>
              </w:rPr>
              <w:t xml:space="preserve"> up to 2020. The contractor reported that they only needed to be checked every 5 years. Electrical </w:t>
            </w:r>
            <w:r w:rsidRPr="00BD18FF">
              <w:rPr>
                <w:rFonts w:ascii="Arial Narrow" w:hAnsi="Arial Narrow"/>
                <w:szCs w:val="24"/>
              </w:rPr>
              <w:t xml:space="preserve">  tests every 6 year</w:t>
            </w:r>
            <w:r>
              <w:rPr>
                <w:rFonts w:ascii="Arial Narrow" w:hAnsi="Arial Narrow"/>
                <w:szCs w:val="24"/>
              </w:rPr>
              <w:t>s</w:t>
            </w:r>
            <w:r w:rsidRPr="00BD18FF">
              <w:rPr>
                <w:rFonts w:ascii="Arial Narrow" w:hAnsi="Arial Narrow"/>
                <w:szCs w:val="24"/>
              </w:rPr>
              <w:t xml:space="preserve">. </w:t>
            </w:r>
            <w:r w:rsidRPr="005C7797">
              <w:rPr>
                <w:rFonts w:ascii="Arial Narrow" w:hAnsi="Arial Narrow"/>
                <w:szCs w:val="24"/>
              </w:rPr>
              <w:t>Electrical test</w:t>
            </w:r>
            <w:r>
              <w:rPr>
                <w:rFonts w:ascii="Arial Narrow" w:hAnsi="Arial Narrow"/>
                <w:szCs w:val="24"/>
              </w:rPr>
              <w:t>s</w:t>
            </w:r>
            <w:r w:rsidRPr="005C7797">
              <w:rPr>
                <w:rFonts w:ascii="Arial Narrow" w:hAnsi="Arial Narrow"/>
                <w:szCs w:val="24"/>
              </w:rPr>
              <w:t xml:space="preserve"> </w:t>
            </w:r>
            <w:r>
              <w:rPr>
                <w:rFonts w:ascii="Arial Narrow" w:hAnsi="Arial Narrow"/>
                <w:szCs w:val="24"/>
              </w:rPr>
              <w:t xml:space="preserve">have been </w:t>
            </w:r>
            <w:r w:rsidRPr="005C7797">
              <w:rPr>
                <w:rFonts w:ascii="Arial Narrow" w:hAnsi="Arial Narrow"/>
                <w:szCs w:val="24"/>
              </w:rPr>
              <w:t>undertaken by BAM Nuttall Ltd in February 2010</w:t>
            </w:r>
            <w:r>
              <w:rPr>
                <w:rFonts w:ascii="Arial Narrow" w:hAnsi="Arial Narrow"/>
                <w:szCs w:val="24"/>
              </w:rPr>
              <w:t xml:space="preserve"> </w:t>
            </w:r>
            <w:r w:rsidRPr="0006778A">
              <w:rPr>
                <w:rFonts w:ascii="Arial Narrow" w:hAnsi="Arial Narrow"/>
                <w:szCs w:val="24"/>
              </w:rPr>
              <w:t>and March/April 2014</w:t>
            </w:r>
            <w:r>
              <w:rPr>
                <w:rFonts w:ascii="Arial Narrow" w:hAnsi="Arial Narrow"/>
                <w:szCs w:val="24"/>
              </w:rPr>
              <w:t xml:space="preserve"> </w:t>
            </w:r>
            <w:r w:rsidRPr="001026A7">
              <w:rPr>
                <w:rFonts w:ascii="Arial Narrow" w:hAnsi="Arial Narrow"/>
                <w:szCs w:val="24"/>
              </w:rPr>
              <w:t xml:space="preserve">and by </w:t>
            </w:r>
            <w:proofErr w:type="spellStart"/>
            <w:r w:rsidRPr="001026A7">
              <w:rPr>
                <w:rFonts w:ascii="Arial Narrow" w:hAnsi="Arial Narrow"/>
                <w:szCs w:val="24"/>
              </w:rPr>
              <w:t>Centregreat</w:t>
            </w:r>
            <w:proofErr w:type="spellEnd"/>
            <w:r w:rsidRPr="001026A7">
              <w:rPr>
                <w:rFonts w:ascii="Arial Narrow" w:hAnsi="Arial Narrow"/>
                <w:b/>
                <w:szCs w:val="24"/>
              </w:rPr>
              <w:t xml:space="preserve"> </w:t>
            </w:r>
            <w:r w:rsidRPr="001026A7">
              <w:rPr>
                <w:rFonts w:ascii="Arial Narrow" w:hAnsi="Arial Narrow"/>
                <w:szCs w:val="24"/>
              </w:rPr>
              <w:t>Ltd</w:t>
            </w:r>
            <w:r>
              <w:rPr>
                <w:rFonts w:ascii="Arial Narrow" w:hAnsi="Arial Narrow"/>
                <w:b/>
                <w:color w:val="FF0000"/>
                <w:szCs w:val="24"/>
              </w:rPr>
              <w:t xml:space="preserve"> </w:t>
            </w:r>
            <w:r w:rsidRPr="001026A7">
              <w:rPr>
                <w:rFonts w:ascii="Arial Narrow" w:hAnsi="Arial Narrow"/>
                <w:szCs w:val="24"/>
              </w:rPr>
              <w:t xml:space="preserve">in June 2017. </w:t>
            </w:r>
            <w:r w:rsidRPr="005C7797">
              <w:rPr>
                <w:rFonts w:ascii="Arial Narrow" w:hAnsi="Arial Narrow"/>
                <w:szCs w:val="24"/>
              </w:rPr>
              <w:t>Structural checks have been carried out by BAM Nuttall Ltd in February 2010 and December 2013</w:t>
            </w:r>
            <w:r>
              <w:rPr>
                <w:rFonts w:ascii="Arial Narrow" w:hAnsi="Arial Narrow"/>
                <w:szCs w:val="24"/>
              </w:rPr>
              <w:t xml:space="preserve"> </w:t>
            </w:r>
            <w:r w:rsidRPr="001026A7">
              <w:rPr>
                <w:rFonts w:ascii="Arial Narrow" w:hAnsi="Arial Narrow"/>
                <w:szCs w:val="24"/>
              </w:rPr>
              <w:t xml:space="preserve">and by </w:t>
            </w:r>
            <w:proofErr w:type="spellStart"/>
            <w:r w:rsidRPr="001026A7">
              <w:rPr>
                <w:rFonts w:ascii="Arial Narrow" w:hAnsi="Arial Narrow"/>
                <w:szCs w:val="24"/>
              </w:rPr>
              <w:t>Centregreat</w:t>
            </w:r>
            <w:proofErr w:type="spellEnd"/>
            <w:r w:rsidRPr="001026A7">
              <w:rPr>
                <w:rFonts w:ascii="Arial Narrow" w:hAnsi="Arial Narrow"/>
                <w:szCs w:val="24"/>
              </w:rPr>
              <w:t xml:space="preserve"> Ltd in June 2017.</w:t>
            </w:r>
            <w:r>
              <w:rPr>
                <w:rFonts w:ascii="Arial Narrow" w:hAnsi="Arial Narrow"/>
                <w:szCs w:val="24"/>
              </w:rPr>
              <w:t xml:space="preserve"> </w:t>
            </w:r>
            <w:r w:rsidRPr="00676786">
              <w:rPr>
                <w:rFonts w:ascii="Arial Narrow" w:hAnsi="Arial Narrow"/>
                <w:szCs w:val="24"/>
              </w:rPr>
              <w:t xml:space="preserve">Structural checks were carried out by Grid Civils Ltd in 2020. All existing lanterns were replaced with LED ones in February/March 2021. </w:t>
            </w:r>
            <w:r w:rsidRPr="00731FAB">
              <w:rPr>
                <w:rFonts w:ascii="Arial Narrow" w:hAnsi="Arial Narrow"/>
                <w:szCs w:val="24"/>
              </w:rPr>
              <w:t>Electrical checks were carried out at the same time</w:t>
            </w:r>
            <w:r>
              <w:rPr>
                <w:rFonts w:ascii="Arial Narrow" w:hAnsi="Arial Narrow"/>
                <w:szCs w:val="24"/>
              </w:rPr>
              <w:t>.</w:t>
            </w:r>
            <w:r w:rsidRPr="00731FAB">
              <w:rPr>
                <w:rFonts w:ascii="Arial Narrow" w:hAnsi="Arial Narrow"/>
                <w:b/>
                <w:bCs/>
                <w:color w:val="FF0000"/>
                <w:szCs w:val="24"/>
              </w:rPr>
              <w:t xml:space="preserve"> </w:t>
            </w:r>
            <w:r w:rsidRPr="008B074A">
              <w:rPr>
                <w:rFonts w:ascii="Arial Narrow" w:hAnsi="Arial Narrow"/>
                <w:szCs w:val="24"/>
              </w:rPr>
              <w:t xml:space="preserve">Structural checks will therefore be carried out in </w:t>
            </w:r>
            <w:proofErr w:type="gramStart"/>
            <w:r w:rsidRPr="008B074A">
              <w:rPr>
                <w:rFonts w:ascii="Arial Narrow" w:hAnsi="Arial Narrow"/>
                <w:szCs w:val="24"/>
              </w:rPr>
              <w:t>2026</w:t>
            </w:r>
            <w:proofErr w:type="gramEnd"/>
            <w:r w:rsidRPr="008B074A">
              <w:rPr>
                <w:rFonts w:ascii="Arial Narrow" w:hAnsi="Arial Narrow"/>
                <w:szCs w:val="24"/>
              </w:rPr>
              <w:t xml:space="preserve"> and electrical tests will be due in 2027.</w:t>
            </w:r>
            <w:r w:rsidRPr="008B074A">
              <w:rPr>
                <w:rFonts w:ascii="Arial Narrow" w:hAnsi="Arial Narrow"/>
                <w:b/>
                <w:bCs/>
                <w:szCs w:val="24"/>
              </w:rPr>
              <w:t xml:space="preserve"> </w:t>
            </w:r>
          </w:p>
        </w:tc>
      </w:tr>
      <w:tr w:rsidR="00AA1254" w:rsidRPr="00BD18FF" w14:paraId="0B64842E" w14:textId="77777777" w:rsidTr="00E1792A">
        <w:tc>
          <w:tcPr>
            <w:tcW w:w="1101" w:type="dxa"/>
          </w:tcPr>
          <w:p w14:paraId="03CF00E6" w14:textId="77777777" w:rsidR="00AA1254" w:rsidRPr="00BD18FF" w:rsidRDefault="00AA1254" w:rsidP="00E1792A">
            <w:pPr>
              <w:jc w:val="both"/>
              <w:rPr>
                <w:rFonts w:ascii="Arial Narrow" w:hAnsi="Arial Narrow"/>
              </w:rPr>
            </w:pPr>
          </w:p>
        </w:tc>
        <w:tc>
          <w:tcPr>
            <w:tcW w:w="3118" w:type="dxa"/>
          </w:tcPr>
          <w:p w14:paraId="37622B8E" w14:textId="77777777" w:rsidR="00AA1254" w:rsidRPr="00BD18FF" w:rsidRDefault="00AA1254" w:rsidP="00E1792A">
            <w:pPr>
              <w:jc w:val="both"/>
              <w:rPr>
                <w:rFonts w:ascii="Arial Narrow" w:hAnsi="Arial Narrow"/>
              </w:rPr>
            </w:pPr>
            <w:r w:rsidRPr="00BD18FF">
              <w:rPr>
                <w:rFonts w:ascii="Arial Narrow" w:hAnsi="Arial Narrow"/>
              </w:rPr>
              <w:t>Security of Equipment</w:t>
            </w:r>
          </w:p>
        </w:tc>
        <w:tc>
          <w:tcPr>
            <w:tcW w:w="851" w:type="dxa"/>
          </w:tcPr>
          <w:p w14:paraId="4C2DC2AC" w14:textId="77777777" w:rsidR="00AA1254" w:rsidRPr="00633E8E" w:rsidRDefault="00AA1254" w:rsidP="00E1792A">
            <w:pPr>
              <w:jc w:val="both"/>
              <w:rPr>
                <w:rFonts w:ascii="Arial Narrow" w:hAnsi="Arial Narrow"/>
              </w:rPr>
            </w:pPr>
            <w:r w:rsidRPr="00633E8E">
              <w:rPr>
                <w:rFonts w:ascii="Arial Narrow" w:hAnsi="Arial Narrow"/>
              </w:rPr>
              <w:t>L</w:t>
            </w:r>
          </w:p>
        </w:tc>
        <w:tc>
          <w:tcPr>
            <w:tcW w:w="4677" w:type="dxa"/>
          </w:tcPr>
          <w:p w14:paraId="12922365" w14:textId="77777777" w:rsidR="00AA1254" w:rsidRPr="00BD18FF" w:rsidRDefault="00AA1254" w:rsidP="00E1792A">
            <w:pPr>
              <w:jc w:val="both"/>
              <w:rPr>
                <w:rFonts w:ascii="Arial Narrow" w:hAnsi="Arial Narrow"/>
              </w:rPr>
            </w:pPr>
            <w:r w:rsidRPr="00BD18FF">
              <w:rPr>
                <w:rFonts w:ascii="Arial Narrow" w:hAnsi="Arial Narrow"/>
              </w:rPr>
              <w:t xml:space="preserve">Christmas lights are kept in the </w:t>
            </w:r>
            <w:r w:rsidRPr="001026A7">
              <w:rPr>
                <w:rFonts w:ascii="Arial Narrow" w:hAnsi="Arial Narrow"/>
              </w:rPr>
              <w:t>locked</w:t>
            </w:r>
            <w:r>
              <w:rPr>
                <w:rFonts w:ascii="Arial Narrow" w:hAnsi="Arial Narrow"/>
              </w:rPr>
              <w:t xml:space="preserve"> </w:t>
            </w:r>
            <w:r w:rsidRPr="00BD18FF">
              <w:rPr>
                <w:rFonts w:ascii="Arial Narrow" w:hAnsi="Arial Narrow"/>
              </w:rPr>
              <w:t>garage</w:t>
            </w:r>
            <w:r>
              <w:rPr>
                <w:rFonts w:ascii="Arial Narrow" w:hAnsi="Arial Narrow"/>
              </w:rPr>
              <w:t xml:space="preserve"> </w:t>
            </w:r>
            <w:r w:rsidRPr="001026A7">
              <w:rPr>
                <w:rFonts w:ascii="Arial Narrow" w:hAnsi="Arial Narrow"/>
              </w:rPr>
              <w:t xml:space="preserve">of a Councillor </w:t>
            </w:r>
            <w:r w:rsidRPr="00417AE4">
              <w:rPr>
                <w:rFonts w:ascii="Arial Narrow" w:hAnsi="Arial Narrow"/>
              </w:rPr>
              <w:t>and are tested prior to use</w:t>
            </w:r>
          </w:p>
        </w:tc>
      </w:tr>
      <w:tr w:rsidR="00AA1254" w:rsidRPr="00BD18FF" w14:paraId="2F68DD1E" w14:textId="77777777" w:rsidTr="00E1792A">
        <w:tc>
          <w:tcPr>
            <w:tcW w:w="1101" w:type="dxa"/>
          </w:tcPr>
          <w:p w14:paraId="2A2F8BD0" w14:textId="77777777" w:rsidR="00AA1254" w:rsidRPr="00BD18FF" w:rsidRDefault="00AA1254" w:rsidP="00E1792A">
            <w:pPr>
              <w:jc w:val="both"/>
              <w:rPr>
                <w:rFonts w:ascii="Arial Narrow" w:hAnsi="Arial Narrow"/>
              </w:rPr>
            </w:pPr>
            <w:r w:rsidRPr="00BD18FF">
              <w:rPr>
                <w:rFonts w:ascii="Arial Narrow" w:hAnsi="Arial Narrow"/>
              </w:rPr>
              <w:t>Finance</w:t>
            </w:r>
          </w:p>
        </w:tc>
        <w:tc>
          <w:tcPr>
            <w:tcW w:w="3118" w:type="dxa"/>
          </w:tcPr>
          <w:p w14:paraId="7D137FC1" w14:textId="77777777" w:rsidR="00AA1254" w:rsidRPr="00BD18FF" w:rsidRDefault="00AA1254" w:rsidP="00E1792A">
            <w:pPr>
              <w:jc w:val="both"/>
              <w:rPr>
                <w:rFonts w:ascii="Arial Narrow" w:hAnsi="Arial Narrow"/>
              </w:rPr>
            </w:pPr>
            <w:r w:rsidRPr="00BD18FF">
              <w:rPr>
                <w:rFonts w:ascii="Arial Narrow" w:hAnsi="Arial Narrow"/>
              </w:rPr>
              <w:t>Banking</w:t>
            </w:r>
          </w:p>
        </w:tc>
        <w:tc>
          <w:tcPr>
            <w:tcW w:w="851" w:type="dxa"/>
          </w:tcPr>
          <w:p w14:paraId="7018FD1B"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09B2E787" w14:textId="77777777" w:rsidR="00AA1254" w:rsidRPr="00BD18FF" w:rsidRDefault="00AA1254" w:rsidP="00E1792A">
            <w:pPr>
              <w:jc w:val="both"/>
              <w:rPr>
                <w:rFonts w:ascii="Arial Narrow" w:hAnsi="Arial Narrow"/>
              </w:rPr>
            </w:pPr>
            <w:r w:rsidRPr="00890F49">
              <w:rPr>
                <w:rFonts w:ascii="Arial Narrow" w:hAnsi="Arial Narrow"/>
                <w:szCs w:val="24"/>
              </w:rPr>
              <w:t>One Current Account and one Business Call Account with Lloyds Bank Plc</w:t>
            </w:r>
            <w:r>
              <w:rPr>
                <w:rFonts w:ascii="Arial Narrow" w:hAnsi="Arial Narrow"/>
                <w:szCs w:val="24"/>
              </w:rPr>
              <w:t xml:space="preserve"> </w:t>
            </w:r>
            <w:r w:rsidRPr="00C636C7">
              <w:rPr>
                <w:rFonts w:ascii="Arial Narrow" w:hAnsi="Arial Narrow"/>
                <w:szCs w:val="24"/>
              </w:rPr>
              <w:t xml:space="preserve">+ Lloyds 32 and/or </w:t>
            </w:r>
            <w:proofErr w:type="gramStart"/>
            <w:r w:rsidRPr="00C636C7">
              <w:rPr>
                <w:rFonts w:ascii="Arial Narrow" w:hAnsi="Arial Narrow"/>
                <w:szCs w:val="24"/>
              </w:rPr>
              <w:t>95 day</w:t>
            </w:r>
            <w:proofErr w:type="gramEnd"/>
            <w:r w:rsidRPr="00C636C7">
              <w:rPr>
                <w:rFonts w:ascii="Arial Narrow" w:hAnsi="Arial Narrow"/>
                <w:szCs w:val="24"/>
              </w:rPr>
              <w:t xml:space="preserve"> notice accounts</w:t>
            </w:r>
            <w:r>
              <w:rPr>
                <w:rFonts w:ascii="Arial Narrow" w:hAnsi="Arial Narrow"/>
                <w:szCs w:val="24"/>
              </w:rPr>
              <w:t>.</w:t>
            </w:r>
            <w:r w:rsidRPr="00C636C7">
              <w:rPr>
                <w:rFonts w:ascii="Arial Narrow" w:hAnsi="Arial Narrow"/>
                <w:szCs w:val="24"/>
              </w:rPr>
              <w:t xml:space="preserve"> Two </w:t>
            </w:r>
            <w:r w:rsidRPr="00890F49">
              <w:rPr>
                <w:rFonts w:ascii="Arial Narrow" w:hAnsi="Arial Narrow"/>
                <w:szCs w:val="24"/>
              </w:rPr>
              <w:t xml:space="preserve">signatures are required on all cheques. </w:t>
            </w:r>
            <w:r w:rsidRPr="001026A7">
              <w:rPr>
                <w:rFonts w:ascii="Arial Narrow" w:hAnsi="Arial Narrow" w:cs="Arial"/>
                <w:szCs w:val="24"/>
              </w:rPr>
              <w:t xml:space="preserve">Online payments are </w:t>
            </w:r>
            <w:r w:rsidRPr="000D7DA2">
              <w:rPr>
                <w:rFonts w:ascii="Arial Narrow" w:hAnsi="Arial Narrow" w:cs="Arial"/>
                <w:szCs w:val="24"/>
              </w:rPr>
              <w:t xml:space="preserve">approved in advance </w:t>
            </w:r>
            <w:r w:rsidRPr="001026A7">
              <w:rPr>
                <w:rFonts w:ascii="Arial Narrow" w:hAnsi="Arial Narrow" w:cs="Arial"/>
                <w:szCs w:val="24"/>
              </w:rPr>
              <w:t xml:space="preserve">by Council, entered and paid by the Clerk, and checked </w:t>
            </w:r>
            <w:proofErr w:type="gramStart"/>
            <w:r w:rsidRPr="001026A7">
              <w:rPr>
                <w:rFonts w:ascii="Arial Narrow" w:hAnsi="Arial Narrow" w:cs="Arial"/>
                <w:szCs w:val="24"/>
              </w:rPr>
              <w:t>on a monthly basis</w:t>
            </w:r>
            <w:proofErr w:type="gramEnd"/>
            <w:r w:rsidRPr="001026A7">
              <w:rPr>
                <w:rFonts w:ascii="Arial Narrow" w:hAnsi="Arial Narrow" w:cs="Arial"/>
                <w:szCs w:val="24"/>
              </w:rPr>
              <w:t xml:space="preserve"> by a Councillor who provides a written note confirming that payments have been made in accordance with Council approval.</w:t>
            </w:r>
            <w:r w:rsidRPr="001026A7">
              <w:rPr>
                <w:rFonts w:cs="Arial"/>
                <w:b/>
              </w:rPr>
              <w:t xml:space="preserve"> </w:t>
            </w:r>
          </w:p>
        </w:tc>
      </w:tr>
      <w:tr w:rsidR="00AA1254" w:rsidRPr="00BD18FF" w14:paraId="71BD8CA4" w14:textId="77777777" w:rsidTr="00E1792A">
        <w:tc>
          <w:tcPr>
            <w:tcW w:w="1101" w:type="dxa"/>
          </w:tcPr>
          <w:p w14:paraId="64F78EC7" w14:textId="77777777" w:rsidR="00AA1254" w:rsidRPr="00BD18FF" w:rsidRDefault="00AA1254" w:rsidP="00E1792A">
            <w:pPr>
              <w:jc w:val="both"/>
              <w:rPr>
                <w:rFonts w:ascii="Arial Narrow" w:hAnsi="Arial Narrow"/>
              </w:rPr>
            </w:pPr>
          </w:p>
        </w:tc>
        <w:tc>
          <w:tcPr>
            <w:tcW w:w="3118" w:type="dxa"/>
          </w:tcPr>
          <w:p w14:paraId="082D620E" w14:textId="77777777" w:rsidR="00AA1254" w:rsidRPr="00BD18FF" w:rsidRDefault="00AA1254" w:rsidP="00E1792A">
            <w:pPr>
              <w:rPr>
                <w:rFonts w:ascii="Arial Narrow" w:hAnsi="Arial Narrow"/>
              </w:rPr>
            </w:pPr>
            <w:r w:rsidRPr="00BD18FF">
              <w:rPr>
                <w:rFonts w:ascii="Arial Narrow" w:hAnsi="Arial Narrow"/>
              </w:rPr>
              <w:t>Loss of cash through theft or dishonesty</w:t>
            </w:r>
          </w:p>
        </w:tc>
        <w:tc>
          <w:tcPr>
            <w:tcW w:w="851" w:type="dxa"/>
          </w:tcPr>
          <w:p w14:paraId="50176CEE"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2DBAC8FE" w14:textId="77777777" w:rsidR="00AA1254" w:rsidRPr="00BD18FF" w:rsidRDefault="00AA1254" w:rsidP="00E1792A">
            <w:pPr>
              <w:jc w:val="both"/>
              <w:rPr>
                <w:rFonts w:ascii="Arial Narrow" w:hAnsi="Arial Narrow"/>
              </w:rPr>
            </w:pPr>
            <w:r w:rsidRPr="00BD18FF">
              <w:rPr>
                <w:rFonts w:ascii="Arial Narrow" w:hAnsi="Arial Narrow"/>
              </w:rPr>
              <w:t xml:space="preserve">No Petty Cash. No cash payments. Receipts issued for any cash received. </w:t>
            </w:r>
            <w:r w:rsidRPr="00ED1145">
              <w:rPr>
                <w:rFonts w:ascii="Arial Narrow" w:hAnsi="Arial Narrow"/>
              </w:rPr>
              <w:t>Whenever</w:t>
            </w:r>
            <w:r w:rsidRPr="00BD18FF">
              <w:rPr>
                <w:rFonts w:ascii="Arial Narrow" w:hAnsi="Arial Narrow"/>
                <w:b/>
              </w:rPr>
              <w:t xml:space="preserve"> </w:t>
            </w:r>
            <w:r w:rsidRPr="00ED1145">
              <w:rPr>
                <w:rFonts w:ascii="Arial Narrow" w:hAnsi="Arial Narrow"/>
              </w:rPr>
              <w:t>practically possible</w:t>
            </w:r>
            <w:r w:rsidRPr="00BD18FF">
              <w:rPr>
                <w:rFonts w:ascii="Arial Narrow" w:hAnsi="Arial Narrow"/>
              </w:rPr>
              <w:t xml:space="preserve"> any cash received is banked on the first working day following receipt.</w:t>
            </w:r>
            <w:r>
              <w:rPr>
                <w:rFonts w:ascii="Arial Narrow" w:hAnsi="Arial Narrow"/>
              </w:rPr>
              <w:t xml:space="preserve"> </w:t>
            </w:r>
            <w:r w:rsidRPr="006C63DC">
              <w:rPr>
                <w:rFonts w:ascii="Arial Narrow" w:hAnsi="Arial Narrow"/>
              </w:rPr>
              <w:t xml:space="preserve">Fidelity cover of £150,000 is in place.    </w:t>
            </w:r>
          </w:p>
        </w:tc>
      </w:tr>
      <w:tr w:rsidR="00AA1254" w:rsidRPr="000550B3" w14:paraId="4674889A" w14:textId="77777777" w:rsidTr="00E1792A">
        <w:tc>
          <w:tcPr>
            <w:tcW w:w="1101" w:type="dxa"/>
          </w:tcPr>
          <w:p w14:paraId="0FC95DA7" w14:textId="77777777" w:rsidR="00AA1254" w:rsidRPr="00BD18FF" w:rsidRDefault="00AA1254" w:rsidP="00E1792A">
            <w:pPr>
              <w:jc w:val="both"/>
              <w:rPr>
                <w:rFonts w:ascii="Arial Narrow" w:hAnsi="Arial Narrow"/>
              </w:rPr>
            </w:pPr>
          </w:p>
        </w:tc>
        <w:tc>
          <w:tcPr>
            <w:tcW w:w="3118" w:type="dxa"/>
          </w:tcPr>
          <w:p w14:paraId="3B1A7CB3" w14:textId="77777777" w:rsidR="00AA1254" w:rsidRPr="00BD18FF" w:rsidRDefault="00AA1254" w:rsidP="00E1792A">
            <w:pPr>
              <w:jc w:val="both"/>
              <w:rPr>
                <w:rFonts w:ascii="Arial Narrow" w:hAnsi="Arial Narrow"/>
              </w:rPr>
            </w:pPr>
            <w:r w:rsidRPr="00BD18FF">
              <w:rPr>
                <w:rFonts w:ascii="Arial Narrow" w:hAnsi="Arial Narrow"/>
              </w:rPr>
              <w:t>Financial controls and records</w:t>
            </w:r>
          </w:p>
        </w:tc>
        <w:tc>
          <w:tcPr>
            <w:tcW w:w="851" w:type="dxa"/>
          </w:tcPr>
          <w:p w14:paraId="022EBF3D"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566B4354" w14:textId="77777777" w:rsidR="00AA1254" w:rsidRPr="000550B3" w:rsidRDefault="00AA1254" w:rsidP="00E1792A">
            <w:pPr>
              <w:jc w:val="both"/>
              <w:rPr>
                <w:rFonts w:ascii="Arial Narrow" w:hAnsi="Arial Narrow" w:cs="Arial"/>
              </w:rPr>
            </w:pPr>
            <w:r w:rsidRPr="000550B3">
              <w:rPr>
                <w:rFonts w:ascii="Arial Narrow" w:hAnsi="Arial Narrow" w:cs="Arial"/>
              </w:rPr>
              <w:t>Monthly bank reconciliation prepared by Clerk. All payments approved by Council. Receipts and Payments Account received by the Council meeting on a quarterly basis.</w:t>
            </w:r>
          </w:p>
          <w:p w14:paraId="6C02C1E3" w14:textId="77777777" w:rsidR="00AA1254" w:rsidRPr="000550B3" w:rsidRDefault="00AA1254" w:rsidP="00E1792A">
            <w:pPr>
              <w:jc w:val="both"/>
              <w:rPr>
                <w:rFonts w:ascii="Arial Narrow" w:hAnsi="Arial Narrow" w:cs="Arial"/>
              </w:rPr>
            </w:pPr>
            <w:r w:rsidRPr="000550B3">
              <w:rPr>
                <w:rFonts w:ascii="Arial Narrow" w:hAnsi="Arial Narrow" w:cs="Arial"/>
                <w:u w:val="single"/>
              </w:rPr>
              <w:t>Internal and external audit</w:t>
            </w:r>
            <w:r w:rsidRPr="000550B3">
              <w:rPr>
                <w:rFonts w:ascii="Arial Narrow" w:hAnsi="Arial Narrow" w:cs="Arial"/>
              </w:rPr>
              <w:t xml:space="preserve">.             </w:t>
            </w:r>
          </w:p>
          <w:p w14:paraId="40D5002D" w14:textId="77777777" w:rsidR="00AA1254" w:rsidRPr="000550B3" w:rsidRDefault="00AA1254" w:rsidP="00E1792A">
            <w:pPr>
              <w:jc w:val="both"/>
              <w:rPr>
                <w:rFonts w:ascii="Arial Narrow" w:hAnsi="Arial Narrow" w:cs="Arial"/>
              </w:rPr>
            </w:pPr>
            <w:r w:rsidRPr="000550B3">
              <w:rPr>
                <w:rFonts w:ascii="Arial Narrow" w:hAnsi="Arial Narrow" w:cs="Arial"/>
              </w:rPr>
              <w:t xml:space="preserve">The most recent Internal Audit was carried out by </w:t>
            </w:r>
            <w:r w:rsidRPr="00E9357E">
              <w:rPr>
                <w:rFonts w:ascii="Arial Narrow" w:hAnsi="Arial Narrow" w:cs="Arial"/>
              </w:rPr>
              <w:t xml:space="preserve">JDH Business Services </w:t>
            </w:r>
            <w:proofErr w:type="gramStart"/>
            <w:r w:rsidRPr="00E9357E">
              <w:rPr>
                <w:rFonts w:ascii="Arial Narrow" w:hAnsi="Arial Narrow" w:cs="Arial"/>
              </w:rPr>
              <w:t>Ltd</w:t>
            </w:r>
            <w:proofErr w:type="gramEnd"/>
            <w:r w:rsidRPr="00E9357E">
              <w:rPr>
                <w:rFonts w:ascii="Arial Narrow" w:hAnsi="Arial Narrow" w:cs="Arial"/>
              </w:rPr>
              <w:t xml:space="preserve"> and the most recent external audit was carried out by </w:t>
            </w:r>
            <w:r w:rsidRPr="00E9357E">
              <w:rPr>
                <w:rFonts w:ascii="Arial Narrow" w:hAnsi="Arial Narrow" w:cs="Arial"/>
                <w:szCs w:val="24"/>
              </w:rPr>
              <w:t>PKF</w:t>
            </w:r>
            <w:r w:rsidRPr="00E9357E">
              <w:rPr>
                <w:rFonts w:ascii="Arial Narrow" w:hAnsi="Arial Narrow" w:cs="Arial"/>
              </w:rPr>
              <w:t xml:space="preserve"> </w:t>
            </w:r>
            <w:r w:rsidRPr="00E9357E">
              <w:rPr>
                <w:rFonts w:ascii="Arial Narrow" w:hAnsi="Arial Narrow" w:cs="Arial"/>
                <w:szCs w:val="24"/>
              </w:rPr>
              <w:t>Littlejohn LLP.</w:t>
            </w:r>
            <w:r w:rsidRPr="00E9357E">
              <w:rPr>
                <w:rFonts w:ascii="Arial Narrow" w:hAnsi="Arial Narrow" w:cs="Arial"/>
              </w:rPr>
              <w:t xml:space="preserve">  JDH Business Services Ltd were appointed by the Parish Council. PKF Littlejohn LLP were appointed by SAAA (Smaller Authorities Audit Appointments Ltd). </w:t>
            </w:r>
            <w:r w:rsidRPr="000550B3">
              <w:rPr>
                <w:rFonts w:ascii="Arial Narrow" w:hAnsi="Arial Narrow" w:cs="Arial"/>
              </w:rPr>
              <w:t>Copies of the relevant documents signed by the auditors are attached.</w:t>
            </w:r>
          </w:p>
        </w:tc>
      </w:tr>
      <w:tr w:rsidR="00AA1254" w:rsidRPr="00BD18FF" w14:paraId="72E026CA" w14:textId="77777777" w:rsidTr="00E1792A">
        <w:tc>
          <w:tcPr>
            <w:tcW w:w="1101" w:type="dxa"/>
          </w:tcPr>
          <w:p w14:paraId="7FA95601" w14:textId="77777777" w:rsidR="00AA1254" w:rsidRPr="00BD18FF" w:rsidRDefault="00AA1254" w:rsidP="00E1792A">
            <w:pPr>
              <w:jc w:val="both"/>
              <w:rPr>
                <w:rFonts w:ascii="Arial Narrow" w:hAnsi="Arial Narrow"/>
              </w:rPr>
            </w:pPr>
          </w:p>
        </w:tc>
        <w:tc>
          <w:tcPr>
            <w:tcW w:w="3118" w:type="dxa"/>
          </w:tcPr>
          <w:p w14:paraId="1E55714E" w14:textId="77777777" w:rsidR="00AA1254" w:rsidRPr="00BD18FF" w:rsidRDefault="00AA1254" w:rsidP="00E1792A">
            <w:pPr>
              <w:jc w:val="both"/>
              <w:rPr>
                <w:rFonts w:ascii="Arial Narrow" w:hAnsi="Arial Narrow"/>
              </w:rPr>
            </w:pPr>
            <w:r w:rsidRPr="00BD18FF">
              <w:rPr>
                <w:rFonts w:ascii="Arial Narrow" w:hAnsi="Arial Narrow"/>
              </w:rPr>
              <w:t>Comply with Customs and Excise Regulations</w:t>
            </w:r>
          </w:p>
        </w:tc>
        <w:tc>
          <w:tcPr>
            <w:tcW w:w="851" w:type="dxa"/>
          </w:tcPr>
          <w:p w14:paraId="4EE88A70"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4A13C101" w14:textId="77777777" w:rsidR="00AA1254" w:rsidRPr="00BD18FF" w:rsidRDefault="00AA1254" w:rsidP="00E1792A">
            <w:pPr>
              <w:jc w:val="both"/>
              <w:rPr>
                <w:rFonts w:ascii="Arial Narrow" w:hAnsi="Arial Narrow"/>
              </w:rPr>
            </w:pPr>
            <w:r w:rsidRPr="00BD18FF">
              <w:rPr>
                <w:rFonts w:ascii="Arial Narrow" w:hAnsi="Arial Narrow"/>
              </w:rPr>
              <w:t xml:space="preserve">Clerk </w:t>
            </w:r>
            <w:r w:rsidRPr="003A60A1">
              <w:rPr>
                <w:rFonts w:ascii="Arial Narrow" w:hAnsi="Arial Narrow"/>
              </w:rPr>
              <w:t xml:space="preserve">is </w:t>
            </w:r>
            <w:r w:rsidRPr="00BD18FF">
              <w:rPr>
                <w:rFonts w:ascii="Arial Narrow" w:hAnsi="Arial Narrow"/>
              </w:rPr>
              <w:t>competent with VAT. Use VAT help line when necessary. VAT payments and claims calculated by Clerk. Internal and external auditor to provide check.</w:t>
            </w:r>
          </w:p>
        </w:tc>
      </w:tr>
      <w:tr w:rsidR="00AA1254" w:rsidRPr="00BD18FF" w14:paraId="13610252" w14:textId="77777777" w:rsidTr="00E1792A">
        <w:tc>
          <w:tcPr>
            <w:tcW w:w="1101" w:type="dxa"/>
          </w:tcPr>
          <w:p w14:paraId="1C3D1503" w14:textId="77777777" w:rsidR="00AA1254" w:rsidRPr="00BD18FF" w:rsidRDefault="00AA1254" w:rsidP="00E1792A">
            <w:pPr>
              <w:jc w:val="both"/>
              <w:rPr>
                <w:rFonts w:ascii="Arial Narrow" w:hAnsi="Arial Narrow"/>
              </w:rPr>
            </w:pPr>
          </w:p>
        </w:tc>
        <w:tc>
          <w:tcPr>
            <w:tcW w:w="3118" w:type="dxa"/>
          </w:tcPr>
          <w:p w14:paraId="6E5BD0DB" w14:textId="77777777" w:rsidR="00AA1254" w:rsidRPr="00BD18FF" w:rsidRDefault="00AA1254" w:rsidP="00E1792A">
            <w:pPr>
              <w:jc w:val="both"/>
              <w:rPr>
                <w:rFonts w:ascii="Arial Narrow" w:hAnsi="Arial Narrow"/>
              </w:rPr>
            </w:pPr>
            <w:r w:rsidRPr="00BD18FF">
              <w:rPr>
                <w:rFonts w:ascii="Arial Narrow" w:hAnsi="Arial Narrow"/>
              </w:rPr>
              <w:t>Sound budgeting to underlie annual precept</w:t>
            </w:r>
          </w:p>
        </w:tc>
        <w:tc>
          <w:tcPr>
            <w:tcW w:w="851" w:type="dxa"/>
          </w:tcPr>
          <w:p w14:paraId="5368474F"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62849550" w14:textId="77777777" w:rsidR="00AA1254" w:rsidRPr="00BD18FF" w:rsidRDefault="00AA1254" w:rsidP="00E1792A">
            <w:pPr>
              <w:jc w:val="both"/>
              <w:rPr>
                <w:rFonts w:ascii="Arial Narrow" w:hAnsi="Arial Narrow"/>
              </w:rPr>
            </w:pPr>
            <w:r w:rsidRPr="00BD18FF">
              <w:rPr>
                <w:rFonts w:ascii="Arial Narrow" w:hAnsi="Arial Narrow"/>
              </w:rPr>
              <w:t>Since 2007 Councillors receive a detailed 1-year budget and indicative budgets for the next 2 Financial Years. Precept derived directly from this. Expenditure against budget reported to Council on a quarterly basis. General reserves are at an acceptable level and are kept under review</w:t>
            </w:r>
            <w:r w:rsidRPr="008D4E53">
              <w:rPr>
                <w:rFonts w:ascii="Arial Narrow" w:hAnsi="Arial Narrow"/>
                <w:b/>
                <w:bCs/>
                <w:color w:val="0070C0"/>
              </w:rPr>
              <w:t xml:space="preserve">. </w:t>
            </w:r>
            <w:r w:rsidRPr="00633E8E">
              <w:rPr>
                <w:rFonts w:ascii="Arial Narrow" w:hAnsi="Arial Narrow"/>
              </w:rPr>
              <w:t xml:space="preserve">Council has determined to build up a fund </w:t>
            </w:r>
            <w:proofErr w:type="gramStart"/>
            <w:r w:rsidRPr="00633E8E">
              <w:rPr>
                <w:rFonts w:ascii="Arial Narrow" w:hAnsi="Arial Narrow"/>
              </w:rPr>
              <w:t>in order to</w:t>
            </w:r>
            <w:proofErr w:type="gramEnd"/>
            <w:r w:rsidRPr="00633E8E">
              <w:rPr>
                <w:rFonts w:ascii="Arial Narrow" w:hAnsi="Arial Narrow"/>
              </w:rPr>
              <w:t xml:space="preserve"> be able to replace equipment on the King George V Playing Field once it has reached the end of its economic life</w:t>
            </w:r>
            <w:r>
              <w:rPr>
                <w:rFonts w:ascii="Arial Narrow" w:hAnsi="Arial Narrow"/>
              </w:rPr>
              <w:t xml:space="preserve"> </w:t>
            </w:r>
            <w:proofErr w:type="gramStart"/>
            <w:r w:rsidRPr="006C63DC">
              <w:rPr>
                <w:rFonts w:ascii="Arial Narrow" w:hAnsi="Arial Narrow"/>
              </w:rPr>
              <w:t xml:space="preserve">and </w:t>
            </w:r>
            <w:r>
              <w:rPr>
                <w:rFonts w:ascii="Arial Narrow" w:hAnsi="Arial Narrow"/>
              </w:rPr>
              <w:t>also</w:t>
            </w:r>
            <w:proofErr w:type="gramEnd"/>
            <w:r>
              <w:rPr>
                <w:rFonts w:ascii="Arial Narrow" w:hAnsi="Arial Narrow"/>
              </w:rPr>
              <w:t xml:space="preserve"> </w:t>
            </w:r>
            <w:r w:rsidRPr="00DA4AB4">
              <w:rPr>
                <w:rFonts w:ascii="Arial Narrow" w:hAnsi="Arial Narrow"/>
              </w:rPr>
              <w:t>to</w:t>
            </w:r>
            <w:r w:rsidRPr="009C660D">
              <w:rPr>
                <w:rFonts w:ascii="Arial Narrow" w:hAnsi="Arial Narrow"/>
                <w:color w:val="00B0F0"/>
              </w:rPr>
              <w:t xml:space="preserve"> </w:t>
            </w:r>
            <w:r w:rsidRPr="00AC55FE">
              <w:rPr>
                <w:rFonts w:ascii="Arial Narrow" w:hAnsi="Arial Narrow"/>
              </w:rPr>
              <w:t>cover the future replacement of the Clerk.</w:t>
            </w:r>
          </w:p>
        </w:tc>
      </w:tr>
      <w:tr w:rsidR="00AA1254" w:rsidRPr="00BD18FF" w14:paraId="7B44AD29" w14:textId="77777777" w:rsidTr="00E1792A">
        <w:tc>
          <w:tcPr>
            <w:tcW w:w="1101" w:type="dxa"/>
          </w:tcPr>
          <w:p w14:paraId="0BA2B89E" w14:textId="77777777" w:rsidR="00AA1254" w:rsidRPr="00BD18FF" w:rsidRDefault="00AA1254" w:rsidP="00E1792A">
            <w:pPr>
              <w:jc w:val="both"/>
              <w:rPr>
                <w:rFonts w:ascii="Arial Narrow" w:hAnsi="Arial Narrow"/>
              </w:rPr>
            </w:pPr>
          </w:p>
        </w:tc>
        <w:tc>
          <w:tcPr>
            <w:tcW w:w="3118" w:type="dxa"/>
          </w:tcPr>
          <w:p w14:paraId="7C913B0B" w14:textId="77777777" w:rsidR="00AA1254" w:rsidRPr="00BD18FF" w:rsidRDefault="00AA1254" w:rsidP="00E1792A">
            <w:pPr>
              <w:rPr>
                <w:rFonts w:ascii="Arial Narrow" w:hAnsi="Arial Narrow"/>
              </w:rPr>
            </w:pPr>
            <w:r w:rsidRPr="00BD18FF">
              <w:rPr>
                <w:rFonts w:ascii="Arial Narrow" w:hAnsi="Arial Narrow"/>
              </w:rPr>
              <w:t>Complying with borrowing restrictions</w:t>
            </w:r>
          </w:p>
        </w:tc>
        <w:tc>
          <w:tcPr>
            <w:tcW w:w="851" w:type="dxa"/>
          </w:tcPr>
          <w:p w14:paraId="6A93174B" w14:textId="77777777" w:rsidR="00AA1254" w:rsidRPr="00BD18FF" w:rsidRDefault="00AA1254" w:rsidP="00E1792A">
            <w:pPr>
              <w:jc w:val="both"/>
              <w:rPr>
                <w:rFonts w:ascii="Arial Narrow" w:hAnsi="Arial Narrow"/>
              </w:rPr>
            </w:pPr>
          </w:p>
          <w:p w14:paraId="27F193A8"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79BA4DB9" w14:textId="77777777" w:rsidR="00AA1254" w:rsidRPr="00BD18FF" w:rsidRDefault="00AA1254" w:rsidP="00E1792A">
            <w:pPr>
              <w:jc w:val="both"/>
              <w:rPr>
                <w:rFonts w:ascii="Arial Narrow" w:hAnsi="Arial Narrow"/>
              </w:rPr>
            </w:pPr>
            <w:r w:rsidRPr="00BD18FF">
              <w:rPr>
                <w:rFonts w:ascii="Arial Narrow" w:hAnsi="Arial Narrow"/>
              </w:rPr>
              <w:t>As laid down by Local Authority Regulations. Council operate</w:t>
            </w:r>
            <w:r>
              <w:rPr>
                <w:rFonts w:ascii="Arial Narrow" w:hAnsi="Arial Narrow"/>
              </w:rPr>
              <w:t>s</w:t>
            </w:r>
            <w:r w:rsidRPr="00BD18FF">
              <w:rPr>
                <w:rFonts w:ascii="Arial Narrow" w:hAnsi="Arial Narrow"/>
              </w:rPr>
              <w:t xml:space="preserve"> a policy of positive balance. There is currently no borrowing.</w:t>
            </w:r>
          </w:p>
        </w:tc>
      </w:tr>
      <w:tr w:rsidR="00AA1254" w:rsidRPr="00BD18FF" w14:paraId="194F1856" w14:textId="77777777" w:rsidTr="00E1792A">
        <w:tc>
          <w:tcPr>
            <w:tcW w:w="1101" w:type="dxa"/>
          </w:tcPr>
          <w:p w14:paraId="14B400F2" w14:textId="77777777" w:rsidR="00AA1254" w:rsidRPr="00BD18FF" w:rsidRDefault="00AA1254" w:rsidP="00E1792A">
            <w:pPr>
              <w:jc w:val="both"/>
              <w:rPr>
                <w:rFonts w:ascii="Arial Narrow" w:hAnsi="Arial Narrow"/>
              </w:rPr>
            </w:pPr>
          </w:p>
        </w:tc>
        <w:tc>
          <w:tcPr>
            <w:tcW w:w="3118" w:type="dxa"/>
          </w:tcPr>
          <w:p w14:paraId="589511EA" w14:textId="77777777" w:rsidR="00AA1254" w:rsidRPr="00BD18FF" w:rsidRDefault="00AA1254" w:rsidP="00E1792A">
            <w:pPr>
              <w:rPr>
                <w:rFonts w:ascii="Arial Narrow" w:hAnsi="Arial Narrow"/>
              </w:rPr>
            </w:pPr>
            <w:r w:rsidRPr="00BD18FF">
              <w:rPr>
                <w:rFonts w:ascii="Arial Narrow" w:hAnsi="Arial Narrow"/>
              </w:rPr>
              <w:t xml:space="preserve">Payroll – Loss of data on PC </w:t>
            </w:r>
          </w:p>
        </w:tc>
        <w:tc>
          <w:tcPr>
            <w:tcW w:w="851" w:type="dxa"/>
          </w:tcPr>
          <w:p w14:paraId="69DD1B37"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626A0BAF" w14:textId="77777777" w:rsidR="00AA1254" w:rsidRPr="00BD18FF" w:rsidRDefault="00AA1254" w:rsidP="00E1792A">
            <w:pPr>
              <w:jc w:val="both"/>
              <w:rPr>
                <w:rFonts w:ascii="Arial Narrow" w:hAnsi="Arial Narrow"/>
              </w:rPr>
            </w:pPr>
            <w:r w:rsidRPr="00691249">
              <w:rPr>
                <w:rFonts w:ascii="Arial Narrow" w:hAnsi="Arial Narrow"/>
              </w:rPr>
              <w:t xml:space="preserve">A </w:t>
            </w:r>
            <w:proofErr w:type="gramStart"/>
            <w:r w:rsidRPr="00691249">
              <w:rPr>
                <w:rFonts w:ascii="Arial Narrow" w:hAnsi="Arial Narrow"/>
              </w:rPr>
              <w:t>cloud based</w:t>
            </w:r>
            <w:proofErr w:type="gramEnd"/>
            <w:r w:rsidRPr="00691249">
              <w:rPr>
                <w:rFonts w:ascii="Arial Narrow" w:hAnsi="Arial Narrow"/>
              </w:rPr>
              <w:t xml:space="preserve"> payroll is used. Paper copies are kept for audit purposes. These could also be used to input on HMRC Tools in an emergency</w:t>
            </w:r>
            <w:r>
              <w:rPr>
                <w:rFonts w:ascii="Arial Narrow" w:hAnsi="Arial Narrow"/>
                <w:b/>
                <w:bCs/>
                <w:color w:val="FF0000"/>
              </w:rPr>
              <w:t>.</w:t>
            </w:r>
          </w:p>
        </w:tc>
      </w:tr>
      <w:tr w:rsidR="00AA1254" w:rsidRPr="00BD18FF" w14:paraId="22B35E9E" w14:textId="77777777" w:rsidTr="00E1792A">
        <w:tc>
          <w:tcPr>
            <w:tcW w:w="1101" w:type="dxa"/>
          </w:tcPr>
          <w:p w14:paraId="0A6553F7" w14:textId="77777777" w:rsidR="00AA1254" w:rsidRPr="00BD18FF" w:rsidRDefault="00AA1254" w:rsidP="00E1792A">
            <w:pPr>
              <w:jc w:val="both"/>
              <w:rPr>
                <w:rFonts w:ascii="Arial Narrow" w:hAnsi="Arial Narrow"/>
              </w:rPr>
            </w:pPr>
          </w:p>
        </w:tc>
        <w:tc>
          <w:tcPr>
            <w:tcW w:w="3118" w:type="dxa"/>
          </w:tcPr>
          <w:p w14:paraId="6C52F176" w14:textId="77777777" w:rsidR="00AA1254" w:rsidRPr="006C63DC" w:rsidRDefault="00AA1254" w:rsidP="00E1792A">
            <w:pPr>
              <w:rPr>
                <w:rFonts w:ascii="Arial Narrow" w:hAnsi="Arial Narrow"/>
              </w:rPr>
            </w:pPr>
            <w:r w:rsidRPr="006C63DC">
              <w:rPr>
                <w:rFonts w:ascii="Arial Narrow" w:hAnsi="Arial Narrow"/>
              </w:rPr>
              <w:t xml:space="preserve">Business continuity and disaster recovery </w:t>
            </w:r>
          </w:p>
        </w:tc>
        <w:tc>
          <w:tcPr>
            <w:tcW w:w="851" w:type="dxa"/>
          </w:tcPr>
          <w:p w14:paraId="450627B0" w14:textId="77777777" w:rsidR="00AA1254" w:rsidRPr="006C63DC" w:rsidRDefault="00AA1254" w:rsidP="00E1792A">
            <w:pPr>
              <w:jc w:val="both"/>
              <w:rPr>
                <w:rFonts w:ascii="Arial Narrow" w:hAnsi="Arial Narrow"/>
              </w:rPr>
            </w:pPr>
            <w:r w:rsidRPr="006C63DC">
              <w:rPr>
                <w:rFonts w:ascii="Arial Narrow" w:hAnsi="Arial Narrow"/>
              </w:rPr>
              <w:t>L</w:t>
            </w:r>
          </w:p>
        </w:tc>
        <w:tc>
          <w:tcPr>
            <w:tcW w:w="4677" w:type="dxa"/>
          </w:tcPr>
          <w:p w14:paraId="182D7377" w14:textId="77777777" w:rsidR="00AA1254" w:rsidRPr="006C63DC" w:rsidRDefault="00AA1254" w:rsidP="00E1792A">
            <w:pPr>
              <w:jc w:val="both"/>
              <w:rPr>
                <w:rFonts w:ascii="Arial Narrow" w:hAnsi="Arial Narrow"/>
              </w:rPr>
            </w:pPr>
            <w:r w:rsidRPr="006C63DC">
              <w:rPr>
                <w:rFonts w:ascii="Arial Narrow" w:hAnsi="Arial Narrow"/>
              </w:rPr>
              <w:t xml:space="preserve">The Parish Council has considered the risk of Council not being able to continue its business due to an unexpected or tragic circumstance. </w:t>
            </w:r>
            <w:r w:rsidRPr="00E9357E">
              <w:rPr>
                <w:rFonts w:ascii="Arial Narrow" w:hAnsi="Arial Narrow"/>
                <w:bCs/>
              </w:rPr>
              <w:t>Documents are automatically saved on both One Drive and Desk Top Pc.</w:t>
            </w:r>
            <w:r w:rsidRPr="00E9357E">
              <w:rPr>
                <w:rFonts w:ascii="Arial Narrow" w:hAnsi="Arial Narrow"/>
                <w:b/>
              </w:rPr>
              <w:t xml:space="preserve"> </w:t>
            </w:r>
            <w:r w:rsidRPr="00E9357E">
              <w:rPr>
                <w:rFonts w:ascii="Arial Narrow" w:hAnsi="Arial Narrow"/>
              </w:rPr>
              <w:t xml:space="preserve"> </w:t>
            </w:r>
          </w:p>
        </w:tc>
      </w:tr>
      <w:tr w:rsidR="00AA1254" w:rsidRPr="00BD18FF" w14:paraId="1569ADF5" w14:textId="77777777" w:rsidTr="00E1792A">
        <w:tc>
          <w:tcPr>
            <w:tcW w:w="1101" w:type="dxa"/>
          </w:tcPr>
          <w:p w14:paraId="5641AAB0" w14:textId="77777777" w:rsidR="00AA1254" w:rsidRPr="00BD18FF" w:rsidRDefault="00AA1254" w:rsidP="00E1792A">
            <w:pPr>
              <w:jc w:val="both"/>
              <w:rPr>
                <w:rFonts w:ascii="Arial Narrow" w:hAnsi="Arial Narrow"/>
              </w:rPr>
            </w:pPr>
          </w:p>
        </w:tc>
        <w:tc>
          <w:tcPr>
            <w:tcW w:w="3118" w:type="dxa"/>
          </w:tcPr>
          <w:p w14:paraId="303E133B" w14:textId="77777777" w:rsidR="00AA1254" w:rsidRPr="00ED1145" w:rsidRDefault="00AA1254" w:rsidP="00E1792A">
            <w:pPr>
              <w:rPr>
                <w:rFonts w:ascii="Arial Narrow" w:hAnsi="Arial Narrow"/>
              </w:rPr>
            </w:pPr>
            <w:r w:rsidRPr="00ED1145">
              <w:rPr>
                <w:rFonts w:ascii="Arial Narrow" w:hAnsi="Arial Narrow"/>
              </w:rPr>
              <w:t>Grants to Local Organisations</w:t>
            </w:r>
          </w:p>
        </w:tc>
        <w:tc>
          <w:tcPr>
            <w:tcW w:w="851" w:type="dxa"/>
          </w:tcPr>
          <w:p w14:paraId="58748A7C" w14:textId="77777777" w:rsidR="00AA1254" w:rsidRPr="00ED1145" w:rsidRDefault="00AA1254" w:rsidP="00E1792A">
            <w:pPr>
              <w:jc w:val="both"/>
              <w:rPr>
                <w:rFonts w:ascii="Arial Narrow" w:hAnsi="Arial Narrow"/>
              </w:rPr>
            </w:pPr>
            <w:r w:rsidRPr="00ED1145">
              <w:rPr>
                <w:rFonts w:ascii="Arial Narrow" w:hAnsi="Arial Narrow"/>
              </w:rPr>
              <w:t>L</w:t>
            </w:r>
          </w:p>
        </w:tc>
        <w:tc>
          <w:tcPr>
            <w:tcW w:w="4677" w:type="dxa"/>
          </w:tcPr>
          <w:p w14:paraId="09F19EE7" w14:textId="77777777" w:rsidR="00AA1254" w:rsidRPr="00ED1145" w:rsidRDefault="00AA1254" w:rsidP="00E1792A">
            <w:pPr>
              <w:jc w:val="both"/>
              <w:rPr>
                <w:rFonts w:ascii="Arial Narrow" w:hAnsi="Arial Narrow"/>
              </w:rPr>
            </w:pPr>
            <w:r w:rsidRPr="00ED1145">
              <w:rPr>
                <w:rFonts w:ascii="Arial Narrow" w:hAnsi="Arial Narrow"/>
              </w:rPr>
              <w:t xml:space="preserve">The Parish Council only makes a grant to a local body if it has budgeted for it. The grant is released on </w:t>
            </w:r>
            <w:proofErr w:type="gramStart"/>
            <w:r w:rsidRPr="00ED1145">
              <w:rPr>
                <w:rFonts w:ascii="Arial Narrow" w:hAnsi="Arial Narrow"/>
              </w:rPr>
              <w:t>request</w:t>
            </w:r>
            <w:proofErr w:type="gramEnd"/>
            <w:r w:rsidRPr="00ED1145">
              <w:rPr>
                <w:rFonts w:ascii="Arial Narrow" w:hAnsi="Arial Narrow"/>
              </w:rPr>
              <w:t xml:space="preserve"> and it is a requirement to see the latest set of accounts and to be told how the grant was used.</w:t>
            </w:r>
            <w:r>
              <w:rPr>
                <w:rFonts w:ascii="Arial Narrow" w:hAnsi="Arial Narrow"/>
              </w:rPr>
              <w:t xml:space="preserve"> </w:t>
            </w:r>
            <w:r w:rsidRPr="00F35F25">
              <w:rPr>
                <w:rFonts w:ascii="Arial Narrow" w:hAnsi="Arial Narrow"/>
              </w:rPr>
              <w:t xml:space="preserve">For a new body or a one-off </w:t>
            </w:r>
            <w:proofErr w:type="gramStart"/>
            <w:r w:rsidRPr="00F35F25">
              <w:rPr>
                <w:rFonts w:ascii="Arial Narrow" w:hAnsi="Arial Narrow"/>
              </w:rPr>
              <w:t>request</w:t>
            </w:r>
            <w:proofErr w:type="gramEnd"/>
            <w:r w:rsidRPr="00F35F25">
              <w:rPr>
                <w:rFonts w:ascii="Arial Narrow" w:hAnsi="Arial Narrow"/>
              </w:rPr>
              <w:t xml:space="preserve"> the </w:t>
            </w:r>
            <w:r w:rsidRPr="00F35F25">
              <w:rPr>
                <w:rFonts w:ascii="Arial Narrow" w:hAnsi="Arial Narrow"/>
              </w:rPr>
              <w:lastRenderedPageBreak/>
              <w:t>Council will request a financial statement with the application.</w:t>
            </w:r>
          </w:p>
        </w:tc>
      </w:tr>
      <w:tr w:rsidR="00AA1254" w:rsidRPr="00BD18FF" w14:paraId="7C39FB4B" w14:textId="77777777" w:rsidTr="00E1792A">
        <w:tc>
          <w:tcPr>
            <w:tcW w:w="1101" w:type="dxa"/>
          </w:tcPr>
          <w:p w14:paraId="12433FA9" w14:textId="77777777" w:rsidR="00AA1254" w:rsidRPr="00BD18FF" w:rsidRDefault="00AA1254" w:rsidP="00E1792A">
            <w:pPr>
              <w:jc w:val="both"/>
              <w:rPr>
                <w:rFonts w:ascii="Arial Narrow" w:hAnsi="Arial Narrow"/>
              </w:rPr>
            </w:pPr>
          </w:p>
        </w:tc>
        <w:tc>
          <w:tcPr>
            <w:tcW w:w="3118" w:type="dxa"/>
          </w:tcPr>
          <w:p w14:paraId="38EDFDF4" w14:textId="77777777" w:rsidR="00AA1254" w:rsidRPr="00691249" w:rsidRDefault="00AA1254" w:rsidP="00E1792A">
            <w:pPr>
              <w:rPr>
                <w:rFonts w:ascii="Arial Narrow" w:hAnsi="Arial Narrow"/>
              </w:rPr>
            </w:pPr>
            <w:r w:rsidRPr="00691249">
              <w:rPr>
                <w:rFonts w:ascii="Arial Narrow" w:hAnsi="Arial Narrow"/>
              </w:rPr>
              <w:t>Supplier Fraud</w:t>
            </w:r>
          </w:p>
        </w:tc>
        <w:tc>
          <w:tcPr>
            <w:tcW w:w="851" w:type="dxa"/>
          </w:tcPr>
          <w:p w14:paraId="1D343F07" w14:textId="77777777" w:rsidR="00AA1254" w:rsidRPr="00691249" w:rsidRDefault="00AA1254" w:rsidP="00E1792A">
            <w:pPr>
              <w:jc w:val="both"/>
              <w:rPr>
                <w:rFonts w:ascii="Arial Narrow" w:hAnsi="Arial Narrow"/>
              </w:rPr>
            </w:pPr>
            <w:r w:rsidRPr="00691249">
              <w:rPr>
                <w:rFonts w:ascii="Arial Narrow" w:hAnsi="Arial Narrow"/>
              </w:rPr>
              <w:t>L</w:t>
            </w:r>
          </w:p>
        </w:tc>
        <w:tc>
          <w:tcPr>
            <w:tcW w:w="4677" w:type="dxa"/>
          </w:tcPr>
          <w:p w14:paraId="7862AAA9" w14:textId="77777777" w:rsidR="00AA1254" w:rsidRPr="00691249" w:rsidRDefault="00AA1254" w:rsidP="00E1792A">
            <w:pPr>
              <w:jc w:val="both"/>
              <w:rPr>
                <w:rFonts w:ascii="Arial Narrow" w:hAnsi="Arial Narrow"/>
              </w:rPr>
            </w:pPr>
            <w:r w:rsidRPr="00691249">
              <w:rPr>
                <w:rFonts w:ascii="Arial Narrow" w:hAnsi="Arial Narrow"/>
              </w:rPr>
              <w:t xml:space="preserve">Fraud can manifest in many ways including a fraudster disguising themselves as a known supplier or a regular supplier intentionally overcharging. All new suppliers are checked to ensure that they are genuine. Existing procedure adequate. </w:t>
            </w:r>
          </w:p>
        </w:tc>
      </w:tr>
      <w:tr w:rsidR="00AA1254" w:rsidRPr="00BD18FF" w14:paraId="4D12E3B1" w14:textId="77777777" w:rsidTr="00E1792A">
        <w:tc>
          <w:tcPr>
            <w:tcW w:w="1101" w:type="dxa"/>
          </w:tcPr>
          <w:p w14:paraId="576A6DA5" w14:textId="77777777" w:rsidR="00AA1254" w:rsidRPr="00BD18FF" w:rsidRDefault="00AA1254" w:rsidP="00E1792A">
            <w:pPr>
              <w:jc w:val="both"/>
              <w:rPr>
                <w:rFonts w:ascii="Arial Narrow" w:hAnsi="Arial Narrow"/>
              </w:rPr>
            </w:pPr>
          </w:p>
        </w:tc>
        <w:tc>
          <w:tcPr>
            <w:tcW w:w="3118" w:type="dxa"/>
          </w:tcPr>
          <w:p w14:paraId="28FD4775" w14:textId="77777777" w:rsidR="00AA1254" w:rsidRPr="00691249" w:rsidRDefault="00AA1254" w:rsidP="00E1792A">
            <w:pPr>
              <w:rPr>
                <w:rFonts w:ascii="Arial Narrow" w:hAnsi="Arial Narrow"/>
              </w:rPr>
            </w:pPr>
            <w:r w:rsidRPr="00691249">
              <w:rPr>
                <w:rFonts w:ascii="Arial Narrow" w:hAnsi="Arial Narrow"/>
              </w:rPr>
              <w:t>Payment Fraud</w:t>
            </w:r>
          </w:p>
        </w:tc>
        <w:tc>
          <w:tcPr>
            <w:tcW w:w="851" w:type="dxa"/>
          </w:tcPr>
          <w:p w14:paraId="17AB184A" w14:textId="77777777" w:rsidR="00AA1254" w:rsidRPr="00691249" w:rsidRDefault="00AA1254" w:rsidP="00E1792A">
            <w:pPr>
              <w:jc w:val="both"/>
              <w:rPr>
                <w:rFonts w:ascii="Arial Narrow" w:hAnsi="Arial Narrow"/>
              </w:rPr>
            </w:pPr>
            <w:r w:rsidRPr="00691249">
              <w:rPr>
                <w:rFonts w:ascii="Arial Narrow" w:hAnsi="Arial Narrow"/>
              </w:rPr>
              <w:t>L</w:t>
            </w:r>
          </w:p>
        </w:tc>
        <w:tc>
          <w:tcPr>
            <w:tcW w:w="4677" w:type="dxa"/>
          </w:tcPr>
          <w:p w14:paraId="19CF9EFC" w14:textId="77777777" w:rsidR="00AA1254" w:rsidRPr="00691249" w:rsidRDefault="00AA1254" w:rsidP="00E1792A">
            <w:pPr>
              <w:jc w:val="both"/>
              <w:rPr>
                <w:rFonts w:ascii="Arial Narrow" w:hAnsi="Arial Narrow"/>
              </w:rPr>
            </w:pPr>
            <w:r w:rsidRPr="00691249">
              <w:rPr>
                <w:rFonts w:ascii="Arial Narrow" w:hAnsi="Arial Narrow"/>
              </w:rPr>
              <w:t>Payments to suppliers verified to ensure correct payment details are used.</w:t>
            </w:r>
          </w:p>
        </w:tc>
      </w:tr>
      <w:tr w:rsidR="00AA1254" w:rsidRPr="00BD18FF" w14:paraId="7A986B48" w14:textId="77777777" w:rsidTr="00E1792A">
        <w:tc>
          <w:tcPr>
            <w:tcW w:w="1101" w:type="dxa"/>
          </w:tcPr>
          <w:p w14:paraId="68B5D557" w14:textId="77777777" w:rsidR="00AA1254" w:rsidRPr="00BD18FF" w:rsidRDefault="00AA1254" w:rsidP="00E1792A">
            <w:pPr>
              <w:jc w:val="both"/>
              <w:rPr>
                <w:rFonts w:ascii="Arial Narrow" w:hAnsi="Arial Narrow"/>
              </w:rPr>
            </w:pPr>
            <w:r w:rsidRPr="00BD18FF">
              <w:rPr>
                <w:rFonts w:ascii="Arial Narrow" w:hAnsi="Arial Narrow"/>
              </w:rPr>
              <w:t>General</w:t>
            </w:r>
          </w:p>
          <w:p w14:paraId="22C654DB" w14:textId="77777777" w:rsidR="00AA1254" w:rsidRPr="00BD18FF" w:rsidRDefault="00AA1254" w:rsidP="00E1792A">
            <w:pPr>
              <w:jc w:val="both"/>
              <w:rPr>
                <w:rFonts w:ascii="Arial Narrow" w:hAnsi="Arial Narrow"/>
              </w:rPr>
            </w:pPr>
            <w:r w:rsidRPr="00BD18FF">
              <w:rPr>
                <w:rFonts w:ascii="Arial Narrow" w:hAnsi="Arial Narrow"/>
              </w:rPr>
              <w:t>Liability</w:t>
            </w:r>
          </w:p>
        </w:tc>
        <w:tc>
          <w:tcPr>
            <w:tcW w:w="3118" w:type="dxa"/>
          </w:tcPr>
          <w:p w14:paraId="2DB21EC4" w14:textId="77777777" w:rsidR="00AA1254" w:rsidRPr="00BD18FF" w:rsidRDefault="00AA1254" w:rsidP="00E1792A">
            <w:pPr>
              <w:rPr>
                <w:rFonts w:ascii="Arial Narrow" w:hAnsi="Arial Narrow"/>
              </w:rPr>
            </w:pPr>
            <w:r w:rsidRPr="00BD18FF">
              <w:rPr>
                <w:rFonts w:ascii="Arial Narrow" w:hAnsi="Arial Narrow"/>
              </w:rPr>
              <w:t>Risk to third party, property or individuals</w:t>
            </w:r>
          </w:p>
        </w:tc>
        <w:tc>
          <w:tcPr>
            <w:tcW w:w="851" w:type="dxa"/>
          </w:tcPr>
          <w:p w14:paraId="25530A70"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7DC43E3B" w14:textId="77777777" w:rsidR="00AA1254" w:rsidRDefault="00AA1254" w:rsidP="00E1792A">
            <w:pPr>
              <w:jc w:val="both"/>
              <w:rPr>
                <w:rFonts w:ascii="Arial Narrow" w:hAnsi="Arial Narrow"/>
                <w:b/>
                <w:color w:val="00B050"/>
              </w:rPr>
            </w:pPr>
            <w:r w:rsidRPr="00BD18FF">
              <w:rPr>
                <w:rFonts w:ascii="Arial Narrow" w:hAnsi="Arial Narrow"/>
              </w:rPr>
              <w:t>Insurance in place. Insurance headings reviewed annually. Open spaces checked regularly. Trees</w:t>
            </w:r>
            <w:r>
              <w:rPr>
                <w:rFonts w:ascii="Arial Narrow" w:hAnsi="Arial Narrow"/>
              </w:rPr>
              <w:t xml:space="preserve"> </w:t>
            </w:r>
            <w:r w:rsidRPr="006C63DC">
              <w:rPr>
                <w:rFonts w:ascii="Arial Narrow" w:hAnsi="Arial Narrow"/>
              </w:rPr>
              <w:t xml:space="preserve">on King George V Playing Field </w:t>
            </w:r>
            <w:r>
              <w:rPr>
                <w:rFonts w:ascii="Arial Narrow" w:hAnsi="Arial Narrow"/>
              </w:rPr>
              <w:t xml:space="preserve">(KGVPF) </w:t>
            </w:r>
            <w:r w:rsidRPr="006C63DC">
              <w:rPr>
                <w:rFonts w:ascii="Arial Narrow" w:hAnsi="Arial Narrow"/>
              </w:rPr>
              <w:t xml:space="preserve">investigated when </w:t>
            </w:r>
            <w:r w:rsidRPr="00BD18FF">
              <w:rPr>
                <w:rFonts w:ascii="Arial Narrow" w:hAnsi="Arial Narrow"/>
              </w:rPr>
              <w:t xml:space="preserve">damage reported. Tree Inspection Survey </w:t>
            </w:r>
            <w:r w:rsidRPr="00ED1145">
              <w:rPr>
                <w:rFonts w:ascii="Arial Narrow" w:hAnsi="Arial Narrow"/>
              </w:rPr>
              <w:t>is carried out</w:t>
            </w:r>
            <w:r>
              <w:rPr>
                <w:rFonts w:ascii="Arial Narrow" w:hAnsi="Arial Narrow"/>
              </w:rPr>
              <w:t xml:space="preserve"> </w:t>
            </w:r>
            <w:r w:rsidRPr="006C63DC">
              <w:rPr>
                <w:rFonts w:ascii="Arial Narrow" w:hAnsi="Arial Narrow"/>
              </w:rPr>
              <w:t xml:space="preserve">on these trees </w:t>
            </w:r>
            <w:r w:rsidRPr="00BD18FF">
              <w:rPr>
                <w:rFonts w:ascii="Arial Narrow" w:hAnsi="Arial Narrow"/>
              </w:rPr>
              <w:t xml:space="preserve">every three years. </w:t>
            </w:r>
          </w:p>
          <w:p w14:paraId="6C944B93" w14:textId="77777777" w:rsidR="00AA1254" w:rsidRDefault="00AA1254" w:rsidP="00E1792A">
            <w:pPr>
              <w:jc w:val="both"/>
              <w:rPr>
                <w:rFonts w:ascii="Arial Narrow" w:hAnsi="Arial Narrow"/>
              </w:rPr>
            </w:pPr>
            <w:r w:rsidRPr="001026A7">
              <w:rPr>
                <w:rFonts w:ascii="Arial Narrow" w:hAnsi="Arial Narrow"/>
              </w:rPr>
              <w:t>Minor remedial work recommended by risk assessment of trees in 2011, 2014, and 2017 were carried out.</w:t>
            </w:r>
          </w:p>
          <w:p w14:paraId="10244735" w14:textId="77777777" w:rsidR="00AA1254" w:rsidRPr="00263BEB" w:rsidRDefault="00AA1254" w:rsidP="00E1792A">
            <w:pPr>
              <w:jc w:val="both"/>
              <w:rPr>
                <w:rFonts w:ascii="Arial Narrow" w:hAnsi="Arial Narrow"/>
                <w:sz w:val="22"/>
                <w:szCs w:val="22"/>
              </w:rPr>
            </w:pPr>
            <w:r w:rsidRPr="00263BEB">
              <w:rPr>
                <w:rFonts w:ascii="Arial Narrow" w:hAnsi="Arial Narrow" w:cs="Arial"/>
                <w:sz w:val="22"/>
                <w:szCs w:val="22"/>
              </w:rPr>
              <w:t xml:space="preserve">A Mountain Ash tree at the bottom end of the KGVPF was badly damaged during poor weather in April 2019. Under the circumstances a full Tree Inspection Survey was undertaken by </w:t>
            </w:r>
            <w:r w:rsidRPr="00263BEB">
              <w:rPr>
                <w:rFonts w:ascii="Arial Narrow" w:hAnsi="Arial Narrow"/>
                <w:sz w:val="22"/>
                <w:szCs w:val="22"/>
              </w:rPr>
              <w:t>fully qualified, certified arborist</w:t>
            </w:r>
            <w:r w:rsidRPr="00263BEB">
              <w:rPr>
                <w:rFonts w:ascii="Arial Narrow" w:hAnsi="Arial Narrow" w:cs="Arial"/>
                <w:sz w:val="22"/>
                <w:szCs w:val="22"/>
              </w:rPr>
              <w:t xml:space="preserve"> and the minor remedial work was carried out. </w:t>
            </w:r>
          </w:p>
          <w:p w14:paraId="5ACC7905" w14:textId="77777777" w:rsidR="00AA1254" w:rsidRDefault="00AA1254" w:rsidP="00E1792A">
            <w:pPr>
              <w:jc w:val="both"/>
              <w:rPr>
                <w:rFonts w:ascii="Arial Narrow" w:hAnsi="Arial Narrow"/>
                <w:b/>
                <w:bCs/>
                <w:color w:val="FF0000"/>
              </w:rPr>
            </w:pPr>
            <w:r w:rsidRPr="001026A7">
              <w:rPr>
                <w:rFonts w:ascii="Arial Narrow" w:hAnsi="Arial Narrow"/>
              </w:rPr>
              <w:t>A Tree Inspection Survey was carried out on the trees at the Green, Oscroft in 2017. Further formal inspections will be carried out every three years.</w:t>
            </w:r>
            <w:r>
              <w:rPr>
                <w:rFonts w:ascii="Arial Narrow" w:hAnsi="Arial Narrow"/>
              </w:rPr>
              <w:t xml:space="preserve"> </w:t>
            </w:r>
            <w:r>
              <w:rPr>
                <w:rFonts w:ascii="Arial Narrow" w:hAnsi="Arial Narrow"/>
                <w:b/>
                <w:bCs/>
                <w:color w:val="FF0000"/>
              </w:rPr>
              <w:t xml:space="preserve"> </w:t>
            </w:r>
          </w:p>
          <w:p w14:paraId="714B9A91" w14:textId="77777777" w:rsidR="00AA1254" w:rsidRDefault="00AA1254" w:rsidP="00E1792A">
            <w:pPr>
              <w:jc w:val="both"/>
              <w:rPr>
                <w:rFonts w:ascii="Arial Narrow" w:hAnsi="Arial Narrow"/>
              </w:rPr>
            </w:pPr>
            <w:r w:rsidRPr="00691249">
              <w:rPr>
                <w:rFonts w:ascii="Arial Narrow" w:hAnsi="Arial Narrow"/>
              </w:rPr>
              <w:t>Minor remedial work recommended following a risk assessment of all trees was carried out in 2022.</w:t>
            </w:r>
          </w:p>
          <w:p w14:paraId="7C75A023" w14:textId="77777777" w:rsidR="00AA1254" w:rsidRPr="003A068D" w:rsidRDefault="00AA1254" w:rsidP="00E1792A">
            <w:pPr>
              <w:jc w:val="both"/>
              <w:rPr>
                <w:rFonts w:ascii="Arial Narrow" w:hAnsi="Arial Narrow"/>
              </w:rPr>
            </w:pPr>
            <w:r w:rsidRPr="003A068D">
              <w:rPr>
                <w:rFonts w:ascii="Arial Narrow" w:hAnsi="Arial Narrow"/>
              </w:rPr>
              <w:t xml:space="preserve">A Tree Inspection Survey was carried out on the KGVPF and The Green at Oscroft in 2025. No remedial work was necessary. </w:t>
            </w:r>
          </w:p>
          <w:p w14:paraId="478D5B78" w14:textId="77777777" w:rsidR="00AA1254" w:rsidRPr="0006778A" w:rsidRDefault="00AA1254" w:rsidP="00E1792A">
            <w:pPr>
              <w:jc w:val="both"/>
              <w:rPr>
                <w:rFonts w:ascii="Arial Narrow" w:hAnsi="Arial Narrow"/>
              </w:rPr>
            </w:pPr>
            <w:r w:rsidRPr="0006778A">
              <w:rPr>
                <w:rFonts w:ascii="Arial Narrow" w:hAnsi="Arial Narrow"/>
              </w:rPr>
              <w:t xml:space="preserve">A </w:t>
            </w:r>
            <w:r>
              <w:rPr>
                <w:rFonts w:ascii="Arial Narrow" w:hAnsi="Arial Narrow"/>
              </w:rPr>
              <w:t>power</w:t>
            </w:r>
            <w:r w:rsidRPr="0006778A">
              <w:rPr>
                <w:rFonts w:ascii="Arial Narrow" w:hAnsi="Arial Narrow"/>
              </w:rPr>
              <w:t xml:space="preserve"> wash is carried out annually on the Children’s Play Area on the King George V Playing Field. </w:t>
            </w:r>
          </w:p>
          <w:p w14:paraId="14FAF512" w14:textId="77777777" w:rsidR="00AA1254" w:rsidRPr="00BD18FF" w:rsidRDefault="00AA1254" w:rsidP="00E1792A">
            <w:pPr>
              <w:jc w:val="both"/>
              <w:rPr>
                <w:rFonts w:ascii="Arial Narrow" w:hAnsi="Arial Narrow"/>
              </w:rPr>
            </w:pPr>
            <w:r w:rsidRPr="00BD18FF">
              <w:rPr>
                <w:rFonts w:ascii="Arial Narrow" w:hAnsi="Arial Narrow"/>
                <w:szCs w:val="24"/>
              </w:rPr>
              <w:t xml:space="preserve">Structural checks on lighting columns are carried out every 3 years, electrical tests every 6 years. </w:t>
            </w:r>
          </w:p>
        </w:tc>
      </w:tr>
      <w:tr w:rsidR="00AA1254" w:rsidRPr="00BD18FF" w14:paraId="0B312B75" w14:textId="77777777" w:rsidTr="00E1792A">
        <w:tc>
          <w:tcPr>
            <w:tcW w:w="1101" w:type="dxa"/>
          </w:tcPr>
          <w:p w14:paraId="4458AEC1" w14:textId="77777777" w:rsidR="00AA1254" w:rsidRPr="00BD18FF" w:rsidRDefault="00AA1254" w:rsidP="00E1792A">
            <w:pPr>
              <w:jc w:val="both"/>
              <w:rPr>
                <w:rFonts w:ascii="Arial Narrow" w:hAnsi="Arial Narrow"/>
              </w:rPr>
            </w:pPr>
          </w:p>
        </w:tc>
        <w:tc>
          <w:tcPr>
            <w:tcW w:w="3118" w:type="dxa"/>
          </w:tcPr>
          <w:p w14:paraId="1934F6DC" w14:textId="77777777" w:rsidR="00AA1254" w:rsidRPr="00BD18FF" w:rsidRDefault="00AA1254" w:rsidP="00E1792A">
            <w:pPr>
              <w:jc w:val="both"/>
              <w:rPr>
                <w:rFonts w:ascii="Arial Narrow" w:hAnsi="Arial Narrow"/>
              </w:rPr>
            </w:pPr>
            <w:r w:rsidRPr="00BD18FF">
              <w:rPr>
                <w:rFonts w:ascii="Arial Narrow" w:hAnsi="Arial Narrow"/>
              </w:rPr>
              <w:t xml:space="preserve">Legal liability as consequence of asset ownership </w:t>
            </w:r>
            <w:r w:rsidRPr="00546366">
              <w:rPr>
                <w:rFonts w:ascii="Arial Narrow" w:hAnsi="Arial Narrow"/>
              </w:rPr>
              <w:t>(King George V Playing Field)</w:t>
            </w:r>
          </w:p>
        </w:tc>
        <w:tc>
          <w:tcPr>
            <w:tcW w:w="851" w:type="dxa"/>
          </w:tcPr>
          <w:p w14:paraId="1FEF1A1C" w14:textId="77777777" w:rsidR="00AA1254" w:rsidRDefault="00AA1254" w:rsidP="00E1792A">
            <w:pPr>
              <w:jc w:val="both"/>
              <w:rPr>
                <w:rFonts w:ascii="Arial Narrow" w:hAnsi="Arial Narrow"/>
              </w:rPr>
            </w:pPr>
            <w:r w:rsidRPr="00BD18FF">
              <w:rPr>
                <w:rFonts w:ascii="Arial Narrow" w:hAnsi="Arial Narrow"/>
              </w:rPr>
              <w:t>H</w:t>
            </w:r>
          </w:p>
          <w:p w14:paraId="32C962E3" w14:textId="77777777" w:rsidR="00AA1254" w:rsidRDefault="00AA1254" w:rsidP="00E1792A">
            <w:pPr>
              <w:jc w:val="both"/>
              <w:rPr>
                <w:rFonts w:ascii="Arial Narrow" w:hAnsi="Arial Narrow"/>
              </w:rPr>
            </w:pPr>
          </w:p>
          <w:p w14:paraId="72E37993" w14:textId="77777777" w:rsidR="00AA1254" w:rsidRDefault="00AA1254" w:rsidP="00E1792A">
            <w:pPr>
              <w:jc w:val="both"/>
              <w:rPr>
                <w:rFonts w:ascii="Arial Narrow" w:hAnsi="Arial Narrow"/>
              </w:rPr>
            </w:pPr>
          </w:p>
          <w:p w14:paraId="1BBBF7D0" w14:textId="77777777" w:rsidR="00AA1254" w:rsidRDefault="00AA1254" w:rsidP="00E1792A">
            <w:pPr>
              <w:jc w:val="both"/>
              <w:rPr>
                <w:rFonts w:ascii="Arial Narrow" w:hAnsi="Arial Narrow"/>
              </w:rPr>
            </w:pPr>
          </w:p>
          <w:p w14:paraId="151EA056" w14:textId="77777777" w:rsidR="00AA1254" w:rsidRDefault="00AA1254" w:rsidP="00E1792A">
            <w:pPr>
              <w:jc w:val="both"/>
              <w:rPr>
                <w:rFonts w:ascii="Arial Narrow" w:hAnsi="Arial Narrow"/>
              </w:rPr>
            </w:pPr>
          </w:p>
          <w:p w14:paraId="52F9B871" w14:textId="77777777" w:rsidR="00AA1254" w:rsidRDefault="00AA1254" w:rsidP="00E1792A">
            <w:pPr>
              <w:jc w:val="both"/>
              <w:rPr>
                <w:rFonts w:ascii="Arial Narrow" w:hAnsi="Arial Narrow"/>
              </w:rPr>
            </w:pPr>
          </w:p>
          <w:p w14:paraId="51259F8A" w14:textId="77777777" w:rsidR="00AA1254" w:rsidRDefault="00AA1254" w:rsidP="00E1792A">
            <w:pPr>
              <w:jc w:val="both"/>
              <w:rPr>
                <w:rFonts w:ascii="Arial Narrow" w:hAnsi="Arial Narrow"/>
              </w:rPr>
            </w:pPr>
          </w:p>
          <w:p w14:paraId="2B665ED4" w14:textId="77777777" w:rsidR="00AA1254" w:rsidRDefault="00AA1254" w:rsidP="00E1792A">
            <w:pPr>
              <w:jc w:val="both"/>
              <w:rPr>
                <w:rFonts w:ascii="Arial Narrow" w:hAnsi="Arial Narrow"/>
              </w:rPr>
            </w:pPr>
          </w:p>
          <w:p w14:paraId="1150C1DC" w14:textId="77777777" w:rsidR="00AA1254" w:rsidRDefault="00AA1254" w:rsidP="00E1792A">
            <w:pPr>
              <w:jc w:val="both"/>
              <w:rPr>
                <w:rFonts w:ascii="Arial Narrow" w:hAnsi="Arial Narrow"/>
              </w:rPr>
            </w:pPr>
          </w:p>
          <w:p w14:paraId="6229DC67" w14:textId="77777777" w:rsidR="00AA1254" w:rsidRDefault="00AA1254" w:rsidP="00E1792A">
            <w:pPr>
              <w:jc w:val="both"/>
              <w:rPr>
                <w:rFonts w:ascii="Arial Narrow" w:hAnsi="Arial Narrow"/>
              </w:rPr>
            </w:pPr>
          </w:p>
          <w:p w14:paraId="7AF94031" w14:textId="77777777" w:rsidR="00AA1254" w:rsidRDefault="00AA1254" w:rsidP="00E1792A">
            <w:pPr>
              <w:jc w:val="both"/>
              <w:rPr>
                <w:rFonts w:ascii="Arial Narrow" w:hAnsi="Arial Narrow"/>
              </w:rPr>
            </w:pPr>
          </w:p>
          <w:p w14:paraId="4720A3C4" w14:textId="77777777" w:rsidR="00AA1254" w:rsidRPr="00BD18FF" w:rsidRDefault="00AA1254" w:rsidP="00E1792A">
            <w:pPr>
              <w:jc w:val="both"/>
              <w:rPr>
                <w:rFonts w:ascii="Arial Narrow" w:hAnsi="Arial Narrow"/>
              </w:rPr>
            </w:pPr>
            <w:r w:rsidRPr="00546366">
              <w:rPr>
                <w:rFonts w:ascii="Arial Narrow" w:hAnsi="Arial Narrow"/>
              </w:rPr>
              <w:t>L</w:t>
            </w:r>
          </w:p>
        </w:tc>
        <w:tc>
          <w:tcPr>
            <w:tcW w:w="4677" w:type="dxa"/>
          </w:tcPr>
          <w:p w14:paraId="4A377BBB" w14:textId="77777777" w:rsidR="00AA1254" w:rsidRPr="001026A7" w:rsidRDefault="00AA1254" w:rsidP="00E1792A">
            <w:pPr>
              <w:jc w:val="both"/>
              <w:rPr>
                <w:rFonts w:ascii="Arial Narrow" w:hAnsi="Arial Narrow"/>
              </w:rPr>
            </w:pPr>
            <w:r w:rsidRPr="00BD18FF">
              <w:rPr>
                <w:rFonts w:ascii="Arial Narrow" w:hAnsi="Arial Narrow"/>
              </w:rPr>
              <w:t xml:space="preserve">Insurance in place. </w:t>
            </w:r>
            <w:r w:rsidRPr="0093336E">
              <w:rPr>
                <w:rFonts w:ascii="Arial Narrow" w:hAnsi="Arial Narrow"/>
              </w:rPr>
              <w:t>Weekly check</w:t>
            </w:r>
            <w:r w:rsidRPr="0093336E">
              <w:rPr>
                <w:rFonts w:ascii="Arial Narrow" w:hAnsi="Arial Narrow"/>
                <w:b/>
                <w:bCs/>
              </w:rPr>
              <w:t xml:space="preserve"> </w:t>
            </w:r>
            <w:r w:rsidRPr="003A068D">
              <w:rPr>
                <w:rFonts w:ascii="Arial Narrow" w:hAnsi="Arial Narrow"/>
              </w:rPr>
              <w:t xml:space="preserve">covering all equipment and surfaces </w:t>
            </w:r>
            <w:r w:rsidRPr="00BD18FF">
              <w:rPr>
                <w:rFonts w:ascii="Arial Narrow" w:hAnsi="Arial Narrow"/>
              </w:rPr>
              <w:t>by appropriately qualified Councillor (Councillor P</w:t>
            </w:r>
            <w:r w:rsidRPr="00BD18FF">
              <w:rPr>
                <w:rFonts w:ascii="Arial Narrow" w:hAnsi="Arial Narrow"/>
                <w:b/>
              </w:rPr>
              <w:t xml:space="preserve"> </w:t>
            </w:r>
            <w:r w:rsidRPr="00BD18FF">
              <w:rPr>
                <w:rFonts w:ascii="Arial Narrow" w:hAnsi="Arial Narrow"/>
              </w:rPr>
              <w:t>Twigg)</w:t>
            </w:r>
            <w:r w:rsidRPr="00BD18FF">
              <w:rPr>
                <w:rFonts w:ascii="Arial Narrow" w:hAnsi="Arial Narrow"/>
                <w:b/>
              </w:rPr>
              <w:t xml:space="preserve"> </w:t>
            </w:r>
            <w:r w:rsidRPr="00BD18FF">
              <w:rPr>
                <w:rFonts w:ascii="Arial Narrow" w:hAnsi="Arial Narrow"/>
              </w:rPr>
              <w:t>with</w:t>
            </w:r>
            <w:r w:rsidRPr="00BD18FF">
              <w:rPr>
                <w:rFonts w:ascii="Arial Narrow" w:hAnsi="Arial Narrow"/>
                <w:b/>
              </w:rPr>
              <w:t xml:space="preserve"> </w:t>
            </w:r>
            <w:r w:rsidRPr="00BD18FF">
              <w:rPr>
                <w:rFonts w:ascii="Arial Narrow" w:hAnsi="Arial Narrow"/>
              </w:rPr>
              <w:t xml:space="preserve">written record. Annual check by </w:t>
            </w:r>
            <w:r w:rsidRPr="00ED1145">
              <w:rPr>
                <w:rFonts w:ascii="Arial Narrow" w:hAnsi="Arial Narrow"/>
              </w:rPr>
              <w:t>an Independent Body</w:t>
            </w:r>
            <w:r w:rsidRPr="00BD18FF">
              <w:rPr>
                <w:rFonts w:ascii="Arial Narrow" w:hAnsi="Arial Narrow"/>
              </w:rPr>
              <w:t xml:space="preserve"> </w:t>
            </w:r>
            <w:r w:rsidRPr="00ED1145">
              <w:rPr>
                <w:rFonts w:ascii="Arial Narrow" w:hAnsi="Arial Narrow"/>
              </w:rPr>
              <w:t>and appropriate actions are</w:t>
            </w:r>
            <w:r w:rsidRPr="00BD18FF">
              <w:rPr>
                <w:rFonts w:ascii="Arial Narrow" w:hAnsi="Arial Narrow"/>
              </w:rPr>
              <w:t xml:space="preserve"> </w:t>
            </w:r>
            <w:r w:rsidRPr="00ED1145">
              <w:rPr>
                <w:rFonts w:ascii="Arial Narrow" w:hAnsi="Arial Narrow"/>
              </w:rPr>
              <w:t>taken if required</w:t>
            </w:r>
            <w:r w:rsidRPr="00BD18FF">
              <w:rPr>
                <w:rFonts w:ascii="Arial Narrow" w:hAnsi="Arial Narrow"/>
              </w:rPr>
              <w:t>. Log kept of reported incidents and appropriate actions are taken as required.</w:t>
            </w:r>
            <w:r>
              <w:rPr>
                <w:rFonts w:ascii="Arial Narrow" w:hAnsi="Arial Narrow"/>
              </w:rPr>
              <w:t xml:space="preserve"> </w:t>
            </w:r>
            <w:r>
              <w:rPr>
                <w:rFonts w:ascii="Arial Narrow" w:hAnsi="Arial Narrow"/>
                <w:color w:val="FF0000"/>
              </w:rPr>
              <w:t xml:space="preserve"> </w:t>
            </w:r>
            <w:r w:rsidRPr="00546366">
              <w:rPr>
                <w:rFonts w:ascii="Arial Narrow" w:hAnsi="Arial Narrow"/>
              </w:rPr>
              <w:t>Weekly inspections of the field are carried out by the Clerk and a written log kept.</w:t>
            </w:r>
            <w:r>
              <w:rPr>
                <w:rFonts w:ascii="Arial Narrow" w:hAnsi="Arial Narrow"/>
              </w:rPr>
              <w:t xml:space="preserve"> </w:t>
            </w:r>
            <w:r w:rsidRPr="001026A7">
              <w:rPr>
                <w:rFonts w:ascii="Arial Narrow" w:hAnsi="Arial Narrow"/>
              </w:rPr>
              <w:t>The Community Amenity Officer who works on the field five days per week reports any issues immediately. CCTV Cameras on Scout and Guide Hut.</w:t>
            </w:r>
          </w:p>
          <w:p w14:paraId="4D92937E" w14:textId="77777777" w:rsidR="00AA1254" w:rsidRPr="007114DF" w:rsidRDefault="00AA1254" w:rsidP="00E1792A">
            <w:pPr>
              <w:jc w:val="both"/>
              <w:rPr>
                <w:rFonts w:ascii="Arial Narrow" w:hAnsi="Arial Narrow"/>
                <w:color w:val="FF0000"/>
              </w:rPr>
            </w:pPr>
            <w:r w:rsidRPr="00546366">
              <w:rPr>
                <w:rFonts w:ascii="Arial Narrow" w:hAnsi="Arial Narrow"/>
              </w:rPr>
              <w:t>All waste bins are installed away from buildings in case of fire</w:t>
            </w:r>
          </w:p>
        </w:tc>
      </w:tr>
      <w:tr w:rsidR="00AA1254" w:rsidRPr="00BD18FF" w14:paraId="00638D35" w14:textId="77777777" w:rsidTr="00E1792A">
        <w:tc>
          <w:tcPr>
            <w:tcW w:w="1101" w:type="dxa"/>
          </w:tcPr>
          <w:p w14:paraId="785CE372" w14:textId="77777777" w:rsidR="00AA1254" w:rsidRPr="00BD18FF" w:rsidRDefault="00AA1254" w:rsidP="00E1792A">
            <w:pPr>
              <w:jc w:val="both"/>
              <w:rPr>
                <w:rFonts w:ascii="Arial Narrow" w:hAnsi="Arial Narrow"/>
              </w:rPr>
            </w:pPr>
          </w:p>
        </w:tc>
        <w:tc>
          <w:tcPr>
            <w:tcW w:w="3118" w:type="dxa"/>
          </w:tcPr>
          <w:p w14:paraId="1E8E723E" w14:textId="77777777" w:rsidR="00AA1254" w:rsidRPr="00ED1145" w:rsidRDefault="00AA1254" w:rsidP="00E1792A">
            <w:pPr>
              <w:jc w:val="both"/>
              <w:rPr>
                <w:rFonts w:ascii="Arial Narrow" w:hAnsi="Arial Narrow"/>
              </w:rPr>
            </w:pPr>
            <w:r w:rsidRPr="00ED1145">
              <w:rPr>
                <w:rFonts w:ascii="Arial Narrow" w:hAnsi="Arial Narrow"/>
              </w:rPr>
              <w:t>Access for All</w:t>
            </w:r>
          </w:p>
        </w:tc>
        <w:tc>
          <w:tcPr>
            <w:tcW w:w="851" w:type="dxa"/>
          </w:tcPr>
          <w:p w14:paraId="59C188AB" w14:textId="77777777" w:rsidR="00AA1254" w:rsidRPr="00ED1145" w:rsidRDefault="00AA1254" w:rsidP="00E1792A">
            <w:pPr>
              <w:jc w:val="both"/>
              <w:rPr>
                <w:rFonts w:ascii="Arial Narrow" w:hAnsi="Arial Narrow"/>
              </w:rPr>
            </w:pPr>
            <w:r w:rsidRPr="00ED1145">
              <w:rPr>
                <w:rFonts w:ascii="Arial Narrow" w:hAnsi="Arial Narrow"/>
              </w:rPr>
              <w:t>L</w:t>
            </w:r>
          </w:p>
        </w:tc>
        <w:tc>
          <w:tcPr>
            <w:tcW w:w="4677" w:type="dxa"/>
          </w:tcPr>
          <w:p w14:paraId="70A4E148" w14:textId="77777777" w:rsidR="00AA1254" w:rsidRPr="00ED1145" w:rsidRDefault="00AA1254" w:rsidP="00E1792A">
            <w:pPr>
              <w:jc w:val="both"/>
              <w:rPr>
                <w:rFonts w:ascii="Arial Narrow" w:hAnsi="Arial Narrow"/>
              </w:rPr>
            </w:pPr>
            <w:r w:rsidRPr="00ED1145">
              <w:rPr>
                <w:rFonts w:ascii="Arial Narrow" w:hAnsi="Arial Narrow"/>
              </w:rPr>
              <w:t xml:space="preserve">In respect of the King George V Playing Field the Council has appropriate legal agreements which ensure all facilities are available to all </w:t>
            </w:r>
            <w:proofErr w:type="gramStart"/>
            <w:r w:rsidRPr="00ED1145">
              <w:rPr>
                <w:rFonts w:ascii="Arial Narrow" w:hAnsi="Arial Narrow"/>
              </w:rPr>
              <w:t>local residents</w:t>
            </w:r>
            <w:proofErr w:type="gramEnd"/>
            <w:r w:rsidRPr="00ED1145">
              <w:rPr>
                <w:rFonts w:ascii="Arial Narrow" w:hAnsi="Arial Narrow"/>
              </w:rPr>
              <w:t xml:space="preserve"> provided any age restrictions are followed and appropriate supervision is in place</w:t>
            </w:r>
          </w:p>
        </w:tc>
      </w:tr>
      <w:tr w:rsidR="00AA1254" w:rsidRPr="00BD18FF" w14:paraId="635B5D61" w14:textId="77777777" w:rsidTr="00E1792A">
        <w:tc>
          <w:tcPr>
            <w:tcW w:w="1101" w:type="dxa"/>
          </w:tcPr>
          <w:p w14:paraId="062CDC16" w14:textId="77777777" w:rsidR="00AA1254" w:rsidRPr="00BD18FF" w:rsidRDefault="00AA1254" w:rsidP="00E1792A">
            <w:pPr>
              <w:jc w:val="both"/>
              <w:rPr>
                <w:rFonts w:ascii="Arial Narrow" w:hAnsi="Arial Narrow"/>
              </w:rPr>
            </w:pPr>
          </w:p>
        </w:tc>
        <w:tc>
          <w:tcPr>
            <w:tcW w:w="3118" w:type="dxa"/>
          </w:tcPr>
          <w:p w14:paraId="0203E375" w14:textId="77777777" w:rsidR="00AA1254" w:rsidRPr="006F773D" w:rsidRDefault="00AA1254" w:rsidP="00E1792A">
            <w:pPr>
              <w:jc w:val="both"/>
              <w:rPr>
                <w:rFonts w:ascii="Arial Narrow" w:hAnsi="Arial Narrow"/>
                <w:szCs w:val="24"/>
              </w:rPr>
            </w:pPr>
            <w:r w:rsidRPr="006F773D">
              <w:rPr>
                <w:rFonts w:ascii="Arial Narrow" w:hAnsi="Arial Narrow"/>
                <w:szCs w:val="24"/>
              </w:rPr>
              <w:t>Community Clear Up Day</w:t>
            </w:r>
          </w:p>
        </w:tc>
        <w:tc>
          <w:tcPr>
            <w:tcW w:w="851" w:type="dxa"/>
          </w:tcPr>
          <w:p w14:paraId="6A39A879" w14:textId="77777777" w:rsidR="00AA1254" w:rsidRPr="006F773D" w:rsidRDefault="00AA1254" w:rsidP="00E1792A">
            <w:pPr>
              <w:jc w:val="both"/>
              <w:rPr>
                <w:rFonts w:ascii="Arial Narrow" w:hAnsi="Arial Narrow"/>
                <w:szCs w:val="24"/>
              </w:rPr>
            </w:pPr>
            <w:r w:rsidRPr="006F773D">
              <w:rPr>
                <w:rFonts w:ascii="Arial Narrow" w:hAnsi="Arial Narrow"/>
                <w:szCs w:val="24"/>
              </w:rPr>
              <w:t>L</w:t>
            </w:r>
          </w:p>
        </w:tc>
        <w:tc>
          <w:tcPr>
            <w:tcW w:w="4677" w:type="dxa"/>
          </w:tcPr>
          <w:p w14:paraId="410120FD" w14:textId="77777777" w:rsidR="00AA1254" w:rsidRPr="006F773D" w:rsidRDefault="00AA1254" w:rsidP="00E1792A">
            <w:pPr>
              <w:jc w:val="both"/>
              <w:rPr>
                <w:rFonts w:ascii="Arial Narrow" w:hAnsi="Arial Narrow"/>
                <w:color w:val="FF0000"/>
                <w:szCs w:val="24"/>
              </w:rPr>
            </w:pPr>
            <w:r w:rsidRPr="006F773D">
              <w:rPr>
                <w:rFonts w:ascii="Arial Narrow" w:hAnsi="Arial Narrow" w:cs="Arial"/>
                <w:szCs w:val="24"/>
              </w:rPr>
              <w:t xml:space="preserve">In March 2015 the Parish Council promoted a Community Clear-up Day and prepared a </w:t>
            </w:r>
            <w:r w:rsidRPr="006F773D">
              <w:rPr>
                <w:rFonts w:ascii="Arial Narrow" w:hAnsi="Arial Narrow" w:cs="Arial"/>
                <w:szCs w:val="24"/>
              </w:rPr>
              <w:br/>
              <w:t>separate risk assessment for the briefing of volunteers. Insurance cover had been separately confirmed in writing.</w:t>
            </w:r>
            <w:r>
              <w:rPr>
                <w:rFonts w:ascii="Arial Narrow" w:hAnsi="Arial Narrow" w:cs="Arial"/>
                <w:szCs w:val="24"/>
              </w:rPr>
              <w:t xml:space="preserve"> </w:t>
            </w:r>
            <w:r w:rsidRPr="00DC2C3D">
              <w:rPr>
                <w:rFonts w:ascii="Arial Narrow" w:hAnsi="Arial Narrow" w:cs="Arial"/>
                <w:szCs w:val="24"/>
              </w:rPr>
              <w:t xml:space="preserve">Regular clear up days continue to be undertaken. </w:t>
            </w:r>
          </w:p>
        </w:tc>
      </w:tr>
      <w:tr w:rsidR="00AA1254" w:rsidRPr="00BD18FF" w14:paraId="78C416B4" w14:textId="77777777" w:rsidTr="00E1792A">
        <w:tc>
          <w:tcPr>
            <w:tcW w:w="1101" w:type="dxa"/>
          </w:tcPr>
          <w:p w14:paraId="431A396A" w14:textId="77777777" w:rsidR="00AA1254" w:rsidRPr="00BD18FF" w:rsidRDefault="00AA1254" w:rsidP="00E1792A">
            <w:pPr>
              <w:jc w:val="both"/>
              <w:rPr>
                <w:rFonts w:ascii="Arial Narrow" w:hAnsi="Arial Narrow"/>
              </w:rPr>
            </w:pPr>
            <w:r w:rsidRPr="00BD18FF">
              <w:rPr>
                <w:rFonts w:ascii="Arial Narrow" w:hAnsi="Arial Narrow"/>
              </w:rPr>
              <w:t>Employer Liability</w:t>
            </w:r>
          </w:p>
        </w:tc>
        <w:tc>
          <w:tcPr>
            <w:tcW w:w="3118" w:type="dxa"/>
          </w:tcPr>
          <w:p w14:paraId="601975EA" w14:textId="77777777" w:rsidR="00AA1254" w:rsidRPr="00BD18FF" w:rsidRDefault="00AA1254" w:rsidP="00E1792A">
            <w:pPr>
              <w:jc w:val="both"/>
              <w:rPr>
                <w:rFonts w:ascii="Arial Narrow" w:hAnsi="Arial Narrow"/>
              </w:rPr>
            </w:pPr>
            <w:r w:rsidRPr="00BD18FF">
              <w:rPr>
                <w:rFonts w:ascii="Arial Narrow" w:hAnsi="Arial Narrow"/>
              </w:rPr>
              <w:t>Comply with Employment Law</w:t>
            </w:r>
          </w:p>
        </w:tc>
        <w:tc>
          <w:tcPr>
            <w:tcW w:w="851" w:type="dxa"/>
          </w:tcPr>
          <w:p w14:paraId="4BCD8D1D"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27AB7C16" w14:textId="77777777" w:rsidR="00AA1254" w:rsidRPr="00BD18FF" w:rsidRDefault="00AA1254" w:rsidP="00E1792A">
            <w:pPr>
              <w:jc w:val="both"/>
              <w:rPr>
                <w:rFonts w:ascii="Arial Narrow" w:hAnsi="Arial Narrow"/>
              </w:rPr>
            </w:pPr>
            <w:r w:rsidRPr="00BD18FF">
              <w:rPr>
                <w:rFonts w:ascii="Arial Narrow" w:hAnsi="Arial Narrow"/>
              </w:rPr>
              <w:t xml:space="preserve">Clerk </w:t>
            </w:r>
            <w:r w:rsidRPr="00ED1145">
              <w:rPr>
                <w:rFonts w:ascii="Arial Narrow" w:hAnsi="Arial Narrow"/>
              </w:rPr>
              <w:t>is</w:t>
            </w:r>
            <w:r w:rsidRPr="00BD18FF">
              <w:rPr>
                <w:rFonts w:ascii="Arial Narrow" w:hAnsi="Arial Narrow"/>
              </w:rPr>
              <w:t xml:space="preserve"> competent with Employment Law. Membership of various national and regional bodies. Clerk’s contract and conditions of employment and duties reviewed as and when recommended by the National Association of Local Council Clerks </w:t>
            </w:r>
            <w:r w:rsidRPr="00ED1145">
              <w:rPr>
                <w:rFonts w:ascii="Arial Narrow" w:hAnsi="Arial Narrow"/>
              </w:rPr>
              <w:t>or by the Council</w:t>
            </w:r>
            <w:r w:rsidRPr="00BD18FF">
              <w:rPr>
                <w:rFonts w:ascii="Arial Narrow" w:hAnsi="Arial Narrow"/>
              </w:rPr>
              <w:t>. Other employees are similarly reviewed.</w:t>
            </w:r>
          </w:p>
        </w:tc>
      </w:tr>
      <w:tr w:rsidR="00AA1254" w:rsidRPr="00BD18FF" w14:paraId="73CA3E21" w14:textId="77777777" w:rsidTr="00E1792A">
        <w:tc>
          <w:tcPr>
            <w:tcW w:w="1101" w:type="dxa"/>
          </w:tcPr>
          <w:p w14:paraId="15A7F8DF" w14:textId="77777777" w:rsidR="00AA1254" w:rsidRPr="00BD18FF" w:rsidRDefault="00AA1254" w:rsidP="00E1792A">
            <w:pPr>
              <w:jc w:val="both"/>
              <w:rPr>
                <w:rFonts w:ascii="Arial Narrow" w:hAnsi="Arial Narrow"/>
              </w:rPr>
            </w:pPr>
          </w:p>
          <w:p w14:paraId="680331B1" w14:textId="77777777" w:rsidR="00AA1254" w:rsidRPr="00BD18FF" w:rsidRDefault="00AA1254" w:rsidP="00E1792A">
            <w:pPr>
              <w:jc w:val="both"/>
              <w:rPr>
                <w:rFonts w:ascii="Arial Narrow" w:hAnsi="Arial Narrow"/>
              </w:rPr>
            </w:pPr>
          </w:p>
        </w:tc>
        <w:tc>
          <w:tcPr>
            <w:tcW w:w="3118" w:type="dxa"/>
          </w:tcPr>
          <w:p w14:paraId="5D96335B" w14:textId="77777777" w:rsidR="00AA1254" w:rsidRPr="00BD18FF" w:rsidRDefault="00AA1254" w:rsidP="00E1792A">
            <w:pPr>
              <w:rPr>
                <w:rFonts w:ascii="Arial Narrow" w:hAnsi="Arial Narrow"/>
              </w:rPr>
            </w:pPr>
            <w:r w:rsidRPr="00BD18FF">
              <w:rPr>
                <w:rFonts w:ascii="Arial Narrow" w:hAnsi="Arial Narrow"/>
              </w:rPr>
              <w:t xml:space="preserve">Comply with </w:t>
            </w:r>
            <w:r>
              <w:rPr>
                <w:rFonts w:ascii="Arial Narrow" w:hAnsi="Arial Narrow"/>
              </w:rPr>
              <w:t>HMRC</w:t>
            </w:r>
            <w:r w:rsidRPr="00BD18FF">
              <w:rPr>
                <w:rFonts w:ascii="Arial Narrow" w:hAnsi="Arial Narrow"/>
              </w:rPr>
              <w:t xml:space="preserve"> requirements</w:t>
            </w:r>
          </w:p>
        </w:tc>
        <w:tc>
          <w:tcPr>
            <w:tcW w:w="851" w:type="dxa"/>
          </w:tcPr>
          <w:p w14:paraId="663D2504"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52C1E710" w14:textId="77777777" w:rsidR="00AA1254" w:rsidRPr="00BD18FF" w:rsidRDefault="00AA1254" w:rsidP="00E1792A">
            <w:pPr>
              <w:jc w:val="both"/>
              <w:rPr>
                <w:rFonts w:ascii="Arial Narrow" w:hAnsi="Arial Narrow"/>
              </w:rPr>
            </w:pPr>
            <w:r w:rsidRPr="00BD18FF">
              <w:rPr>
                <w:rFonts w:ascii="Arial Narrow" w:hAnsi="Arial Narrow"/>
              </w:rPr>
              <w:t xml:space="preserve">Clerk </w:t>
            </w:r>
            <w:r w:rsidRPr="00ED1145">
              <w:rPr>
                <w:rFonts w:ascii="Arial Narrow" w:hAnsi="Arial Narrow"/>
              </w:rPr>
              <w:t>is</w:t>
            </w:r>
            <w:r w:rsidRPr="00BD18FF">
              <w:rPr>
                <w:rFonts w:ascii="Arial Narrow" w:hAnsi="Arial Narrow"/>
              </w:rPr>
              <w:t xml:space="preserve"> competent with PAYE. Regular advice from </w:t>
            </w:r>
            <w:r>
              <w:rPr>
                <w:rFonts w:ascii="Arial Narrow" w:hAnsi="Arial Narrow"/>
              </w:rPr>
              <w:t>HM Revenue and Customs</w:t>
            </w:r>
            <w:r w:rsidRPr="00BD18FF">
              <w:rPr>
                <w:rFonts w:ascii="Arial Narrow" w:hAnsi="Arial Narrow"/>
              </w:rPr>
              <w:t xml:space="preserve"> and Sage. Internal and external auditors carry out annual checks.</w:t>
            </w:r>
          </w:p>
        </w:tc>
      </w:tr>
      <w:tr w:rsidR="00AA1254" w:rsidRPr="00BD18FF" w14:paraId="79CEA9B0" w14:textId="77777777" w:rsidTr="00E1792A">
        <w:tc>
          <w:tcPr>
            <w:tcW w:w="1101" w:type="dxa"/>
          </w:tcPr>
          <w:p w14:paraId="30BE78B7" w14:textId="77777777" w:rsidR="00AA1254" w:rsidRPr="00BD18FF" w:rsidRDefault="00AA1254" w:rsidP="00E1792A">
            <w:pPr>
              <w:jc w:val="both"/>
              <w:rPr>
                <w:rFonts w:ascii="Arial Narrow" w:hAnsi="Arial Narrow"/>
              </w:rPr>
            </w:pPr>
          </w:p>
        </w:tc>
        <w:tc>
          <w:tcPr>
            <w:tcW w:w="3118" w:type="dxa"/>
          </w:tcPr>
          <w:p w14:paraId="1629E0B8" w14:textId="77777777" w:rsidR="00AA1254" w:rsidRPr="00BD18FF" w:rsidRDefault="00AA1254" w:rsidP="00E1792A">
            <w:pPr>
              <w:jc w:val="both"/>
              <w:rPr>
                <w:rFonts w:ascii="Arial Narrow" w:hAnsi="Arial Narrow"/>
              </w:rPr>
            </w:pPr>
            <w:r w:rsidRPr="00BD18FF">
              <w:rPr>
                <w:rFonts w:ascii="Arial Narrow" w:hAnsi="Arial Narrow"/>
              </w:rPr>
              <w:t>Comply with Health and Safety Requirements</w:t>
            </w:r>
          </w:p>
        </w:tc>
        <w:tc>
          <w:tcPr>
            <w:tcW w:w="851" w:type="dxa"/>
          </w:tcPr>
          <w:p w14:paraId="5F9EBD52"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67D1E1C1" w14:textId="77777777" w:rsidR="00AA1254" w:rsidRPr="00BD18FF" w:rsidRDefault="00AA1254" w:rsidP="00E1792A">
            <w:pPr>
              <w:jc w:val="both"/>
              <w:rPr>
                <w:rFonts w:ascii="Arial Narrow" w:hAnsi="Arial Narrow"/>
              </w:rPr>
            </w:pPr>
            <w:r w:rsidRPr="00BD18FF">
              <w:rPr>
                <w:rFonts w:ascii="Arial Narrow" w:hAnsi="Arial Narrow"/>
              </w:rPr>
              <w:t xml:space="preserve">Clerk must be conversant with Health and Safety Regulations and seek guidance as required. Carry out written risk assessments and recommend any appropriate action. Periodic training updates </w:t>
            </w:r>
            <w:r w:rsidRPr="00ED1145">
              <w:rPr>
                <w:rFonts w:ascii="Arial Narrow" w:hAnsi="Arial Narrow"/>
              </w:rPr>
              <w:t>will be undertaken if required.</w:t>
            </w:r>
          </w:p>
        </w:tc>
      </w:tr>
      <w:tr w:rsidR="00AA1254" w:rsidRPr="00BD18FF" w14:paraId="795FCFBA" w14:textId="77777777" w:rsidTr="00E1792A">
        <w:tc>
          <w:tcPr>
            <w:tcW w:w="1101" w:type="dxa"/>
          </w:tcPr>
          <w:p w14:paraId="0850B974" w14:textId="77777777" w:rsidR="00AA1254" w:rsidRPr="00BD18FF" w:rsidRDefault="00AA1254" w:rsidP="00E1792A">
            <w:pPr>
              <w:jc w:val="both"/>
              <w:rPr>
                <w:rFonts w:ascii="Arial Narrow" w:hAnsi="Arial Narrow"/>
              </w:rPr>
            </w:pPr>
          </w:p>
        </w:tc>
        <w:tc>
          <w:tcPr>
            <w:tcW w:w="3118" w:type="dxa"/>
          </w:tcPr>
          <w:p w14:paraId="1BE75C01" w14:textId="77777777" w:rsidR="00AA1254" w:rsidRPr="001026A7" w:rsidRDefault="00AA1254" w:rsidP="00E1792A">
            <w:pPr>
              <w:jc w:val="both"/>
              <w:rPr>
                <w:rFonts w:ascii="Arial Narrow" w:hAnsi="Arial Narrow"/>
              </w:rPr>
            </w:pPr>
            <w:r w:rsidRPr="001026A7">
              <w:rPr>
                <w:rFonts w:ascii="Arial Narrow" w:hAnsi="Arial Narrow"/>
              </w:rPr>
              <w:t>Comply with Data Protection</w:t>
            </w:r>
          </w:p>
        </w:tc>
        <w:tc>
          <w:tcPr>
            <w:tcW w:w="851" w:type="dxa"/>
          </w:tcPr>
          <w:p w14:paraId="15C14312" w14:textId="77777777" w:rsidR="00AA1254" w:rsidRPr="001026A7" w:rsidRDefault="00AA1254" w:rsidP="00E1792A">
            <w:pPr>
              <w:jc w:val="both"/>
              <w:rPr>
                <w:rFonts w:ascii="Arial Narrow" w:hAnsi="Arial Narrow"/>
              </w:rPr>
            </w:pPr>
            <w:r w:rsidRPr="001026A7">
              <w:rPr>
                <w:rFonts w:ascii="Arial Narrow" w:hAnsi="Arial Narrow"/>
              </w:rPr>
              <w:t>L</w:t>
            </w:r>
          </w:p>
        </w:tc>
        <w:tc>
          <w:tcPr>
            <w:tcW w:w="4677" w:type="dxa"/>
          </w:tcPr>
          <w:p w14:paraId="3236BF90" w14:textId="77777777" w:rsidR="00AA1254" w:rsidRPr="00EC42B1" w:rsidRDefault="00AA1254" w:rsidP="00E1792A">
            <w:pPr>
              <w:jc w:val="both"/>
              <w:rPr>
                <w:rFonts w:ascii="Arial Narrow" w:hAnsi="Arial Narrow"/>
              </w:rPr>
            </w:pPr>
            <w:r w:rsidRPr="00EC42B1">
              <w:rPr>
                <w:rFonts w:ascii="Arial Narrow" w:hAnsi="Arial Narrow"/>
              </w:rPr>
              <w:t>Council is registered with the Data Protection Agency and</w:t>
            </w:r>
            <w:r w:rsidRPr="00EC42B1">
              <w:rPr>
                <w:rFonts w:ascii="Arial Narrow" w:hAnsi="Arial Narrow"/>
                <w:color w:val="00B050"/>
              </w:rPr>
              <w:t xml:space="preserve"> </w:t>
            </w:r>
            <w:r w:rsidRPr="00EC42B1">
              <w:rPr>
                <w:rFonts w:ascii="Arial Narrow" w:hAnsi="Arial Narrow"/>
              </w:rPr>
              <w:t>receives regular updates and considers that it meets the requirements of the Data Protection Act</w:t>
            </w:r>
            <w:r w:rsidRPr="00EC42B1">
              <w:rPr>
                <w:rFonts w:ascii="Arial Narrow" w:hAnsi="Arial Narrow"/>
                <w:b/>
              </w:rPr>
              <w:t xml:space="preserve"> </w:t>
            </w:r>
            <w:r w:rsidRPr="00EC42B1">
              <w:rPr>
                <w:rFonts w:ascii="Arial Narrow" w:hAnsi="Arial Narrow"/>
                <w:bCs/>
              </w:rPr>
              <w:t>2018 and the General Data Protection Regulation 2016.</w:t>
            </w:r>
            <w:r w:rsidRPr="00EC42B1">
              <w:rPr>
                <w:rFonts w:ascii="Arial Narrow" w:hAnsi="Arial Narrow"/>
                <w:b/>
              </w:rPr>
              <w:t xml:space="preserve"> </w:t>
            </w:r>
            <w:r w:rsidRPr="00EC42B1">
              <w:rPr>
                <w:rFonts w:ascii="Arial Narrow" w:hAnsi="Arial Narrow" w:cs="Arial"/>
                <w:bCs/>
              </w:rPr>
              <w:t xml:space="preserve">Data Inventory/Recording Keeping Document updated by Clerk and </w:t>
            </w:r>
            <w:r>
              <w:rPr>
                <w:rFonts w:ascii="Arial Narrow" w:hAnsi="Arial Narrow" w:cs="Arial"/>
                <w:bCs/>
              </w:rPr>
              <w:t xml:space="preserve">a </w:t>
            </w:r>
            <w:r w:rsidRPr="00EC42B1">
              <w:rPr>
                <w:rFonts w:ascii="Arial Narrow" w:hAnsi="Arial Narrow" w:cs="Arial"/>
                <w:bCs/>
              </w:rPr>
              <w:t xml:space="preserve">Councillor </w:t>
            </w:r>
            <w:proofErr w:type="gramStart"/>
            <w:r w:rsidRPr="00EC42B1">
              <w:rPr>
                <w:rFonts w:ascii="Arial Narrow" w:hAnsi="Arial Narrow" w:cs="Arial"/>
                <w:bCs/>
              </w:rPr>
              <w:t>2019/20</w:t>
            </w:r>
            <w:r>
              <w:rPr>
                <w:rFonts w:ascii="Arial Narrow" w:hAnsi="Arial Narrow" w:cs="Arial"/>
                <w:bCs/>
              </w:rPr>
              <w:t xml:space="preserve">, </w:t>
            </w:r>
            <w:r w:rsidRPr="003A068D">
              <w:rPr>
                <w:rFonts w:ascii="Arial Narrow" w:hAnsi="Arial Narrow" w:cs="Arial"/>
                <w:bCs/>
              </w:rPr>
              <w:t>and</w:t>
            </w:r>
            <w:proofErr w:type="gramEnd"/>
            <w:r w:rsidRPr="003A068D">
              <w:rPr>
                <w:rFonts w:ascii="Arial Narrow" w:hAnsi="Arial Narrow" w:cs="Arial"/>
                <w:bCs/>
              </w:rPr>
              <w:t xml:space="preserve"> updated by Council in 2025</w:t>
            </w:r>
            <w:r>
              <w:rPr>
                <w:rFonts w:ascii="Arial Narrow" w:hAnsi="Arial Narrow" w:cs="Arial"/>
                <w:bCs/>
              </w:rPr>
              <w:t xml:space="preserve">. </w:t>
            </w:r>
            <w:r w:rsidRPr="00EC42B1">
              <w:rPr>
                <w:rFonts w:ascii="Arial Narrow" w:hAnsi="Arial Narrow" w:cs="Arial"/>
                <w:bCs/>
              </w:rPr>
              <w:t>Insurance Data Protection Act Cover £500,000.</w:t>
            </w:r>
          </w:p>
        </w:tc>
      </w:tr>
      <w:tr w:rsidR="00AA1254" w:rsidRPr="00BD18FF" w14:paraId="730A7394" w14:textId="77777777" w:rsidTr="00E1792A">
        <w:tc>
          <w:tcPr>
            <w:tcW w:w="1101" w:type="dxa"/>
          </w:tcPr>
          <w:p w14:paraId="6BB0F94B" w14:textId="77777777" w:rsidR="00AA1254" w:rsidRPr="00BD18FF" w:rsidRDefault="00AA1254" w:rsidP="00E1792A">
            <w:pPr>
              <w:jc w:val="both"/>
              <w:rPr>
                <w:rFonts w:ascii="Arial Narrow" w:hAnsi="Arial Narrow"/>
              </w:rPr>
            </w:pPr>
            <w:r w:rsidRPr="00BD18FF">
              <w:rPr>
                <w:rFonts w:ascii="Arial Narrow" w:hAnsi="Arial Narrow"/>
              </w:rPr>
              <w:t>Legal</w:t>
            </w:r>
          </w:p>
          <w:p w14:paraId="7F58B3A5" w14:textId="77777777" w:rsidR="00AA1254" w:rsidRPr="00BD18FF" w:rsidRDefault="00AA1254" w:rsidP="00E1792A">
            <w:pPr>
              <w:jc w:val="both"/>
              <w:rPr>
                <w:rFonts w:ascii="Arial Narrow" w:hAnsi="Arial Narrow"/>
              </w:rPr>
            </w:pPr>
            <w:r w:rsidRPr="00BD18FF">
              <w:rPr>
                <w:rFonts w:ascii="Arial Narrow" w:hAnsi="Arial Narrow"/>
              </w:rPr>
              <w:t>Liability</w:t>
            </w:r>
          </w:p>
        </w:tc>
        <w:tc>
          <w:tcPr>
            <w:tcW w:w="3118" w:type="dxa"/>
          </w:tcPr>
          <w:p w14:paraId="08F0B575" w14:textId="77777777" w:rsidR="00AA1254" w:rsidRPr="00BD18FF" w:rsidRDefault="00AA1254" w:rsidP="00E1792A">
            <w:pPr>
              <w:jc w:val="both"/>
              <w:rPr>
                <w:rFonts w:ascii="Arial Narrow" w:hAnsi="Arial Narrow"/>
              </w:rPr>
            </w:pPr>
            <w:r w:rsidRPr="00BD18FF">
              <w:rPr>
                <w:rFonts w:ascii="Arial Narrow" w:hAnsi="Arial Narrow"/>
              </w:rPr>
              <w:t>Ensuring activities are within legal powers</w:t>
            </w:r>
          </w:p>
        </w:tc>
        <w:tc>
          <w:tcPr>
            <w:tcW w:w="851" w:type="dxa"/>
          </w:tcPr>
          <w:p w14:paraId="156E0E5E"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3A29DCDA" w14:textId="77777777" w:rsidR="00AA1254" w:rsidRPr="00BD18FF" w:rsidRDefault="00AA1254" w:rsidP="00E1792A">
            <w:pPr>
              <w:jc w:val="both"/>
              <w:rPr>
                <w:rFonts w:ascii="Arial Narrow" w:hAnsi="Arial Narrow"/>
              </w:rPr>
            </w:pPr>
            <w:r w:rsidRPr="00BD18FF">
              <w:rPr>
                <w:rFonts w:ascii="Arial Narrow" w:hAnsi="Arial Narrow"/>
              </w:rPr>
              <w:t xml:space="preserve">Clerk clarifies legal position on any new proposal. Legal advice to be sought where necessary from </w:t>
            </w:r>
            <w:proofErr w:type="gramStart"/>
            <w:r w:rsidRPr="00BD18FF">
              <w:rPr>
                <w:rFonts w:ascii="Arial Narrow" w:hAnsi="Arial Narrow"/>
              </w:rPr>
              <w:t xml:space="preserve">the  </w:t>
            </w:r>
            <w:r w:rsidRPr="00691249">
              <w:rPr>
                <w:rFonts w:ascii="Arial Narrow" w:hAnsi="Arial Narrow"/>
              </w:rPr>
              <w:t>legal</w:t>
            </w:r>
            <w:proofErr w:type="gramEnd"/>
            <w:r w:rsidRPr="00691249">
              <w:rPr>
                <w:rFonts w:ascii="Arial Narrow" w:hAnsi="Arial Narrow"/>
              </w:rPr>
              <w:t xml:space="preserve"> department of Cheshire West and Chester Council and/or National Association of Local Councils. </w:t>
            </w:r>
          </w:p>
        </w:tc>
      </w:tr>
      <w:tr w:rsidR="00AA1254" w:rsidRPr="00BD18FF" w14:paraId="256A3795" w14:textId="77777777" w:rsidTr="00E1792A">
        <w:tc>
          <w:tcPr>
            <w:tcW w:w="1101" w:type="dxa"/>
          </w:tcPr>
          <w:p w14:paraId="7300F38B" w14:textId="77777777" w:rsidR="00AA1254" w:rsidRPr="00BD18FF" w:rsidRDefault="00AA1254" w:rsidP="00E1792A">
            <w:pPr>
              <w:jc w:val="both"/>
              <w:rPr>
                <w:rFonts w:ascii="Arial Narrow" w:hAnsi="Arial Narrow"/>
              </w:rPr>
            </w:pPr>
          </w:p>
        </w:tc>
        <w:tc>
          <w:tcPr>
            <w:tcW w:w="3118" w:type="dxa"/>
          </w:tcPr>
          <w:p w14:paraId="068C023A" w14:textId="77777777" w:rsidR="00AA1254" w:rsidRPr="00BD18FF" w:rsidRDefault="00AA1254" w:rsidP="00E1792A">
            <w:pPr>
              <w:jc w:val="both"/>
              <w:rPr>
                <w:rFonts w:ascii="Arial Narrow" w:hAnsi="Arial Narrow"/>
              </w:rPr>
            </w:pPr>
            <w:r w:rsidRPr="00BD18FF">
              <w:rPr>
                <w:rFonts w:ascii="Arial Narrow" w:hAnsi="Arial Narrow"/>
              </w:rPr>
              <w:t>Proper and timely reporting via the Minutes</w:t>
            </w:r>
            <w:r>
              <w:rPr>
                <w:rFonts w:ascii="Arial Narrow" w:hAnsi="Arial Narrow"/>
              </w:rPr>
              <w:t xml:space="preserve"> etc</w:t>
            </w:r>
          </w:p>
        </w:tc>
        <w:tc>
          <w:tcPr>
            <w:tcW w:w="851" w:type="dxa"/>
          </w:tcPr>
          <w:p w14:paraId="443E1FBF"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1E54B077" w14:textId="77777777" w:rsidR="00AA1254" w:rsidRDefault="00AA1254" w:rsidP="00E1792A">
            <w:pPr>
              <w:jc w:val="both"/>
              <w:rPr>
                <w:rFonts w:ascii="Arial Narrow" w:hAnsi="Arial Narrow"/>
              </w:rPr>
            </w:pPr>
            <w:r w:rsidRPr="00BD18FF">
              <w:rPr>
                <w:rFonts w:ascii="Arial Narrow" w:hAnsi="Arial Narrow"/>
              </w:rPr>
              <w:t>Council meets monthly and receives and approves Minutes of Committee Meetings and reports from working groups held in the interim. Minutes are available to press and public and are posted on the Parish Council website</w:t>
            </w:r>
            <w:r>
              <w:rPr>
                <w:rFonts w:ascii="Arial Narrow" w:hAnsi="Arial Narrow"/>
              </w:rPr>
              <w:t xml:space="preserve"> </w:t>
            </w:r>
            <w:r w:rsidRPr="00263BEB">
              <w:rPr>
                <w:rFonts w:ascii="Arial Narrow" w:hAnsi="Arial Narrow"/>
              </w:rPr>
              <w:t xml:space="preserve">and on the noticeboard at Tarvin Community Centre. </w:t>
            </w:r>
            <w:r w:rsidRPr="00ED1145">
              <w:rPr>
                <w:rFonts w:ascii="Arial Narrow" w:hAnsi="Arial Narrow"/>
              </w:rPr>
              <w:t xml:space="preserve">To keep residents informed notes of meetings are </w:t>
            </w:r>
            <w:r w:rsidRPr="00DC2C3D">
              <w:rPr>
                <w:rFonts w:ascii="Arial Narrow" w:hAnsi="Arial Narrow"/>
              </w:rPr>
              <w:t xml:space="preserve">normally </w:t>
            </w:r>
            <w:r w:rsidRPr="00ED1145">
              <w:rPr>
                <w:rFonts w:ascii="Arial Narrow" w:hAnsi="Arial Narrow"/>
              </w:rPr>
              <w:t xml:space="preserve">prepared within seven days of the meeting and placed on the </w:t>
            </w:r>
            <w:r>
              <w:rPr>
                <w:rFonts w:ascii="Arial Narrow" w:hAnsi="Arial Narrow"/>
              </w:rPr>
              <w:t xml:space="preserve">Parish </w:t>
            </w:r>
            <w:r w:rsidRPr="00ED1145">
              <w:rPr>
                <w:rFonts w:ascii="Arial Narrow" w:hAnsi="Arial Narrow"/>
              </w:rPr>
              <w:t>Noticeboard</w:t>
            </w:r>
            <w:r>
              <w:rPr>
                <w:rFonts w:ascii="Arial Narrow" w:hAnsi="Arial Narrow"/>
              </w:rPr>
              <w:t>s</w:t>
            </w:r>
            <w:r w:rsidRPr="00ED1145">
              <w:rPr>
                <w:rFonts w:ascii="Arial Narrow" w:hAnsi="Arial Narrow"/>
              </w:rPr>
              <w:t xml:space="preserve"> and Parish Council website</w:t>
            </w:r>
            <w:r>
              <w:rPr>
                <w:rFonts w:ascii="Arial Narrow" w:hAnsi="Arial Narrow"/>
              </w:rPr>
              <w:t>.</w:t>
            </w:r>
          </w:p>
          <w:p w14:paraId="3202830C" w14:textId="77777777" w:rsidR="00AA1254" w:rsidRPr="00B752AC" w:rsidRDefault="00AA1254" w:rsidP="00E1792A">
            <w:pPr>
              <w:jc w:val="both"/>
              <w:rPr>
                <w:rFonts w:ascii="Arial Narrow" w:hAnsi="Arial Narrow"/>
              </w:rPr>
            </w:pPr>
            <w:r w:rsidRPr="00B752AC">
              <w:rPr>
                <w:rFonts w:ascii="Arial Narrow" w:hAnsi="Arial Narrow"/>
              </w:rPr>
              <w:lastRenderedPageBreak/>
              <w:t xml:space="preserve">Council provides regular updates for the Website </w:t>
            </w:r>
            <w:proofErr w:type="gramStart"/>
            <w:r w:rsidRPr="00B752AC">
              <w:rPr>
                <w:rFonts w:ascii="Arial Narrow" w:hAnsi="Arial Narrow"/>
              </w:rPr>
              <w:t>Tarvinonline.</w:t>
            </w:r>
            <w:r w:rsidRPr="00AF6684">
              <w:rPr>
                <w:rFonts w:ascii="Arial Narrow" w:hAnsi="Arial Narrow"/>
                <w:b/>
                <w:bCs/>
                <w:color w:val="00B0F0"/>
              </w:rPr>
              <w:t>.</w:t>
            </w:r>
            <w:proofErr w:type="gramEnd"/>
            <w:r w:rsidRPr="00AF6684">
              <w:rPr>
                <w:rFonts w:ascii="Arial Narrow" w:hAnsi="Arial Narrow"/>
                <w:b/>
                <w:bCs/>
                <w:color w:val="00B0F0"/>
              </w:rPr>
              <w:t xml:space="preserve"> </w:t>
            </w:r>
          </w:p>
        </w:tc>
      </w:tr>
      <w:tr w:rsidR="00AA1254" w:rsidRPr="00BD18FF" w14:paraId="37EC2AF7" w14:textId="77777777" w:rsidTr="00E1792A">
        <w:tc>
          <w:tcPr>
            <w:tcW w:w="1101" w:type="dxa"/>
          </w:tcPr>
          <w:p w14:paraId="76E308E5" w14:textId="77777777" w:rsidR="00AA1254" w:rsidRPr="00BD18FF" w:rsidRDefault="00AA1254" w:rsidP="00E1792A">
            <w:pPr>
              <w:jc w:val="both"/>
              <w:rPr>
                <w:rFonts w:ascii="Arial Narrow" w:hAnsi="Arial Narrow"/>
              </w:rPr>
            </w:pPr>
          </w:p>
        </w:tc>
        <w:tc>
          <w:tcPr>
            <w:tcW w:w="3118" w:type="dxa"/>
          </w:tcPr>
          <w:p w14:paraId="7ED93B1D" w14:textId="77777777" w:rsidR="00AA1254" w:rsidRPr="00BD18FF" w:rsidRDefault="00AA1254" w:rsidP="00E1792A">
            <w:pPr>
              <w:jc w:val="both"/>
              <w:rPr>
                <w:rFonts w:ascii="Arial Narrow" w:hAnsi="Arial Narrow"/>
              </w:rPr>
            </w:pPr>
            <w:r w:rsidRPr="00BD18FF">
              <w:rPr>
                <w:rFonts w:ascii="Arial Narrow" w:hAnsi="Arial Narrow"/>
              </w:rPr>
              <w:t>Proper document control</w:t>
            </w:r>
          </w:p>
        </w:tc>
        <w:tc>
          <w:tcPr>
            <w:tcW w:w="851" w:type="dxa"/>
          </w:tcPr>
          <w:p w14:paraId="6EBDC689" w14:textId="77777777" w:rsidR="00AA1254" w:rsidRPr="005B1033" w:rsidRDefault="00AA1254" w:rsidP="00E1792A">
            <w:pPr>
              <w:jc w:val="both"/>
              <w:rPr>
                <w:rFonts w:ascii="Arial Narrow" w:hAnsi="Arial Narrow"/>
              </w:rPr>
            </w:pPr>
            <w:r w:rsidRPr="005B1033">
              <w:rPr>
                <w:rFonts w:ascii="Arial Narrow" w:hAnsi="Arial Narrow"/>
              </w:rPr>
              <w:t>L</w:t>
            </w:r>
          </w:p>
        </w:tc>
        <w:tc>
          <w:tcPr>
            <w:tcW w:w="4677" w:type="dxa"/>
          </w:tcPr>
          <w:p w14:paraId="0176717B" w14:textId="77777777" w:rsidR="00AA1254" w:rsidRPr="00BD18FF" w:rsidRDefault="00AA1254" w:rsidP="00E1792A">
            <w:pPr>
              <w:jc w:val="both"/>
              <w:rPr>
                <w:rFonts w:ascii="Arial Narrow" w:hAnsi="Arial Narrow"/>
              </w:rPr>
            </w:pPr>
            <w:r w:rsidRPr="00BD18FF">
              <w:rPr>
                <w:rFonts w:ascii="Arial Narrow" w:hAnsi="Arial Narrow"/>
              </w:rPr>
              <w:t>Leases and legal documents in Clerk’s filing cabinet. Copies of all leases are kept at Cullimore Dutton, solicitors. Old Minutes are kept in the County Record Office.</w:t>
            </w:r>
          </w:p>
        </w:tc>
      </w:tr>
      <w:tr w:rsidR="00AA1254" w:rsidRPr="00BD18FF" w14:paraId="32F7AC5B" w14:textId="77777777" w:rsidTr="00E1792A">
        <w:tc>
          <w:tcPr>
            <w:tcW w:w="1101" w:type="dxa"/>
          </w:tcPr>
          <w:p w14:paraId="7A3910CE" w14:textId="77777777" w:rsidR="00AA1254" w:rsidRPr="00BD18FF" w:rsidRDefault="00AA1254" w:rsidP="00E1792A">
            <w:pPr>
              <w:jc w:val="both"/>
              <w:rPr>
                <w:rFonts w:ascii="Arial Narrow" w:hAnsi="Arial Narrow"/>
              </w:rPr>
            </w:pPr>
            <w:r w:rsidRPr="00BD18FF">
              <w:rPr>
                <w:rFonts w:ascii="Arial Narrow" w:hAnsi="Arial Narrow"/>
              </w:rPr>
              <w:t>Councillor</w:t>
            </w:r>
          </w:p>
          <w:p w14:paraId="7A46BAA6" w14:textId="77777777" w:rsidR="00AA1254" w:rsidRPr="00BD18FF" w:rsidRDefault="00AA1254" w:rsidP="00E1792A">
            <w:pPr>
              <w:jc w:val="both"/>
              <w:rPr>
                <w:rFonts w:ascii="Arial Narrow" w:hAnsi="Arial Narrow"/>
              </w:rPr>
            </w:pPr>
            <w:r w:rsidRPr="00BD18FF">
              <w:rPr>
                <w:rFonts w:ascii="Arial Narrow" w:hAnsi="Arial Narrow"/>
              </w:rPr>
              <w:t>Propriety</w:t>
            </w:r>
          </w:p>
        </w:tc>
        <w:tc>
          <w:tcPr>
            <w:tcW w:w="3118" w:type="dxa"/>
          </w:tcPr>
          <w:p w14:paraId="0673706A" w14:textId="77777777" w:rsidR="00AA1254" w:rsidRPr="00BD18FF" w:rsidRDefault="00AA1254" w:rsidP="00E1792A">
            <w:pPr>
              <w:jc w:val="both"/>
              <w:rPr>
                <w:rFonts w:ascii="Arial Narrow" w:hAnsi="Arial Narrow"/>
              </w:rPr>
            </w:pPr>
            <w:r w:rsidRPr="00BD18FF">
              <w:rPr>
                <w:rFonts w:ascii="Arial Narrow" w:hAnsi="Arial Narrow"/>
              </w:rPr>
              <w:t>Registers of Interests and gifts and hospitality in place</w:t>
            </w:r>
          </w:p>
        </w:tc>
        <w:tc>
          <w:tcPr>
            <w:tcW w:w="851" w:type="dxa"/>
          </w:tcPr>
          <w:p w14:paraId="15AC3A99"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0B50B9E1" w14:textId="77777777" w:rsidR="00AA1254" w:rsidRPr="00BD18FF" w:rsidRDefault="00AA1254" w:rsidP="00E1792A">
            <w:pPr>
              <w:jc w:val="both"/>
              <w:rPr>
                <w:rFonts w:ascii="Arial Narrow" w:hAnsi="Arial Narrow"/>
              </w:rPr>
            </w:pPr>
            <w:r w:rsidRPr="00BD18FF">
              <w:rPr>
                <w:rFonts w:ascii="Arial Narrow" w:hAnsi="Arial Narrow"/>
              </w:rPr>
              <w:t>Register of interest completed. Register is present at each Council meeting and members are reminded that their entries need to be kept up to date. Formal reminder sent by Clerk to Councillors by e-mail in May each year</w:t>
            </w:r>
            <w:r w:rsidRPr="00BD18FF">
              <w:rPr>
                <w:rFonts w:ascii="Arial Narrow" w:hAnsi="Arial Narrow"/>
                <w:b/>
              </w:rPr>
              <w:t>.</w:t>
            </w:r>
            <w:r w:rsidRPr="00BD18FF">
              <w:rPr>
                <w:rFonts w:ascii="Arial Narrow" w:hAnsi="Arial Narrow"/>
              </w:rPr>
              <w:t xml:space="preserve"> </w:t>
            </w:r>
          </w:p>
        </w:tc>
      </w:tr>
      <w:tr w:rsidR="00AA1254" w:rsidRPr="00BD18FF" w14:paraId="135C02C5" w14:textId="77777777" w:rsidTr="00E1792A">
        <w:tc>
          <w:tcPr>
            <w:tcW w:w="1101" w:type="dxa"/>
          </w:tcPr>
          <w:p w14:paraId="629BDAB3" w14:textId="77777777" w:rsidR="00AA1254" w:rsidRPr="00BD18FF" w:rsidRDefault="00AA1254" w:rsidP="00E1792A">
            <w:pPr>
              <w:jc w:val="both"/>
              <w:rPr>
                <w:rFonts w:ascii="Arial Narrow" w:hAnsi="Arial Narrow"/>
              </w:rPr>
            </w:pPr>
          </w:p>
        </w:tc>
        <w:tc>
          <w:tcPr>
            <w:tcW w:w="3118" w:type="dxa"/>
          </w:tcPr>
          <w:p w14:paraId="1021F559" w14:textId="77777777" w:rsidR="00AA1254" w:rsidRPr="00BD18FF" w:rsidRDefault="00AA1254" w:rsidP="00E1792A">
            <w:pPr>
              <w:jc w:val="both"/>
              <w:rPr>
                <w:rFonts w:ascii="Arial Narrow" w:hAnsi="Arial Narrow"/>
              </w:rPr>
            </w:pPr>
            <w:r w:rsidRPr="00BD18FF">
              <w:rPr>
                <w:rFonts w:ascii="Arial Narrow" w:hAnsi="Arial Narrow"/>
              </w:rPr>
              <w:t>Declaration of Interest</w:t>
            </w:r>
          </w:p>
        </w:tc>
        <w:tc>
          <w:tcPr>
            <w:tcW w:w="851" w:type="dxa"/>
          </w:tcPr>
          <w:p w14:paraId="01CE1587" w14:textId="77777777" w:rsidR="00AA1254" w:rsidRPr="00BD18FF" w:rsidRDefault="00AA1254" w:rsidP="00E1792A">
            <w:pPr>
              <w:jc w:val="both"/>
              <w:rPr>
                <w:rFonts w:ascii="Arial Narrow" w:hAnsi="Arial Narrow"/>
              </w:rPr>
            </w:pPr>
            <w:r w:rsidRPr="00BD18FF">
              <w:rPr>
                <w:rFonts w:ascii="Arial Narrow" w:hAnsi="Arial Narrow"/>
              </w:rPr>
              <w:t>L</w:t>
            </w:r>
          </w:p>
        </w:tc>
        <w:tc>
          <w:tcPr>
            <w:tcW w:w="4677" w:type="dxa"/>
          </w:tcPr>
          <w:p w14:paraId="5A1C8660" w14:textId="77777777" w:rsidR="00AA1254" w:rsidRPr="00BD18FF" w:rsidRDefault="00AA1254" w:rsidP="00E1792A">
            <w:pPr>
              <w:jc w:val="both"/>
              <w:rPr>
                <w:rFonts w:ascii="Arial Narrow" w:hAnsi="Arial Narrow"/>
                <w:szCs w:val="24"/>
              </w:rPr>
            </w:pPr>
            <w:r w:rsidRPr="00BD18FF">
              <w:rPr>
                <w:rFonts w:ascii="Arial Narrow" w:hAnsi="Arial Narrow"/>
                <w:szCs w:val="24"/>
              </w:rPr>
              <w:t xml:space="preserve">At each meeting </w:t>
            </w:r>
            <w:r>
              <w:rPr>
                <w:rFonts w:ascii="Arial Narrow" w:hAnsi="Arial Narrow"/>
                <w:szCs w:val="24"/>
              </w:rPr>
              <w:t>all</w:t>
            </w:r>
            <w:r w:rsidRPr="00BD18FF">
              <w:rPr>
                <w:rFonts w:ascii="Arial Narrow" w:hAnsi="Arial Narrow"/>
                <w:szCs w:val="24"/>
              </w:rPr>
              <w:t xml:space="preserve"> Councillors are asked to declare any </w:t>
            </w:r>
            <w:r>
              <w:rPr>
                <w:rFonts w:ascii="Arial Narrow" w:hAnsi="Arial Narrow"/>
                <w:szCs w:val="24"/>
              </w:rPr>
              <w:t>“</w:t>
            </w:r>
            <w:r w:rsidRPr="005B1033">
              <w:rPr>
                <w:rFonts w:ascii="Arial Narrow" w:hAnsi="Arial Narrow"/>
                <w:szCs w:val="24"/>
              </w:rPr>
              <w:t>Pecuniary Interest</w:t>
            </w:r>
            <w:r>
              <w:rPr>
                <w:rFonts w:ascii="Arial Narrow" w:hAnsi="Arial Narrow"/>
                <w:szCs w:val="24"/>
              </w:rPr>
              <w:t>”</w:t>
            </w:r>
            <w:r w:rsidRPr="005B1033">
              <w:rPr>
                <w:rFonts w:ascii="Arial Narrow" w:hAnsi="Arial Narrow"/>
                <w:szCs w:val="24"/>
              </w:rPr>
              <w:t>,</w:t>
            </w:r>
            <w:r>
              <w:rPr>
                <w:rFonts w:ascii="Arial Narrow" w:hAnsi="Arial Narrow"/>
                <w:b/>
                <w:szCs w:val="24"/>
              </w:rPr>
              <w:t xml:space="preserve"> </w:t>
            </w:r>
            <w:r w:rsidRPr="00546366">
              <w:rPr>
                <w:rFonts w:ascii="Arial Narrow" w:hAnsi="Arial Narrow"/>
                <w:szCs w:val="24"/>
              </w:rPr>
              <w:t>“Outside Body Interest”,</w:t>
            </w:r>
            <w:r>
              <w:rPr>
                <w:rFonts w:ascii="Arial Narrow" w:hAnsi="Arial Narrow"/>
                <w:b/>
                <w:szCs w:val="24"/>
              </w:rPr>
              <w:t xml:space="preserve"> </w:t>
            </w:r>
            <w:r w:rsidRPr="00546366">
              <w:rPr>
                <w:rFonts w:ascii="Arial Narrow" w:hAnsi="Arial Narrow"/>
                <w:szCs w:val="24"/>
              </w:rPr>
              <w:t>or</w:t>
            </w:r>
            <w:r>
              <w:rPr>
                <w:rFonts w:ascii="Arial Narrow" w:hAnsi="Arial Narrow"/>
                <w:b/>
                <w:szCs w:val="24"/>
              </w:rPr>
              <w:t xml:space="preserve"> “</w:t>
            </w:r>
            <w:r w:rsidRPr="00546366">
              <w:rPr>
                <w:rFonts w:ascii="Arial Narrow" w:hAnsi="Arial Narrow"/>
                <w:szCs w:val="24"/>
              </w:rPr>
              <w:t>Family, Friend or Close Associate Interest</w:t>
            </w:r>
            <w:r w:rsidRPr="00BD18FF">
              <w:rPr>
                <w:rFonts w:ascii="Arial Narrow" w:hAnsi="Arial Narrow"/>
                <w:szCs w:val="24"/>
              </w:rPr>
              <w:t xml:space="preserve"> in any item of business on the agenda and, if necessary, to leave the meeting prior to discussion of that item.  </w:t>
            </w:r>
          </w:p>
        </w:tc>
      </w:tr>
      <w:tr w:rsidR="00AA1254" w:rsidRPr="00BD18FF" w14:paraId="0450CFC0" w14:textId="77777777" w:rsidTr="00E1792A">
        <w:tc>
          <w:tcPr>
            <w:tcW w:w="1101" w:type="dxa"/>
          </w:tcPr>
          <w:p w14:paraId="4BE30DA4" w14:textId="77777777" w:rsidR="00AA1254" w:rsidRPr="00BD18FF" w:rsidRDefault="00AA1254" w:rsidP="00E1792A">
            <w:pPr>
              <w:jc w:val="both"/>
              <w:rPr>
                <w:rFonts w:ascii="Arial Narrow" w:hAnsi="Arial Narrow"/>
              </w:rPr>
            </w:pPr>
          </w:p>
        </w:tc>
        <w:tc>
          <w:tcPr>
            <w:tcW w:w="3118" w:type="dxa"/>
          </w:tcPr>
          <w:p w14:paraId="608F30C1" w14:textId="77777777" w:rsidR="00AA1254" w:rsidRPr="00BD18FF" w:rsidRDefault="00AA1254" w:rsidP="00E1792A">
            <w:pPr>
              <w:jc w:val="both"/>
              <w:rPr>
                <w:rFonts w:ascii="Arial Narrow" w:hAnsi="Arial Narrow"/>
              </w:rPr>
            </w:pPr>
            <w:r w:rsidRPr="00BD18FF">
              <w:rPr>
                <w:rFonts w:ascii="Arial Narrow" w:hAnsi="Arial Narrow"/>
              </w:rPr>
              <w:t>Statutory Duty – Introduction of New Statutory Instruments</w:t>
            </w:r>
          </w:p>
        </w:tc>
        <w:tc>
          <w:tcPr>
            <w:tcW w:w="851" w:type="dxa"/>
          </w:tcPr>
          <w:p w14:paraId="704E56B1" w14:textId="77777777" w:rsidR="00AA1254" w:rsidRPr="00BD18FF" w:rsidRDefault="00AA1254" w:rsidP="00E1792A">
            <w:pPr>
              <w:jc w:val="both"/>
              <w:rPr>
                <w:rFonts w:ascii="Arial Narrow" w:hAnsi="Arial Narrow"/>
              </w:rPr>
            </w:pPr>
            <w:r w:rsidRPr="00BD18FF">
              <w:rPr>
                <w:rFonts w:ascii="Arial Narrow" w:hAnsi="Arial Narrow"/>
              </w:rPr>
              <w:t>M</w:t>
            </w:r>
          </w:p>
        </w:tc>
        <w:tc>
          <w:tcPr>
            <w:tcW w:w="4677" w:type="dxa"/>
          </w:tcPr>
          <w:p w14:paraId="0860CACD" w14:textId="77777777" w:rsidR="00AA1254" w:rsidRPr="00BD18FF" w:rsidRDefault="00AA1254" w:rsidP="00E1792A">
            <w:pPr>
              <w:pStyle w:val="DefaultText"/>
              <w:jc w:val="both"/>
              <w:rPr>
                <w:rFonts w:ascii="Arial Narrow" w:hAnsi="Arial Narrow"/>
              </w:rPr>
            </w:pPr>
            <w:r w:rsidRPr="00BD18FF">
              <w:rPr>
                <w:rFonts w:ascii="Arial Narrow" w:hAnsi="Arial Narrow"/>
              </w:rPr>
              <w:t>Clerk allocated additional time/hours to deal with new legislation. The annual budget includes provision for training.</w:t>
            </w:r>
          </w:p>
        </w:tc>
      </w:tr>
      <w:tr w:rsidR="00AA1254" w:rsidRPr="00BD18FF" w14:paraId="2B2958CD" w14:textId="77777777" w:rsidTr="00E1792A">
        <w:tc>
          <w:tcPr>
            <w:tcW w:w="1101" w:type="dxa"/>
          </w:tcPr>
          <w:p w14:paraId="2B3EB1D9" w14:textId="77777777" w:rsidR="00AA1254" w:rsidRPr="006539D9" w:rsidRDefault="00AA1254" w:rsidP="00E1792A">
            <w:pPr>
              <w:jc w:val="both"/>
              <w:rPr>
                <w:rFonts w:ascii="Arial Narrow" w:hAnsi="Arial Narrow"/>
                <w:szCs w:val="24"/>
              </w:rPr>
            </w:pPr>
            <w:r w:rsidRPr="006539D9">
              <w:rPr>
                <w:rFonts w:ascii="Arial Narrow" w:hAnsi="Arial Narrow"/>
                <w:szCs w:val="24"/>
              </w:rPr>
              <w:t>Archives</w:t>
            </w:r>
          </w:p>
        </w:tc>
        <w:tc>
          <w:tcPr>
            <w:tcW w:w="3118" w:type="dxa"/>
          </w:tcPr>
          <w:p w14:paraId="1F39950C" w14:textId="77777777" w:rsidR="00AA1254" w:rsidRPr="006539D9" w:rsidRDefault="00AA1254" w:rsidP="00E1792A">
            <w:pPr>
              <w:jc w:val="both"/>
              <w:rPr>
                <w:rFonts w:ascii="Arial Narrow" w:hAnsi="Arial Narrow"/>
                <w:szCs w:val="24"/>
              </w:rPr>
            </w:pPr>
            <w:r w:rsidRPr="006539D9">
              <w:rPr>
                <w:rFonts w:ascii="Arial Narrow" w:hAnsi="Arial Narrow"/>
                <w:szCs w:val="24"/>
              </w:rPr>
              <w:t>Old Paper Records</w:t>
            </w:r>
          </w:p>
        </w:tc>
        <w:tc>
          <w:tcPr>
            <w:tcW w:w="851" w:type="dxa"/>
          </w:tcPr>
          <w:p w14:paraId="7F179E36" w14:textId="77777777" w:rsidR="00AA1254" w:rsidRPr="006539D9" w:rsidRDefault="00AA1254" w:rsidP="00E1792A">
            <w:pPr>
              <w:jc w:val="both"/>
              <w:rPr>
                <w:rFonts w:ascii="Arial Narrow" w:hAnsi="Arial Narrow"/>
                <w:szCs w:val="24"/>
              </w:rPr>
            </w:pPr>
            <w:r w:rsidRPr="006539D9">
              <w:rPr>
                <w:rFonts w:ascii="Arial Narrow" w:hAnsi="Arial Narrow"/>
                <w:szCs w:val="24"/>
              </w:rPr>
              <w:t>L</w:t>
            </w:r>
          </w:p>
        </w:tc>
        <w:tc>
          <w:tcPr>
            <w:tcW w:w="4677" w:type="dxa"/>
          </w:tcPr>
          <w:p w14:paraId="481D67F1" w14:textId="77777777" w:rsidR="00AA1254" w:rsidRPr="006539D9" w:rsidRDefault="00AA1254" w:rsidP="00E1792A">
            <w:pPr>
              <w:pStyle w:val="DefaultText"/>
              <w:jc w:val="both"/>
              <w:rPr>
                <w:rFonts w:ascii="Arial Narrow" w:hAnsi="Arial Narrow"/>
                <w:szCs w:val="24"/>
              </w:rPr>
            </w:pPr>
            <w:r w:rsidRPr="006539D9">
              <w:rPr>
                <w:rFonts w:ascii="Arial Narrow" w:hAnsi="Arial Narrow" w:cs="Arial"/>
                <w:szCs w:val="24"/>
              </w:rPr>
              <w:t xml:space="preserve">Some documents are housed in a secure cupboard in </w:t>
            </w:r>
            <w:r>
              <w:rPr>
                <w:rFonts w:ascii="Arial Narrow" w:hAnsi="Arial Narrow" w:cs="Arial"/>
                <w:szCs w:val="24"/>
              </w:rPr>
              <w:t>Tarvin</w:t>
            </w:r>
            <w:r w:rsidRPr="006539D9">
              <w:rPr>
                <w:rFonts w:ascii="Arial Narrow" w:hAnsi="Arial Narrow" w:cs="Arial"/>
                <w:szCs w:val="24"/>
              </w:rPr>
              <w:t xml:space="preserve"> Community </w:t>
            </w:r>
            <w:proofErr w:type="gramStart"/>
            <w:r w:rsidRPr="006539D9">
              <w:rPr>
                <w:rFonts w:ascii="Arial Narrow" w:hAnsi="Arial Narrow" w:cs="Arial"/>
                <w:szCs w:val="24"/>
              </w:rPr>
              <w:t>Centre</w:t>
            </w:r>
            <w:proofErr w:type="gramEnd"/>
            <w:r w:rsidRPr="006539D9">
              <w:rPr>
                <w:rFonts w:ascii="Arial Narrow" w:hAnsi="Arial Narrow" w:cs="Arial"/>
                <w:szCs w:val="24"/>
              </w:rPr>
              <w:t xml:space="preserve"> and the Clerk has a key. </w:t>
            </w:r>
          </w:p>
        </w:tc>
      </w:tr>
    </w:tbl>
    <w:p w14:paraId="6C40788D" w14:textId="77777777" w:rsidR="00AA1254" w:rsidRDefault="00AA1254" w:rsidP="00AA1254">
      <w:pPr>
        <w:jc w:val="both"/>
        <w:rPr>
          <w:rFonts w:ascii="Arial Narrow" w:hAnsi="Arial Narrow"/>
          <w:bCs/>
        </w:rPr>
      </w:pPr>
      <w:r w:rsidRPr="002D14ED">
        <w:rPr>
          <w:rFonts w:ascii="Arial Narrow" w:hAnsi="Arial Narrow"/>
          <w:bCs/>
        </w:rPr>
        <w:t>March 2026</w:t>
      </w:r>
    </w:p>
    <w:p w14:paraId="4A7B2E63" w14:textId="77777777" w:rsidR="00AA1254" w:rsidRDefault="00AA1254" w:rsidP="00AA1254">
      <w:pPr>
        <w:jc w:val="both"/>
        <w:rPr>
          <w:rFonts w:ascii="Arial Narrow" w:hAnsi="Arial Narrow"/>
          <w:bCs/>
        </w:rPr>
      </w:pPr>
    </w:p>
    <w:p w14:paraId="4C4EF39D" w14:textId="77777777" w:rsidR="00AA1254" w:rsidRDefault="00AA1254" w:rsidP="00AA1254">
      <w:pPr>
        <w:jc w:val="both"/>
        <w:rPr>
          <w:rFonts w:ascii="Arial Narrow" w:hAnsi="Arial Narrow"/>
          <w:bCs/>
        </w:rPr>
      </w:pPr>
    </w:p>
    <w:p w14:paraId="5E370BFA" w14:textId="07A37AA8" w:rsidR="00AA1254" w:rsidRPr="00B672EC" w:rsidRDefault="00B672EC" w:rsidP="00AA1254">
      <w:pPr>
        <w:jc w:val="both"/>
        <w:rPr>
          <w:rFonts w:cs="Arial"/>
          <w:b/>
        </w:rPr>
      </w:pPr>
      <w:r w:rsidRPr="00B672EC">
        <w:rPr>
          <w:rFonts w:cs="Arial"/>
          <w:b/>
        </w:rPr>
        <w:t>APPENDIX 2</w:t>
      </w:r>
    </w:p>
    <w:p w14:paraId="4E80EC09" w14:textId="77777777" w:rsidR="00B672EC" w:rsidRPr="00B672EC" w:rsidRDefault="00B672EC" w:rsidP="00AA1254">
      <w:pPr>
        <w:jc w:val="both"/>
        <w:rPr>
          <w:rFonts w:cs="Arial"/>
          <w:b/>
        </w:rPr>
      </w:pPr>
    </w:p>
    <w:p w14:paraId="700D192B" w14:textId="1EEC062B" w:rsidR="00B672EC" w:rsidRPr="00B672EC" w:rsidRDefault="00B672EC" w:rsidP="00AA1254">
      <w:pPr>
        <w:jc w:val="both"/>
        <w:rPr>
          <w:rFonts w:cs="Arial"/>
          <w:b/>
        </w:rPr>
      </w:pPr>
      <w:r w:rsidRPr="00B672EC">
        <w:rPr>
          <w:rFonts w:cs="Arial"/>
          <w:b/>
        </w:rPr>
        <w:t>STATEMENT ON INTERNAL CONROL 2026</w:t>
      </w:r>
    </w:p>
    <w:p w14:paraId="47308638" w14:textId="77777777" w:rsidR="00AA1254" w:rsidRPr="00B672EC" w:rsidRDefault="00AA1254" w:rsidP="00AA1254">
      <w:pPr>
        <w:jc w:val="both"/>
        <w:rPr>
          <w:rFonts w:cs="Arial"/>
          <w:b/>
        </w:rPr>
      </w:pPr>
    </w:p>
    <w:p w14:paraId="642FA200" w14:textId="77777777" w:rsidR="00AA1254" w:rsidRDefault="00AA1254" w:rsidP="00AA1254">
      <w:pPr>
        <w:jc w:val="both"/>
        <w:rPr>
          <w:rFonts w:ascii="Arial Narrow" w:hAnsi="Arial Narrow"/>
          <w:bCs/>
        </w:rPr>
      </w:pPr>
    </w:p>
    <w:p w14:paraId="6D95C57A" w14:textId="77777777" w:rsidR="00B672EC" w:rsidRPr="00957E45" w:rsidRDefault="00B672EC" w:rsidP="00B672EC">
      <w:pPr>
        <w:numPr>
          <w:ilvl w:val="0"/>
          <w:numId w:val="13"/>
        </w:numPr>
        <w:autoSpaceDE w:val="0"/>
        <w:autoSpaceDN w:val="0"/>
        <w:adjustRightInd w:val="0"/>
        <w:ind w:right="-694"/>
        <w:jc w:val="both"/>
        <w:rPr>
          <w:rFonts w:cs="Arial"/>
          <w:bCs/>
          <w:u w:val="single"/>
        </w:rPr>
      </w:pPr>
      <w:r w:rsidRPr="00957E45">
        <w:rPr>
          <w:rFonts w:cs="Arial"/>
          <w:bCs/>
          <w:u w:val="single"/>
        </w:rPr>
        <w:t>SCOPE OF RESPONSIBILITY</w:t>
      </w:r>
    </w:p>
    <w:p w14:paraId="25C5D40E" w14:textId="77777777" w:rsidR="00B672EC" w:rsidRPr="00957E45" w:rsidRDefault="00B672EC" w:rsidP="00B672EC">
      <w:pPr>
        <w:pStyle w:val="BodyText"/>
        <w:ind w:left="-567" w:right="-694"/>
        <w:rPr>
          <w:rFonts w:cs="Arial"/>
          <w:szCs w:val="24"/>
          <w:lang w:val="en-GB"/>
        </w:rPr>
      </w:pPr>
      <w:r w:rsidRPr="00957E45">
        <w:rPr>
          <w:rFonts w:cs="Arial"/>
          <w:szCs w:val="24"/>
          <w:lang w:val="en-GB"/>
        </w:rPr>
        <w:t xml:space="preserve">Tarvin Parish Council is responsible for ensuring that its business is conducted in accordance with the law and that public money is safeguarded, properly accounted for, and used economically, efficiently, and effectively. </w:t>
      </w:r>
    </w:p>
    <w:p w14:paraId="3164E4F2" w14:textId="77777777" w:rsidR="00B672EC" w:rsidRPr="00957E45" w:rsidRDefault="00B672EC" w:rsidP="00B672EC">
      <w:pPr>
        <w:autoSpaceDE w:val="0"/>
        <w:autoSpaceDN w:val="0"/>
        <w:adjustRightInd w:val="0"/>
        <w:ind w:left="-567" w:right="-694"/>
        <w:jc w:val="both"/>
        <w:rPr>
          <w:rFonts w:cs="Arial"/>
        </w:rPr>
      </w:pPr>
      <w:r w:rsidRPr="00957E45">
        <w:rPr>
          <w:rFonts w:cs="Arial"/>
        </w:rPr>
        <w:t>Councillors, as servants of the public, take seriously and operate to the seven standards of public life as set down by Lord Nolan; these are selflessness, integrity, objectivity, accountability, openness, honesty, and leadership.</w:t>
      </w:r>
    </w:p>
    <w:p w14:paraId="06AFD2D0" w14:textId="77777777" w:rsidR="00B672EC" w:rsidRPr="00957E45" w:rsidRDefault="00B672EC" w:rsidP="00B672EC">
      <w:pPr>
        <w:autoSpaceDE w:val="0"/>
        <w:autoSpaceDN w:val="0"/>
        <w:adjustRightInd w:val="0"/>
        <w:ind w:left="-567" w:right="-694"/>
        <w:jc w:val="both"/>
        <w:rPr>
          <w:rFonts w:cs="Arial"/>
        </w:rPr>
      </w:pPr>
      <w:r w:rsidRPr="00957E45">
        <w:rPr>
          <w:rFonts w:cs="Arial"/>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22372033" w14:textId="77777777" w:rsidR="00B672EC" w:rsidRPr="00957E45" w:rsidRDefault="00B672EC" w:rsidP="00B672EC">
      <w:pPr>
        <w:autoSpaceDE w:val="0"/>
        <w:autoSpaceDN w:val="0"/>
        <w:adjustRightInd w:val="0"/>
        <w:ind w:left="-567" w:right="-694"/>
        <w:jc w:val="both"/>
        <w:rPr>
          <w:rFonts w:cs="Arial"/>
        </w:rPr>
      </w:pPr>
    </w:p>
    <w:p w14:paraId="37DB0591" w14:textId="77777777" w:rsidR="00B672EC" w:rsidRPr="00957E45" w:rsidRDefault="00B672EC" w:rsidP="00B672EC">
      <w:pPr>
        <w:numPr>
          <w:ilvl w:val="0"/>
          <w:numId w:val="13"/>
        </w:numPr>
        <w:autoSpaceDE w:val="0"/>
        <w:autoSpaceDN w:val="0"/>
        <w:adjustRightInd w:val="0"/>
        <w:ind w:right="-694"/>
        <w:jc w:val="both"/>
        <w:rPr>
          <w:rFonts w:cs="Arial"/>
          <w:bCs/>
          <w:u w:val="single"/>
        </w:rPr>
      </w:pPr>
      <w:r w:rsidRPr="00957E45">
        <w:rPr>
          <w:rFonts w:cs="Arial"/>
          <w:bCs/>
          <w:u w:val="single"/>
        </w:rPr>
        <w:t>THE PURPOSE OF THE SYSTEM OF INTERNAL CONTROL</w:t>
      </w:r>
    </w:p>
    <w:p w14:paraId="687158A0" w14:textId="77777777" w:rsidR="00B672EC" w:rsidRPr="00957E45" w:rsidRDefault="00B672EC" w:rsidP="00B672EC">
      <w:pPr>
        <w:autoSpaceDE w:val="0"/>
        <w:autoSpaceDN w:val="0"/>
        <w:adjustRightInd w:val="0"/>
        <w:ind w:left="-567" w:right="-694"/>
        <w:jc w:val="both"/>
        <w:rPr>
          <w:rFonts w:cs="Arial"/>
        </w:rPr>
      </w:pPr>
      <w:r w:rsidRPr="00957E45">
        <w:rPr>
          <w:rFonts w:cs="Arial"/>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w:t>
      </w:r>
      <w:r>
        <w:rPr>
          <w:rFonts w:cs="Arial"/>
        </w:rPr>
        <w:t>,</w:t>
      </w:r>
      <w:r w:rsidRPr="00957E45">
        <w:rPr>
          <w:rFonts w:cs="Arial"/>
        </w:rPr>
        <w:t xml:space="preserve"> and economically.</w:t>
      </w:r>
    </w:p>
    <w:p w14:paraId="5F61E0DE" w14:textId="77777777" w:rsidR="00B672EC" w:rsidRPr="00957E45" w:rsidRDefault="00B672EC" w:rsidP="00B672EC">
      <w:pPr>
        <w:autoSpaceDE w:val="0"/>
        <w:autoSpaceDN w:val="0"/>
        <w:adjustRightInd w:val="0"/>
        <w:ind w:left="-567" w:right="-694"/>
        <w:jc w:val="both"/>
        <w:rPr>
          <w:rFonts w:cs="Arial"/>
        </w:rPr>
      </w:pPr>
      <w:r w:rsidRPr="00957E45">
        <w:rPr>
          <w:rFonts w:cs="Arial"/>
        </w:rPr>
        <w:lastRenderedPageBreak/>
        <w:t>The system of internal control has been in place at the Council for the year ended 31st March 20</w:t>
      </w:r>
      <w:r w:rsidRPr="00F75DA9">
        <w:rPr>
          <w:rFonts w:cs="Arial"/>
        </w:rPr>
        <w:t>2</w:t>
      </w:r>
      <w:r w:rsidRPr="00D56A67">
        <w:rPr>
          <w:rFonts w:cs="Arial"/>
        </w:rPr>
        <w:t>6</w:t>
      </w:r>
      <w:r w:rsidRPr="00F70D4D">
        <w:rPr>
          <w:rFonts w:cs="Arial"/>
          <w:b/>
          <w:bCs/>
          <w:color w:val="FF0000"/>
        </w:rPr>
        <w:t xml:space="preserve"> </w:t>
      </w:r>
      <w:r w:rsidRPr="00957E45">
        <w:rPr>
          <w:rFonts w:cs="Arial"/>
        </w:rPr>
        <w:t>and up to the date of approval of the annual report and accounts and, except for the details of significant internal control issues at section 5, accords with proper practice</w:t>
      </w:r>
      <w:r>
        <w:rPr>
          <w:rFonts w:cs="Arial"/>
        </w:rPr>
        <w:t>.</w:t>
      </w:r>
    </w:p>
    <w:p w14:paraId="48FC9052" w14:textId="77777777" w:rsidR="00B672EC" w:rsidRPr="00957E45" w:rsidRDefault="00B672EC" w:rsidP="00B672EC">
      <w:pPr>
        <w:autoSpaceDE w:val="0"/>
        <w:autoSpaceDN w:val="0"/>
        <w:adjustRightInd w:val="0"/>
        <w:ind w:left="-567" w:right="-694"/>
        <w:jc w:val="both"/>
        <w:rPr>
          <w:rFonts w:cs="Arial"/>
        </w:rPr>
      </w:pPr>
    </w:p>
    <w:p w14:paraId="1C39744E" w14:textId="77777777" w:rsidR="00B672EC" w:rsidRPr="00957E45" w:rsidRDefault="00B672EC" w:rsidP="00B672EC">
      <w:pPr>
        <w:numPr>
          <w:ilvl w:val="0"/>
          <w:numId w:val="13"/>
        </w:numPr>
        <w:autoSpaceDE w:val="0"/>
        <w:autoSpaceDN w:val="0"/>
        <w:adjustRightInd w:val="0"/>
        <w:ind w:right="-694"/>
        <w:jc w:val="both"/>
        <w:rPr>
          <w:rFonts w:cs="Arial"/>
          <w:bCs/>
          <w:u w:val="single"/>
        </w:rPr>
      </w:pPr>
      <w:r w:rsidRPr="00957E45">
        <w:rPr>
          <w:rFonts w:cs="Arial"/>
          <w:bCs/>
          <w:u w:val="single"/>
        </w:rPr>
        <w:t>THE INTERNAL CONTROL ENVIRONMENT</w:t>
      </w:r>
    </w:p>
    <w:p w14:paraId="632F97FF" w14:textId="77777777" w:rsidR="00B672EC" w:rsidRPr="00957E45" w:rsidRDefault="00B672EC" w:rsidP="00B672EC">
      <w:pPr>
        <w:autoSpaceDE w:val="0"/>
        <w:autoSpaceDN w:val="0"/>
        <w:adjustRightInd w:val="0"/>
        <w:ind w:left="-567" w:right="-694"/>
        <w:jc w:val="both"/>
        <w:rPr>
          <w:rFonts w:cs="Arial"/>
          <w:b/>
          <w:bCs/>
        </w:rPr>
      </w:pPr>
      <w:r w:rsidRPr="00957E45">
        <w:rPr>
          <w:rFonts w:cs="Arial"/>
          <w:bCs/>
          <w:u w:val="single"/>
        </w:rPr>
        <w:t>a. The Council</w:t>
      </w:r>
      <w:r w:rsidRPr="00957E45">
        <w:rPr>
          <w:rFonts w:cs="Arial"/>
          <w:b/>
          <w:bCs/>
        </w:rPr>
        <w:t>:</w:t>
      </w:r>
    </w:p>
    <w:p w14:paraId="33E6EC4D" w14:textId="77777777" w:rsidR="00B672EC" w:rsidRPr="00126205" w:rsidRDefault="00B672EC" w:rsidP="00B672EC">
      <w:pPr>
        <w:autoSpaceDE w:val="0"/>
        <w:autoSpaceDN w:val="0"/>
        <w:adjustRightInd w:val="0"/>
        <w:ind w:left="-567" w:right="-694"/>
        <w:jc w:val="both"/>
        <w:rPr>
          <w:rFonts w:cs="Arial"/>
        </w:rPr>
      </w:pPr>
      <w:r w:rsidRPr="00957E45">
        <w:rPr>
          <w:rFonts w:cs="Arial"/>
        </w:rPr>
        <w:t xml:space="preserve">The Council has appointed a </w:t>
      </w:r>
      <w:proofErr w:type="gramStart"/>
      <w:r w:rsidRPr="00957E45">
        <w:rPr>
          <w:rFonts w:cs="Arial"/>
        </w:rPr>
        <w:t>Chairman</w:t>
      </w:r>
      <w:proofErr w:type="gramEnd"/>
      <w:r w:rsidRPr="00957E45">
        <w:rPr>
          <w:rFonts w:cs="Arial"/>
        </w:rPr>
        <w:t xml:space="preserve"> who is responsible for the smooth running of meetings and for ensuring that all Council decisions are lawful</w:t>
      </w:r>
      <w:r>
        <w:rPr>
          <w:rFonts w:cs="Arial"/>
        </w:rPr>
        <w:t xml:space="preserve"> </w:t>
      </w:r>
      <w:r w:rsidRPr="00126205">
        <w:rPr>
          <w:rFonts w:cs="Arial"/>
        </w:rPr>
        <w:t>as advised and proactively guided by the Clerk to the Council who is professionally qualified (AQA Certificate in Local Council Administration – Distinction).</w:t>
      </w:r>
    </w:p>
    <w:p w14:paraId="3D041792" w14:textId="77777777" w:rsidR="00B672EC" w:rsidRPr="00957E45" w:rsidRDefault="00B672EC" w:rsidP="00B672EC">
      <w:pPr>
        <w:autoSpaceDE w:val="0"/>
        <w:autoSpaceDN w:val="0"/>
        <w:adjustRightInd w:val="0"/>
        <w:ind w:left="-567" w:right="-694"/>
        <w:jc w:val="both"/>
        <w:rPr>
          <w:rFonts w:cs="Arial"/>
        </w:rPr>
      </w:pPr>
      <w:r w:rsidRPr="00957E45">
        <w:rPr>
          <w:rFonts w:cs="Arial"/>
        </w:rPr>
        <w:t>The Council reviews its obligations and objectives and approves budgets for the following financial year no later than its January meeting. It also sets out an indicative budget for the following 2 years.</w:t>
      </w:r>
    </w:p>
    <w:p w14:paraId="61090E75" w14:textId="77777777" w:rsidR="00B672EC" w:rsidRPr="00EB3C87" w:rsidRDefault="00B672EC" w:rsidP="00B672EC">
      <w:pPr>
        <w:autoSpaceDE w:val="0"/>
        <w:autoSpaceDN w:val="0"/>
        <w:adjustRightInd w:val="0"/>
        <w:ind w:left="-567" w:right="-694"/>
        <w:jc w:val="both"/>
        <w:rPr>
          <w:rFonts w:cs="Arial"/>
        </w:rPr>
      </w:pPr>
      <w:r w:rsidRPr="00957E45">
        <w:rPr>
          <w:rFonts w:cs="Arial"/>
        </w:rPr>
        <w:t>The Council monitors progress against objectives, performs budgetary control and carries out regular reviews of financial matters and minutes these.</w:t>
      </w:r>
      <w:r>
        <w:rPr>
          <w:rFonts w:cs="Arial"/>
        </w:rPr>
        <w:t xml:space="preserve"> </w:t>
      </w:r>
    </w:p>
    <w:p w14:paraId="337C9737" w14:textId="77777777" w:rsidR="00B672EC" w:rsidRPr="00957E45" w:rsidRDefault="00B672EC" w:rsidP="00B672EC">
      <w:pPr>
        <w:autoSpaceDE w:val="0"/>
        <w:autoSpaceDN w:val="0"/>
        <w:adjustRightInd w:val="0"/>
        <w:ind w:left="-567" w:right="-694"/>
        <w:jc w:val="both"/>
        <w:rPr>
          <w:rFonts w:cs="Arial"/>
          <w:b/>
        </w:rPr>
      </w:pPr>
      <w:r w:rsidRPr="00957E45">
        <w:rPr>
          <w:rFonts w:cs="Arial"/>
        </w:rPr>
        <w:t>The Council usually meets twelve times each year and monitors progress against its aims and objectives at each meeting by receiving reports from Councillors and the Clerk to the Council. Council receives a regular report on outstanding matters both financial and nonfinancial.</w:t>
      </w:r>
    </w:p>
    <w:p w14:paraId="4DC1E45C" w14:textId="77777777" w:rsidR="00B672EC" w:rsidRPr="00957E45" w:rsidRDefault="00B672EC" w:rsidP="00B672EC">
      <w:pPr>
        <w:autoSpaceDE w:val="0"/>
        <w:autoSpaceDN w:val="0"/>
        <w:adjustRightInd w:val="0"/>
        <w:ind w:left="-567" w:right="-694"/>
        <w:jc w:val="both"/>
        <w:rPr>
          <w:rFonts w:cs="Arial"/>
        </w:rPr>
      </w:pPr>
      <w:r w:rsidRPr="00957E45">
        <w:rPr>
          <w:rFonts w:cs="Arial"/>
        </w:rPr>
        <w:t>The Council carries out</w:t>
      </w:r>
      <w:r>
        <w:rPr>
          <w:rFonts w:cs="Arial"/>
        </w:rPr>
        <w:t xml:space="preserve"> </w:t>
      </w:r>
      <w:r w:rsidRPr="00126205">
        <w:rPr>
          <w:rFonts w:cs="Arial"/>
        </w:rPr>
        <w:t>an annual</w:t>
      </w:r>
      <w:r w:rsidRPr="00957E45">
        <w:rPr>
          <w:rFonts w:cs="Arial"/>
        </w:rPr>
        <w:t xml:space="preserve"> review of its internal controls, systems, and procedures.</w:t>
      </w:r>
    </w:p>
    <w:p w14:paraId="22626CEC" w14:textId="77777777" w:rsidR="00B672EC" w:rsidRPr="00957E45" w:rsidRDefault="00B672EC" w:rsidP="00B672EC">
      <w:pPr>
        <w:autoSpaceDE w:val="0"/>
        <w:autoSpaceDN w:val="0"/>
        <w:adjustRightInd w:val="0"/>
        <w:ind w:left="-567" w:right="-694"/>
        <w:jc w:val="both"/>
        <w:rPr>
          <w:rFonts w:cs="Arial"/>
          <w:bCs/>
          <w:u w:val="single"/>
        </w:rPr>
      </w:pPr>
      <w:r w:rsidRPr="00957E45">
        <w:rPr>
          <w:rFonts w:cs="Arial"/>
          <w:bCs/>
          <w:u w:val="single"/>
        </w:rPr>
        <w:t>b. The Clerk to the Council / Responsible Financial Officer:</w:t>
      </w:r>
    </w:p>
    <w:p w14:paraId="34F968DC" w14:textId="77777777" w:rsidR="00B672EC" w:rsidRPr="00957E45" w:rsidRDefault="00B672EC" w:rsidP="00B672EC">
      <w:pPr>
        <w:autoSpaceDE w:val="0"/>
        <w:autoSpaceDN w:val="0"/>
        <w:adjustRightInd w:val="0"/>
        <w:ind w:left="-567" w:right="-694"/>
        <w:jc w:val="both"/>
        <w:rPr>
          <w:rFonts w:cs="Arial"/>
        </w:rPr>
      </w:pPr>
      <w:r w:rsidRPr="00957E45">
        <w:rPr>
          <w:rFonts w:cs="Arial"/>
        </w:rPr>
        <w:t>The Council has appointed a Clerk to the Council who acts as the Council’s advisor and administrator. The Clerk is the Council’s Responsible Financial Officer and is responsible for administering the Council’s finances. The Clerk is responsible for the day-to-day compliance with law and regulations that the Council is subject to and for managing risks. The Clerk also ensures that the Council’s procedures, control systems and policies are adhered to.</w:t>
      </w:r>
      <w:r>
        <w:rPr>
          <w:rFonts w:cs="Arial"/>
        </w:rPr>
        <w:t xml:space="preserve"> </w:t>
      </w:r>
      <w:r w:rsidRPr="006D6A3C">
        <w:rPr>
          <w:rFonts w:cs="Arial"/>
        </w:rPr>
        <w:t>The Clerk is appropriately qualified</w:t>
      </w:r>
      <w:r>
        <w:rPr>
          <w:rFonts w:cs="Arial"/>
        </w:rPr>
        <w:t xml:space="preserve">.                                         </w:t>
      </w:r>
    </w:p>
    <w:p w14:paraId="5F389291" w14:textId="77777777" w:rsidR="00B672EC" w:rsidRPr="00957E45" w:rsidRDefault="00B672EC" w:rsidP="00B672EC">
      <w:pPr>
        <w:autoSpaceDE w:val="0"/>
        <w:autoSpaceDN w:val="0"/>
        <w:adjustRightInd w:val="0"/>
        <w:ind w:left="-567" w:right="-694"/>
        <w:jc w:val="both"/>
        <w:rPr>
          <w:rFonts w:cs="Arial"/>
          <w:bCs/>
          <w:u w:val="single"/>
        </w:rPr>
      </w:pPr>
      <w:r w:rsidRPr="00957E45">
        <w:rPr>
          <w:rFonts w:cs="Arial"/>
          <w:bCs/>
          <w:u w:val="single"/>
        </w:rPr>
        <w:t>c. Payments:</w:t>
      </w:r>
    </w:p>
    <w:p w14:paraId="185BABEE" w14:textId="77777777" w:rsidR="00B672EC" w:rsidRPr="00531191" w:rsidRDefault="00B672EC" w:rsidP="00B672EC">
      <w:pPr>
        <w:autoSpaceDE w:val="0"/>
        <w:autoSpaceDN w:val="0"/>
        <w:adjustRightInd w:val="0"/>
        <w:ind w:left="-567" w:right="-694"/>
        <w:jc w:val="both"/>
        <w:rPr>
          <w:rFonts w:cs="Arial"/>
          <w:b/>
          <w:color w:val="00B050"/>
        </w:rPr>
      </w:pPr>
      <w:r w:rsidRPr="00957E45">
        <w:rPr>
          <w:rFonts w:cs="Arial"/>
        </w:rPr>
        <w:t>All payments are reported to the Council for approval. Two Councillors must sign every cheque. Photocopies of the signed cheques are kept with the appropriate purchase invoices.</w:t>
      </w:r>
      <w:r>
        <w:rPr>
          <w:rFonts w:cs="Arial"/>
        </w:rPr>
        <w:t xml:space="preserve"> </w:t>
      </w:r>
      <w:r w:rsidRPr="006D6A3C">
        <w:rPr>
          <w:rFonts w:cs="Arial"/>
        </w:rPr>
        <w:t>No cash payments are made.</w:t>
      </w:r>
      <w:r>
        <w:rPr>
          <w:rFonts w:cs="Arial"/>
        </w:rPr>
        <w:t xml:space="preserve"> </w:t>
      </w:r>
      <w:r w:rsidRPr="009C425A">
        <w:rPr>
          <w:rFonts w:cs="Arial"/>
        </w:rPr>
        <w:t>Online payments are approved</w:t>
      </w:r>
      <w:r w:rsidRPr="0085734C">
        <w:rPr>
          <w:rFonts w:cs="Arial"/>
          <w:b/>
          <w:bCs/>
          <w:color w:val="FF0000"/>
        </w:rPr>
        <w:t xml:space="preserve"> </w:t>
      </w:r>
      <w:r w:rsidRPr="0085734C">
        <w:rPr>
          <w:rFonts w:cs="Arial"/>
        </w:rPr>
        <w:t>by</w:t>
      </w:r>
      <w:r w:rsidRPr="009C425A">
        <w:rPr>
          <w:rFonts w:cs="Arial"/>
        </w:rPr>
        <w:t xml:space="preserve"> Council, entered and paid by the Clerk, and checked </w:t>
      </w:r>
      <w:proofErr w:type="gramStart"/>
      <w:r w:rsidRPr="009C425A">
        <w:rPr>
          <w:rFonts w:cs="Arial"/>
        </w:rPr>
        <w:t>on a monthly basis</w:t>
      </w:r>
      <w:proofErr w:type="gramEnd"/>
      <w:r w:rsidRPr="009C425A">
        <w:rPr>
          <w:rFonts w:cs="Arial"/>
        </w:rPr>
        <w:t xml:space="preserve"> by a Councillor who provides a written note confirming that payments have been made</w:t>
      </w:r>
      <w:r>
        <w:rPr>
          <w:rFonts w:cs="Arial"/>
          <w:b/>
          <w:color w:val="FF0000"/>
        </w:rPr>
        <w:t xml:space="preserve"> </w:t>
      </w:r>
      <w:r w:rsidRPr="009C425A">
        <w:rPr>
          <w:rFonts w:cs="Arial"/>
        </w:rPr>
        <w:t>in accordance</w:t>
      </w:r>
      <w:r>
        <w:rPr>
          <w:rFonts w:cs="Arial"/>
          <w:b/>
          <w:color w:val="FF0000"/>
        </w:rPr>
        <w:t xml:space="preserve"> </w:t>
      </w:r>
      <w:r w:rsidRPr="009C425A">
        <w:rPr>
          <w:rFonts w:cs="Arial"/>
        </w:rPr>
        <w:t>with Council approval.</w:t>
      </w:r>
      <w:r>
        <w:rPr>
          <w:rFonts w:cs="Arial"/>
          <w:b/>
          <w:color w:val="FF0000"/>
        </w:rPr>
        <w:t xml:space="preserve"> </w:t>
      </w:r>
      <w:r w:rsidRPr="00EA4B55">
        <w:rPr>
          <w:rFonts w:cs="Arial"/>
        </w:rPr>
        <w:t>All Direct Debit payments are reported to Council meetings in accord</w:t>
      </w:r>
      <w:r w:rsidRPr="009C425A">
        <w:rPr>
          <w:rFonts w:cs="Arial"/>
        </w:rPr>
        <w:t xml:space="preserve">ance </w:t>
      </w:r>
      <w:r w:rsidRPr="00EA4B55">
        <w:rPr>
          <w:rFonts w:cs="Arial"/>
        </w:rPr>
        <w:t>with Financial Standing Orders</w:t>
      </w:r>
    </w:p>
    <w:p w14:paraId="0FDF887B" w14:textId="77777777" w:rsidR="00B672EC" w:rsidRPr="00957E45" w:rsidRDefault="00B672EC" w:rsidP="00B672EC">
      <w:pPr>
        <w:autoSpaceDE w:val="0"/>
        <w:autoSpaceDN w:val="0"/>
        <w:adjustRightInd w:val="0"/>
        <w:ind w:left="-567" w:right="-694"/>
        <w:jc w:val="both"/>
        <w:rPr>
          <w:rFonts w:cs="Arial"/>
          <w:bCs/>
          <w:u w:val="single"/>
        </w:rPr>
      </w:pPr>
      <w:r w:rsidRPr="00957E45">
        <w:rPr>
          <w:rFonts w:cs="Arial"/>
          <w:bCs/>
          <w:u w:val="single"/>
        </w:rPr>
        <w:t>d. Risk Assessments/Risk Management:</w:t>
      </w:r>
    </w:p>
    <w:p w14:paraId="0D8380F2" w14:textId="77777777" w:rsidR="00B672EC" w:rsidRPr="00957E45" w:rsidRDefault="00B672EC" w:rsidP="00B672EC">
      <w:pPr>
        <w:autoSpaceDE w:val="0"/>
        <w:autoSpaceDN w:val="0"/>
        <w:adjustRightInd w:val="0"/>
        <w:ind w:left="-567" w:right="-694"/>
        <w:jc w:val="both"/>
        <w:rPr>
          <w:rFonts w:cs="Arial"/>
        </w:rPr>
      </w:pPr>
      <w:r w:rsidRPr="00957E45">
        <w:rPr>
          <w:rFonts w:cs="Arial"/>
        </w:rPr>
        <w:t>The Council carries out regular risk assessments in respect of actions and regularly reviews its systems and controls.</w:t>
      </w:r>
    </w:p>
    <w:p w14:paraId="08F6887A" w14:textId="77777777" w:rsidR="00B672EC" w:rsidRPr="00957E45" w:rsidRDefault="00B672EC" w:rsidP="00B672EC">
      <w:pPr>
        <w:autoSpaceDE w:val="0"/>
        <w:autoSpaceDN w:val="0"/>
        <w:adjustRightInd w:val="0"/>
        <w:ind w:left="-567" w:right="-694"/>
        <w:jc w:val="both"/>
        <w:rPr>
          <w:rFonts w:cs="Arial"/>
          <w:bCs/>
          <w:u w:val="single"/>
        </w:rPr>
      </w:pPr>
      <w:r w:rsidRPr="00957E45">
        <w:rPr>
          <w:rFonts w:cs="Arial"/>
          <w:bCs/>
          <w:u w:val="single"/>
        </w:rPr>
        <w:t>e. Training:</w:t>
      </w:r>
    </w:p>
    <w:p w14:paraId="74DE6B83" w14:textId="77777777" w:rsidR="00B672EC" w:rsidRPr="00957E45" w:rsidRDefault="00B672EC" w:rsidP="00B672EC">
      <w:pPr>
        <w:autoSpaceDE w:val="0"/>
        <w:autoSpaceDN w:val="0"/>
        <w:adjustRightInd w:val="0"/>
        <w:ind w:left="-567" w:right="-694"/>
        <w:jc w:val="both"/>
        <w:rPr>
          <w:rFonts w:cs="Arial"/>
        </w:rPr>
      </w:pPr>
      <w:r w:rsidRPr="00957E45">
        <w:rPr>
          <w:rFonts w:cs="Arial"/>
        </w:rPr>
        <w:t>Councillors and the Clerk are encouraged to undertake appropriate training to enable them to carry out their duties efficiently. A sum of money is put aside each year in the budget to fund the training.</w:t>
      </w:r>
    </w:p>
    <w:p w14:paraId="13CF6D77" w14:textId="77777777" w:rsidR="00B672EC" w:rsidRPr="00957E45" w:rsidRDefault="00B672EC" w:rsidP="00B672EC">
      <w:pPr>
        <w:autoSpaceDE w:val="0"/>
        <w:autoSpaceDN w:val="0"/>
        <w:adjustRightInd w:val="0"/>
        <w:ind w:left="-567" w:right="-694"/>
        <w:jc w:val="both"/>
        <w:rPr>
          <w:rFonts w:cs="Arial"/>
          <w:bCs/>
          <w:u w:val="single"/>
        </w:rPr>
      </w:pPr>
      <w:r w:rsidRPr="00957E45">
        <w:rPr>
          <w:rFonts w:cs="Arial"/>
          <w:bCs/>
          <w:u w:val="single"/>
        </w:rPr>
        <w:t>f. Internal Audit:</w:t>
      </w:r>
    </w:p>
    <w:p w14:paraId="17A71EDD" w14:textId="77777777" w:rsidR="00B672EC" w:rsidRPr="00B672EC" w:rsidRDefault="00B672EC" w:rsidP="00B672EC">
      <w:pPr>
        <w:pStyle w:val="BodyText2"/>
        <w:ind w:left="-567" w:right="-694"/>
        <w:rPr>
          <w:rFonts w:cs="Arial"/>
          <w:b w:val="0"/>
          <w:bCs/>
          <w:szCs w:val="24"/>
        </w:rPr>
      </w:pPr>
      <w:r w:rsidRPr="00B672EC">
        <w:rPr>
          <w:rFonts w:cs="Arial"/>
          <w:b w:val="0"/>
          <w:bCs/>
          <w:szCs w:val="24"/>
        </w:rPr>
        <w:t xml:space="preserve">The Council has appointed an Independent Internal Auditor who on an annual basis examines the Council on the adequacy of </w:t>
      </w:r>
      <w:proofErr w:type="gramStart"/>
      <w:r w:rsidRPr="00B672EC">
        <w:rPr>
          <w:rFonts w:cs="Arial"/>
          <w:b w:val="0"/>
          <w:bCs/>
          <w:szCs w:val="24"/>
        </w:rPr>
        <w:t>it’s</w:t>
      </w:r>
      <w:proofErr w:type="gramEnd"/>
      <w:r w:rsidRPr="00B672EC">
        <w:rPr>
          <w:rFonts w:cs="Arial"/>
          <w:b w:val="0"/>
          <w:bCs/>
          <w:szCs w:val="24"/>
        </w:rPr>
        <w:t xml:space="preserve">: </w:t>
      </w:r>
    </w:p>
    <w:p w14:paraId="0157B358" w14:textId="77777777" w:rsidR="00B672EC" w:rsidRPr="00957E45" w:rsidRDefault="00B672EC" w:rsidP="00B672EC">
      <w:pPr>
        <w:numPr>
          <w:ilvl w:val="0"/>
          <w:numId w:val="14"/>
        </w:numPr>
        <w:autoSpaceDE w:val="0"/>
        <w:autoSpaceDN w:val="0"/>
        <w:adjustRightInd w:val="0"/>
        <w:ind w:right="-694"/>
        <w:jc w:val="both"/>
        <w:rPr>
          <w:rFonts w:cs="Arial"/>
        </w:rPr>
      </w:pPr>
      <w:r w:rsidRPr="00957E45">
        <w:rPr>
          <w:rFonts w:cs="Arial"/>
        </w:rPr>
        <w:t>Records</w:t>
      </w:r>
    </w:p>
    <w:p w14:paraId="1C87ED25" w14:textId="77777777" w:rsidR="00B672EC" w:rsidRPr="00957E45" w:rsidRDefault="00B672EC" w:rsidP="00B672EC">
      <w:pPr>
        <w:numPr>
          <w:ilvl w:val="0"/>
          <w:numId w:val="14"/>
        </w:numPr>
        <w:autoSpaceDE w:val="0"/>
        <w:autoSpaceDN w:val="0"/>
        <w:adjustRightInd w:val="0"/>
        <w:ind w:right="-694"/>
        <w:jc w:val="both"/>
        <w:rPr>
          <w:rFonts w:cs="Arial"/>
        </w:rPr>
      </w:pPr>
      <w:r w:rsidRPr="00957E45">
        <w:rPr>
          <w:rFonts w:cs="Arial"/>
        </w:rPr>
        <w:t xml:space="preserve">Procedures </w:t>
      </w:r>
    </w:p>
    <w:p w14:paraId="25A1646F" w14:textId="77777777" w:rsidR="00B672EC" w:rsidRPr="00957E45" w:rsidRDefault="00B672EC" w:rsidP="00B672EC">
      <w:pPr>
        <w:numPr>
          <w:ilvl w:val="0"/>
          <w:numId w:val="14"/>
        </w:numPr>
        <w:autoSpaceDE w:val="0"/>
        <w:autoSpaceDN w:val="0"/>
        <w:adjustRightInd w:val="0"/>
        <w:ind w:right="-694"/>
        <w:jc w:val="both"/>
        <w:rPr>
          <w:rFonts w:cs="Arial"/>
        </w:rPr>
      </w:pPr>
      <w:r w:rsidRPr="00957E45">
        <w:rPr>
          <w:rFonts w:cs="Arial"/>
        </w:rPr>
        <w:t>Systems</w:t>
      </w:r>
    </w:p>
    <w:p w14:paraId="3B96B9F3" w14:textId="77777777" w:rsidR="00B672EC" w:rsidRPr="00957E45" w:rsidRDefault="00B672EC" w:rsidP="00B672EC">
      <w:pPr>
        <w:numPr>
          <w:ilvl w:val="0"/>
          <w:numId w:val="14"/>
        </w:numPr>
        <w:autoSpaceDE w:val="0"/>
        <w:autoSpaceDN w:val="0"/>
        <w:adjustRightInd w:val="0"/>
        <w:ind w:right="-694"/>
        <w:jc w:val="both"/>
        <w:rPr>
          <w:rFonts w:cs="Arial"/>
        </w:rPr>
      </w:pPr>
      <w:r w:rsidRPr="00957E45">
        <w:rPr>
          <w:rFonts w:cs="Arial"/>
        </w:rPr>
        <w:t>Internal Control</w:t>
      </w:r>
    </w:p>
    <w:p w14:paraId="20686347" w14:textId="77777777" w:rsidR="00B672EC" w:rsidRPr="00957E45" w:rsidRDefault="00B672EC" w:rsidP="00B672EC">
      <w:pPr>
        <w:numPr>
          <w:ilvl w:val="0"/>
          <w:numId w:val="14"/>
        </w:numPr>
        <w:autoSpaceDE w:val="0"/>
        <w:autoSpaceDN w:val="0"/>
        <w:adjustRightInd w:val="0"/>
        <w:ind w:right="-694"/>
        <w:jc w:val="both"/>
        <w:rPr>
          <w:rFonts w:cs="Arial"/>
        </w:rPr>
      </w:pPr>
      <w:r w:rsidRPr="00957E45">
        <w:rPr>
          <w:rFonts w:cs="Arial"/>
        </w:rPr>
        <w:t>Regulations</w:t>
      </w:r>
    </w:p>
    <w:p w14:paraId="5FB55B3B" w14:textId="77777777" w:rsidR="00B672EC" w:rsidRPr="00957E45" w:rsidRDefault="00B672EC" w:rsidP="00B672EC">
      <w:pPr>
        <w:numPr>
          <w:ilvl w:val="0"/>
          <w:numId w:val="14"/>
        </w:numPr>
        <w:autoSpaceDE w:val="0"/>
        <w:autoSpaceDN w:val="0"/>
        <w:adjustRightInd w:val="0"/>
        <w:ind w:right="-694"/>
        <w:jc w:val="both"/>
        <w:rPr>
          <w:rFonts w:cs="Arial"/>
        </w:rPr>
      </w:pPr>
      <w:r w:rsidRPr="00957E45">
        <w:rPr>
          <w:rFonts w:cs="Arial"/>
        </w:rPr>
        <w:t>Risk Management</w:t>
      </w:r>
    </w:p>
    <w:p w14:paraId="4B79C85D" w14:textId="77777777" w:rsidR="00B672EC" w:rsidRPr="00957E45" w:rsidRDefault="00B672EC" w:rsidP="00B672EC">
      <w:pPr>
        <w:autoSpaceDE w:val="0"/>
        <w:autoSpaceDN w:val="0"/>
        <w:adjustRightInd w:val="0"/>
        <w:ind w:left="-567" w:right="-694"/>
        <w:jc w:val="both"/>
        <w:rPr>
          <w:rFonts w:cs="Arial"/>
          <w:bCs/>
          <w:u w:val="single"/>
        </w:rPr>
      </w:pPr>
      <w:r w:rsidRPr="00957E45">
        <w:rPr>
          <w:rFonts w:cs="Arial"/>
          <w:bCs/>
          <w:u w:val="single"/>
        </w:rPr>
        <w:t>g. External Audit:</w:t>
      </w:r>
    </w:p>
    <w:p w14:paraId="1A088123" w14:textId="77777777" w:rsidR="00B672EC" w:rsidRPr="00957E45" w:rsidRDefault="00B672EC" w:rsidP="00B672EC">
      <w:pPr>
        <w:autoSpaceDE w:val="0"/>
        <w:autoSpaceDN w:val="0"/>
        <w:adjustRightInd w:val="0"/>
        <w:ind w:left="-567" w:right="-694"/>
        <w:jc w:val="both"/>
        <w:rPr>
          <w:rFonts w:cs="Arial"/>
        </w:rPr>
      </w:pPr>
      <w:r w:rsidRPr="00957E45">
        <w:rPr>
          <w:rFonts w:cs="Arial"/>
        </w:rPr>
        <w:t xml:space="preserve">The Council’s External Auditors, </w:t>
      </w:r>
      <w:r w:rsidRPr="009C425A">
        <w:rPr>
          <w:rFonts w:cs="Arial"/>
        </w:rPr>
        <w:t>PKF Littlejohn LLP</w:t>
      </w:r>
      <w:r w:rsidRPr="00957E45">
        <w:rPr>
          <w:rFonts w:cs="Arial"/>
        </w:rPr>
        <w:t>, submit an annual Certificate of Audit, which is presented to the Council.</w:t>
      </w:r>
    </w:p>
    <w:p w14:paraId="534EDE07" w14:textId="77777777" w:rsidR="00B672EC" w:rsidRPr="00957E45" w:rsidRDefault="00B672EC" w:rsidP="00B672EC">
      <w:pPr>
        <w:autoSpaceDE w:val="0"/>
        <w:autoSpaceDN w:val="0"/>
        <w:adjustRightInd w:val="0"/>
        <w:ind w:left="-567" w:right="-694"/>
        <w:jc w:val="both"/>
        <w:rPr>
          <w:rFonts w:cs="Arial"/>
        </w:rPr>
      </w:pPr>
    </w:p>
    <w:p w14:paraId="13A882DE" w14:textId="77777777" w:rsidR="00B672EC" w:rsidRPr="00957E45" w:rsidRDefault="00B672EC" w:rsidP="00B672EC">
      <w:pPr>
        <w:numPr>
          <w:ilvl w:val="0"/>
          <w:numId w:val="13"/>
        </w:numPr>
        <w:autoSpaceDE w:val="0"/>
        <w:autoSpaceDN w:val="0"/>
        <w:adjustRightInd w:val="0"/>
        <w:ind w:right="-694"/>
        <w:jc w:val="both"/>
        <w:rPr>
          <w:rFonts w:cs="Arial"/>
          <w:bCs/>
          <w:u w:val="single"/>
        </w:rPr>
      </w:pPr>
      <w:r w:rsidRPr="00957E45">
        <w:rPr>
          <w:rFonts w:cs="Arial"/>
          <w:bCs/>
          <w:u w:val="single"/>
        </w:rPr>
        <w:t>REVIEW OF EFFECTIVENESS</w:t>
      </w:r>
    </w:p>
    <w:p w14:paraId="42B14DB3" w14:textId="77777777" w:rsidR="00B672EC" w:rsidRPr="00957E45" w:rsidRDefault="00B672EC" w:rsidP="00B672EC">
      <w:pPr>
        <w:autoSpaceDE w:val="0"/>
        <w:autoSpaceDN w:val="0"/>
        <w:adjustRightInd w:val="0"/>
        <w:ind w:left="-567" w:right="-694"/>
        <w:jc w:val="both"/>
        <w:rPr>
          <w:rFonts w:cs="Arial"/>
        </w:rPr>
      </w:pPr>
      <w:r w:rsidRPr="00957E45">
        <w:rPr>
          <w:rFonts w:cs="Arial"/>
        </w:rPr>
        <w:lastRenderedPageBreak/>
        <w:t xml:space="preserve">The Council, through its </w:t>
      </w:r>
      <w:r>
        <w:rPr>
          <w:rFonts w:cs="Arial"/>
        </w:rPr>
        <w:t>F</w:t>
      </w:r>
      <w:r w:rsidRPr="00957E45">
        <w:rPr>
          <w:rFonts w:cs="Arial"/>
        </w:rPr>
        <w:t xml:space="preserve">inance </w:t>
      </w:r>
      <w:r>
        <w:rPr>
          <w:rFonts w:cs="Arial"/>
        </w:rPr>
        <w:t>W</w:t>
      </w:r>
      <w:r w:rsidRPr="00957E45">
        <w:rPr>
          <w:rFonts w:cs="Arial"/>
        </w:rPr>
        <w:t xml:space="preserve">orking </w:t>
      </w:r>
      <w:r>
        <w:rPr>
          <w:rFonts w:cs="Arial"/>
        </w:rPr>
        <w:t>P</w:t>
      </w:r>
      <w:r w:rsidRPr="00957E45">
        <w:rPr>
          <w:rFonts w:cs="Arial"/>
        </w:rPr>
        <w:t xml:space="preserve">arty, conducts an annual review of the effectiveness of the system of internal control. The review of the effectiveness of the system of internal control is informed by the work of: </w:t>
      </w:r>
    </w:p>
    <w:p w14:paraId="26FE97B5" w14:textId="77777777" w:rsidR="00B672EC" w:rsidRPr="00957E45" w:rsidRDefault="00B672EC" w:rsidP="00B672EC">
      <w:pPr>
        <w:numPr>
          <w:ilvl w:val="0"/>
          <w:numId w:val="12"/>
        </w:numPr>
        <w:tabs>
          <w:tab w:val="clear" w:pos="360"/>
          <w:tab w:val="num" w:pos="284"/>
        </w:tabs>
        <w:autoSpaceDE w:val="0"/>
        <w:autoSpaceDN w:val="0"/>
        <w:adjustRightInd w:val="0"/>
        <w:ind w:left="284" w:right="-694" w:hanging="568"/>
        <w:jc w:val="both"/>
        <w:rPr>
          <w:rFonts w:cs="Arial"/>
        </w:rPr>
      </w:pPr>
      <w:r w:rsidRPr="00957E45">
        <w:rPr>
          <w:rFonts w:cs="Arial"/>
        </w:rPr>
        <w:t>The full Council</w:t>
      </w:r>
    </w:p>
    <w:p w14:paraId="100EBFC4" w14:textId="77777777" w:rsidR="00B672EC" w:rsidRPr="00957E45" w:rsidRDefault="00B672EC" w:rsidP="00B672EC">
      <w:pPr>
        <w:numPr>
          <w:ilvl w:val="0"/>
          <w:numId w:val="12"/>
        </w:numPr>
        <w:tabs>
          <w:tab w:val="clear" w:pos="360"/>
          <w:tab w:val="num" w:pos="284"/>
        </w:tabs>
        <w:autoSpaceDE w:val="0"/>
        <w:autoSpaceDN w:val="0"/>
        <w:adjustRightInd w:val="0"/>
        <w:ind w:left="284" w:right="-694" w:hanging="568"/>
        <w:jc w:val="both"/>
        <w:rPr>
          <w:rFonts w:cs="Arial"/>
        </w:rPr>
      </w:pPr>
      <w:r w:rsidRPr="00957E45">
        <w:rPr>
          <w:rFonts w:cs="Arial"/>
        </w:rPr>
        <w:t>The Clerk to the Council/Responsible Financial Officer who has responsibility for the development and maintenance of the internal control environment and managing risks</w:t>
      </w:r>
      <w:r>
        <w:rPr>
          <w:rFonts w:cs="Arial"/>
        </w:rPr>
        <w:t>.</w:t>
      </w:r>
    </w:p>
    <w:p w14:paraId="20DF80D8" w14:textId="77777777" w:rsidR="00B672EC" w:rsidRPr="00957E45" w:rsidRDefault="00B672EC" w:rsidP="00B672EC">
      <w:pPr>
        <w:numPr>
          <w:ilvl w:val="0"/>
          <w:numId w:val="12"/>
        </w:numPr>
        <w:tabs>
          <w:tab w:val="clear" w:pos="360"/>
          <w:tab w:val="num" w:pos="284"/>
        </w:tabs>
        <w:autoSpaceDE w:val="0"/>
        <w:autoSpaceDN w:val="0"/>
        <w:adjustRightInd w:val="0"/>
        <w:ind w:left="284" w:right="-694" w:hanging="568"/>
        <w:jc w:val="both"/>
        <w:rPr>
          <w:rFonts w:cs="Arial"/>
        </w:rPr>
      </w:pPr>
      <w:r w:rsidRPr="00957E45">
        <w:rPr>
          <w:rFonts w:cs="Arial"/>
        </w:rPr>
        <w:t>The Independent Internal Auditor who reviews the Council’s system of internal control</w:t>
      </w:r>
      <w:r>
        <w:rPr>
          <w:rFonts w:cs="Arial"/>
        </w:rPr>
        <w:t>.</w:t>
      </w:r>
    </w:p>
    <w:p w14:paraId="395EB29D" w14:textId="77777777" w:rsidR="00B672EC" w:rsidRPr="00957E45" w:rsidRDefault="00B672EC" w:rsidP="00B672EC">
      <w:pPr>
        <w:numPr>
          <w:ilvl w:val="0"/>
          <w:numId w:val="12"/>
        </w:numPr>
        <w:tabs>
          <w:tab w:val="clear" w:pos="360"/>
          <w:tab w:val="num" w:pos="284"/>
        </w:tabs>
        <w:autoSpaceDE w:val="0"/>
        <w:autoSpaceDN w:val="0"/>
        <w:adjustRightInd w:val="0"/>
        <w:ind w:left="284" w:right="-694" w:hanging="568"/>
        <w:jc w:val="both"/>
        <w:rPr>
          <w:rFonts w:cs="Arial"/>
        </w:rPr>
      </w:pPr>
      <w:r w:rsidRPr="00957E45">
        <w:rPr>
          <w:rFonts w:cs="Arial"/>
        </w:rPr>
        <w:t xml:space="preserve">The Council’s external auditors, who make the final check using the Annual Return, a form completed and signed by the Responsible Financial Officer, the Chairman and the Internal Auditor. </w:t>
      </w:r>
    </w:p>
    <w:p w14:paraId="00F70A34" w14:textId="77777777" w:rsidR="00B672EC" w:rsidRPr="00957E45" w:rsidRDefault="00B672EC" w:rsidP="00B672EC">
      <w:pPr>
        <w:numPr>
          <w:ilvl w:val="0"/>
          <w:numId w:val="12"/>
        </w:numPr>
        <w:tabs>
          <w:tab w:val="clear" w:pos="360"/>
          <w:tab w:val="num" w:pos="284"/>
        </w:tabs>
        <w:autoSpaceDE w:val="0"/>
        <w:autoSpaceDN w:val="0"/>
        <w:adjustRightInd w:val="0"/>
        <w:ind w:left="284" w:right="-694" w:hanging="568"/>
        <w:jc w:val="both"/>
        <w:rPr>
          <w:rFonts w:cs="Arial"/>
        </w:rPr>
      </w:pPr>
      <w:r w:rsidRPr="00957E45">
        <w:rPr>
          <w:rFonts w:cs="Arial"/>
        </w:rPr>
        <w:t>The number of significant issues that are raised during the year.</w:t>
      </w:r>
    </w:p>
    <w:p w14:paraId="204F2637" w14:textId="77777777" w:rsidR="00B672EC" w:rsidRPr="00957E45" w:rsidRDefault="00B672EC" w:rsidP="00B672EC">
      <w:pPr>
        <w:autoSpaceDE w:val="0"/>
        <w:autoSpaceDN w:val="0"/>
        <w:adjustRightInd w:val="0"/>
        <w:ind w:left="-567" w:right="-694" w:hanging="360"/>
        <w:jc w:val="both"/>
        <w:rPr>
          <w:rFonts w:cs="Arial"/>
        </w:rPr>
      </w:pPr>
    </w:p>
    <w:p w14:paraId="1779BDBD" w14:textId="77777777" w:rsidR="00B672EC" w:rsidRPr="00957E45" w:rsidRDefault="00B672EC" w:rsidP="00B672EC">
      <w:pPr>
        <w:numPr>
          <w:ilvl w:val="0"/>
          <w:numId w:val="13"/>
        </w:numPr>
        <w:autoSpaceDE w:val="0"/>
        <w:autoSpaceDN w:val="0"/>
        <w:adjustRightInd w:val="0"/>
        <w:ind w:right="-694"/>
        <w:jc w:val="both"/>
        <w:rPr>
          <w:rFonts w:cs="Arial"/>
          <w:bCs/>
        </w:rPr>
      </w:pPr>
      <w:r w:rsidRPr="00957E45">
        <w:rPr>
          <w:rFonts w:cs="Arial"/>
          <w:bCs/>
        </w:rPr>
        <w:t>SIGNIFICANT INTERNAL CONTROL ISSUES</w:t>
      </w:r>
    </w:p>
    <w:p w14:paraId="3470ABA7" w14:textId="77777777" w:rsidR="00B672EC" w:rsidRDefault="00B672EC" w:rsidP="00B672EC">
      <w:pPr>
        <w:autoSpaceDE w:val="0"/>
        <w:autoSpaceDN w:val="0"/>
        <w:adjustRightInd w:val="0"/>
        <w:ind w:left="-567" w:right="-694"/>
        <w:jc w:val="both"/>
        <w:rPr>
          <w:rFonts w:cs="Arial"/>
        </w:rPr>
      </w:pPr>
      <w:r w:rsidRPr="00957E45">
        <w:rPr>
          <w:rFonts w:cs="Arial"/>
        </w:rPr>
        <w:t xml:space="preserve">No significant internal control issues were identified during the </w:t>
      </w:r>
      <w:r w:rsidRPr="00126205">
        <w:rPr>
          <w:rFonts w:cs="Arial"/>
        </w:rPr>
        <w:t>202</w:t>
      </w:r>
      <w:r w:rsidRPr="00D56A67">
        <w:rPr>
          <w:rFonts w:cs="Arial"/>
        </w:rPr>
        <w:t>4</w:t>
      </w:r>
      <w:r w:rsidRPr="00126205">
        <w:rPr>
          <w:rFonts w:cs="Arial"/>
        </w:rPr>
        <w:t>/ 202</w:t>
      </w:r>
      <w:r w:rsidRPr="00D56A67">
        <w:rPr>
          <w:rFonts w:cs="Arial"/>
        </w:rPr>
        <w:t>5</w:t>
      </w:r>
      <w:r>
        <w:rPr>
          <w:rFonts w:cs="Arial"/>
        </w:rPr>
        <w:t xml:space="preserve"> </w:t>
      </w:r>
      <w:r w:rsidRPr="00957E45">
        <w:rPr>
          <w:rFonts w:cs="Arial"/>
        </w:rPr>
        <w:t>financial year. Whilst no significant internal control issues were identified during the year, the Council strives for the continuous improvement of the system it has adopted for internal control.</w:t>
      </w:r>
    </w:p>
    <w:p w14:paraId="02C93FCA" w14:textId="77777777" w:rsidR="000526DA" w:rsidRDefault="000526DA" w:rsidP="00B672EC">
      <w:pPr>
        <w:autoSpaceDE w:val="0"/>
        <w:autoSpaceDN w:val="0"/>
        <w:adjustRightInd w:val="0"/>
        <w:ind w:left="-567" w:right="-694"/>
        <w:jc w:val="both"/>
        <w:rPr>
          <w:rFonts w:cs="Arial"/>
        </w:rPr>
      </w:pPr>
    </w:p>
    <w:p w14:paraId="6175F966" w14:textId="46F01101" w:rsidR="00B672EC" w:rsidRDefault="00B672EC" w:rsidP="00B672EC">
      <w:pPr>
        <w:autoSpaceDE w:val="0"/>
        <w:autoSpaceDN w:val="0"/>
        <w:adjustRightInd w:val="0"/>
        <w:ind w:left="-567" w:right="-694"/>
        <w:jc w:val="both"/>
        <w:rPr>
          <w:rFonts w:cs="Arial"/>
        </w:rPr>
      </w:pPr>
      <w:r>
        <w:rPr>
          <w:rFonts w:cs="Arial"/>
        </w:rPr>
        <w:t>Only the Clerk is authorised to officially communicate in writing on behalf of the Council acting within, where appropriate, policy determined by Council.</w:t>
      </w:r>
    </w:p>
    <w:p w14:paraId="1E2B0397" w14:textId="77777777" w:rsidR="000526DA" w:rsidRDefault="000526DA" w:rsidP="00B672EC">
      <w:pPr>
        <w:autoSpaceDE w:val="0"/>
        <w:autoSpaceDN w:val="0"/>
        <w:adjustRightInd w:val="0"/>
        <w:ind w:left="-567" w:right="-694"/>
        <w:jc w:val="both"/>
        <w:rPr>
          <w:rFonts w:cs="Arial"/>
        </w:rPr>
      </w:pPr>
    </w:p>
    <w:p w14:paraId="05EDAA71" w14:textId="7DA0D57C" w:rsidR="00B672EC" w:rsidRDefault="00B672EC" w:rsidP="00B672EC">
      <w:pPr>
        <w:autoSpaceDE w:val="0"/>
        <w:autoSpaceDN w:val="0"/>
        <w:adjustRightInd w:val="0"/>
        <w:ind w:left="-567" w:right="-694"/>
        <w:jc w:val="both"/>
        <w:rPr>
          <w:rFonts w:cs="Arial"/>
        </w:rPr>
      </w:pPr>
      <w:r>
        <w:rPr>
          <w:rFonts w:cs="Arial"/>
        </w:rPr>
        <w:t xml:space="preserve">March </w:t>
      </w:r>
      <w:r w:rsidRPr="00D56A67">
        <w:rPr>
          <w:rFonts w:cs="Arial"/>
        </w:rPr>
        <w:t>2026</w:t>
      </w:r>
    </w:p>
    <w:p w14:paraId="729A0667" w14:textId="77777777" w:rsidR="00F24356" w:rsidRDefault="00F24356" w:rsidP="00B672EC">
      <w:pPr>
        <w:autoSpaceDE w:val="0"/>
        <w:autoSpaceDN w:val="0"/>
        <w:adjustRightInd w:val="0"/>
        <w:ind w:left="-567" w:right="-694"/>
        <w:jc w:val="both"/>
        <w:rPr>
          <w:rFonts w:cs="Arial"/>
        </w:rPr>
      </w:pPr>
    </w:p>
    <w:p w14:paraId="5901E67D" w14:textId="0F0B1640" w:rsidR="00F24356" w:rsidRPr="00F24356" w:rsidRDefault="00F24356" w:rsidP="00B672EC">
      <w:pPr>
        <w:autoSpaceDE w:val="0"/>
        <w:autoSpaceDN w:val="0"/>
        <w:adjustRightInd w:val="0"/>
        <w:ind w:left="-567" w:right="-694"/>
        <w:jc w:val="both"/>
        <w:rPr>
          <w:rFonts w:cs="Arial"/>
          <w:b/>
          <w:bCs/>
        </w:rPr>
      </w:pPr>
      <w:r w:rsidRPr="00F24356">
        <w:rPr>
          <w:rFonts w:cs="Arial"/>
          <w:b/>
          <w:bCs/>
        </w:rPr>
        <w:t>APPENDIX 3 FIXED ASSET SCHEDULE</w:t>
      </w:r>
    </w:p>
    <w:p w14:paraId="32F88991" w14:textId="77777777" w:rsidR="00443252" w:rsidRPr="00F24356" w:rsidRDefault="00443252" w:rsidP="00B672EC">
      <w:pPr>
        <w:autoSpaceDE w:val="0"/>
        <w:autoSpaceDN w:val="0"/>
        <w:adjustRightInd w:val="0"/>
        <w:ind w:left="-567" w:right="-694"/>
        <w:jc w:val="both"/>
        <w:rPr>
          <w:rFonts w:cs="Arial"/>
          <w:b/>
          <w:bCs/>
        </w:rPr>
      </w:pPr>
    </w:p>
    <w:p w14:paraId="209E164C" w14:textId="77777777" w:rsidR="00F24356" w:rsidRDefault="00F24356" w:rsidP="00B672EC">
      <w:pPr>
        <w:autoSpaceDE w:val="0"/>
        <w:autoSpaceDN w:val="0"/>
        <w:adjustRightInd w:val="0"/>
        <w:ind w:left="-567" w:right="-694"/>
        <w:jc w:val="both"/>
        <w:rPr>
          <w:rFonts w:cs="Arial"/>
        </w:rPr>
      </w:pPr>
    </w:p>
    <w:tbl>
      <w:tblPr>
        <w:tblW w:w="9540" w:type="dxa"/>
        <w:tblLook w:val="04A0" w:firstRow="1" w:lastRow="0" w:firstColumn="1" w:lastColumn="0" w:noHBand="0" w:noVBand="1"/>
      </w:tblPr>
      <w:tblGrid>
        <w:gridCol w:w="1464"/>
        <w:gridCol w:w="3557"/>
        <w:gridCol w:w="1140"/>
        <w:gridCol w:w="1069"/>
        <w:gridCol w:w="1198"/>
        <w:gridCol w:w="1176"/>
      </w:tblGrid>
      <w:tr w:rsidR="00F24356" w:rsidRPr="00F24356" w14:paraId="2B8E6571" w14:textId="77777777" w:rsidTr="00F24356">
        <w:trPr>
          <w:trHeight w:val="255"/>
        </w:trPr>
        <w:tc>
          <w:tcPr>
            <w:tcW w:w="1400" w:type="dxa"/>
            <w:tcBorders>
              <w:top w:val="nil"/>
              <w:left w:val="nil"/>
              <w:bottom w:val="nil"/>
              <w:right w:val="nil"/>
            </w:tcBorders>
            <w:noWrap/>
            <w:vAlign w:val="bottom"/>
            <w:hideMark/>
          </w:tcPr>
          <w:p w14:paraId="009F3CCB" w14:textId="77777777" w:rsidR="00F24356" w:rsidRPr="00F24356" w:rsidRDefault="00F24356" w:rsidP="00F24356">
            <w:pPr>
              <w:rPr>
                <w:rFonts w:ascii="Times New Roman" w:hAnsi="Times New Roman"/>
                <w:sz w:val="20"/>
                <w:szCs w:val="24"/>
                <w:lang w:eastAsia="en-GB"/>
              </w:rPr>
            </w:pPr>
          </w:p>
        </w:tc>
        <w:tc>
          <w:tcPr>
            <w:tcW w:w="3700" w:type="dxa"/>
            <w:tcBorders>
              <w:top w:val="nil"/>
              <w:left w:val="nil"/>
              <w:bottom w:val="nil"/>
              <w:right w:val="nil"/>
            </w:tcBorders>
            <w:noWrap/>
            <w:vAlign w:val="bottom"/>
            <w:hideMark/>
          </w:tcPr>
          <w:p w14:paraId="77EBEBAB" w14:textId="77777777" w:rsidR="00F24356" w:rsidRPr="00F24356" w:rsidRDefault="00F24356" w:rsidP="00F24356">
            <w:pPr>
              <w:rPr>
                <w:rFonts w:cs="Arial"/>
                <w:sz w:val="20"/>
                <w:lang w:eastAsia="en-GB"/>
              </w:rPr>
            </w:pPr>
            <w:r w:rsidRPr="00F24356">
              <w:rPr>
                <w:rFonts w:cs="Arial"/>
                <w:sz w:val="20"/>
                <w:lang w:eastAsia="en-GB"/>
              </w:rPr>
              <w:t>Description of Asset</w:t>
            </w:r>
          </w:p>
        </w:tc>
        <w:tc>
          <w:tcPr>
            <w:tcW w:w="1180" w:type="dxa"/>
            <w:tcBorders>
              <w:top w:val="nil"/>
              <w:left w:val="nil"/>
              <w:bottom w:val="nil"/>
              <w:right w:val="nil"/>
            </w:tcBorders>
            <w:noWrap/>
            <w:vAlign w:val="bottom"/>
            <w:hideMark/>
          </w:tcPr>
          <w:p w14:paraId="30BCFA9B" w14:textId="77777777" w:rsidR="00F24356" w:rsidRPr="00F24356" w:rsidRDefault="00F24356" w:rsidP="00F24356">
            <w:pPr>
              <w:rPr>
                <w:rFonts w:cs="Arial"/>
                <w:sz w:val="20"/>
                <w:lang w:eastAsia="en-GB"/>
              </w:rPr>
            </w:pPr>
            <w:r w:rsidRPr="00F24356">
              <w:rPr>
                <w:rFonts w:cs="Arial"/>
                <w:sz w:val="20"/>
                <w:lang w:eastAsia="en-GB"/>
              </w:rPr>
              <w:t>Date of</w:t>
            </w:r>
          </w:p>
        </w:tc>
        <w:tc>
          <w:tcPr>
            <w:tcW w:w="960" w:type="dxa"/>
            <w:tcBorders>
              <w:top w:val="nil"/>
              <w:left w:val="nil"/>
              <w:bottom w:val="nil"/>
              <w:right w:val="nil"/>
            </w:tcBorders>
            <w:noWrap/>
            <w:vAlign w:val="bottom"/>
            <w:hideMark/>
          </w:tcPr>
          <w:p w14:paraId="5CE6D882" w14:textId="77777777" w:rsidR="00F24356" w:rsidRPr="00F24356" w:rsidRDefault="00F24356" w:rsidP="00F24356">
            <w:pPr>
              <w:rPr>
                <w:rFonts w:cs="Arial"/>
                <w:sz w:val="20"/>
                <w:lang w:eastAsia="en-GB"/>
              </w:rPr>
            </w:pPr>
            <w:r w:rsidRPr="00F24356">
              <w:rPr>
                <w:rFonts w:cs="Arial"/>
                <w:sz w:val="20"/>
                <w:lang w:eastAsia="en-GB"/>
              </w:rPr>
              <w:t>Original</w:t>
            </w:r>
          </w:p>
        </w:tc>
        <w:tc>
          <w:tcPr>
            <w:tcW w:w="1240" w:type="dxa"/>
            <w:tcBorders>
              <w:top w:val="nil"/>
              <w:left w:val="nil"/>
              <w:bottom w:val="nil"/>
              <w:right w:val="nil"/>
            </w:tcBorders>
            <w:noWrap/>
            <w:vAlign w:val="bottom"/>
            <w:hideMark/>
          </w:tcPr>
          <w:p w14:paraId="1F0CE904" w14:textId="77777777" w:rsidR="00F24356" w:rsidRPr="00F24356" w:rsidRDefault="00F24356" w:rsidP="00F24356">
            <w:pPr>
              <w:rPr>
                <w:rFonts w:cs="Arial"/>
                <w:sz w:val="20"/>
                <w:lang w:eastAsia="en-GB"/>
              </w:rPr>
            </w:pPr>
            <w:r w:rsidRPr="00F24356">
              <w:rPr>
                <w:rFonts w:cs="Arial"/>
                <w:sz w:val="20"/>
                <w:lang w:eastAsia="en-GB"/>
              </w:rPr>
              <w:t>Valuations</w:t>
            </w:r>
          </w:p>
        </w:tc>
        <w:tc>
          <w:tcPr>
            <w:tcW w:w="1060" w:type="dxa"/>
            <w:tcBorders>
              <w:top w:val="nil"/>
              <w:left w:val="nil"/>
              <w:bottom w:val="nil"/>
              <w:right w:val="nil"/>
            </w:tcBorders>
            <w:noWrap/>
            <w:vAlign w:val="bottom"/>
            <w:hideMark/>
          </w:tcPr>
          <w:p w14:paraId="4D54069C" w14:textId="77777777" w:rsidR="00F24356" w:rsidRPr="00F24356" w:rsidRDefault="00F24356" w:rsidP="00F24356">
            <w:pPr>
              <w:rPr>
                <w:rFonts w:cs="Arial"/>
                <w:sz w:val="20"/>
                <w:lang w:eastAsia="en-GB"/>
              </w:rPr>
            </w:pPr>
            <w:r w:rsidRPr="00F24356">
              <w:rPr>
                <w:rFonts w:cs="Arial"/>
                <w:sz w:val="20"/>
                <w:lang w:eastAsia="en-GB"/>
              </w:rPr>
              <w:t>TOTAL</w:t>
            </w:r>
          </w:p>
        </w:tc>
      </w:tr>
      <w:tr w:rsidR="00F24356" w:rsidRPr="00F24356" w14:paraId="15DC7B4F" w14:textId="77777777" w:rsidTr="00F24356">
        <w:trPr>
          <w:trHeight w:val="255"/>
        </w:trPr>
        <w:tc>
          <w:tcPr>
            <w:tcW w:w="1400" w:type="dxa"/>
            <w:tcBorders>
              <w:top w:val="nil"/>
              <w:left w:val="nil"/>
              <w:bottom w:val="nil"/>
              <w:right w:val="nil"/>
            </w:tcBorders>
            <w:noWrap/>
            <w:vAlign w:val="bottom"/>
            <w:hideMark/>
          </w:tcPr>
          <w:p w14:paraId="10D66091" w14:textId="77777777" w:rsidR="00F24356" w:rsidRPr="00F24356" w:rsidRDefault="00F24356" w:rsidP="00F24356">
            <w:pPr>
              <w:rPr>
                <w:rFonts w:cs="Arial"/>
                <w:sz w:val="20"/>
                <w:lang w:eastAsia="en-GB"/>
              </w:rPr>
            </w:pPr>
          </w:p>
        </w:tc>
        <w:tc>
          <w:tcPr>
            <w:tcW w:w="3700" w:type="dxa"/>
            <w:tcBorders>
              <w:top w:val="nil"/>
              <w:left w:val="nil"/>
              <w:bottom w:val="nil"/>
              <w:right w:val="nil"/>
            </w:tcBorders>
            <w:noWrap/>
            <w:vAlign w:val="bottom"/>
            <w:hideMark/>
          </w:tcPr>
          <w:p w14:paraId="0B435D37"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325BC5D9" w14:textId="77777777" w:rsidR="00F24356" w:rsidRPr="00F24356" w:rsidRDefault="00F24356" w:rsidP="00F24356">
            <w:pPr>
              <w:rPr>
                <w:rFonts w:cs="Arial"/>
                <w:sz w:val="20"/>
                <w:lang w:eastAsia="en-GB"/>
              </w:rPr>
            </w:pPr>
            <w:r w:rsidRPr="00F24356">
              <w:rPr>
                <w:rFonts w:cs="Arial"/>
                <w:sz w:val="20"/>
                <w:lang w:eastAsia="en-GB"/>
              </w:rPr>
              <w:t>Purchase</w:t>
            </w:r>
          </w:p>
        </w:tc>
        <w:tc>
          <w:tcPr>
            <w:tcW w:w="960" w:type="dxa"/>
            <w:tcBorders>
              <w:top w:val="nil"/>
              <w:left w:val="nil"/>
              <w:bottom w:val="nil"/>
              <w:right w:val="nil"/>
            </w:tcBorders>
            <w:noWrap/>
            <w:vAlign w:val="bottom"/>
            <w:hideMark/>
          </w:tcPr>
          <w:p w14:paraId="05C1D886" w14:textId="77777777" w:rsidR="00F24356" w:rsidRPr="00F24356" w:rsidRDefault="00F24356" w:rsidP="00F24356">
            <w:pPr>
              <w:rPr>
                <w:rFonts w:cs="Arial"/>
                <w:sz w:val="20"/>
                <w:lang w:eastAsia="en-GB"/>
              </w:rPr>
            </w:pPr>
            <w:r w:rsidRPr="00F24356">
              <w:rPr>
                <w:rFonts w:cs="Arial"/>
                <w:sz w:val="20"/>
                <w:lang w:eastAsia="en-GB"/>
              </w:rPr>
              <w:t>Cost</w:t>
            </w:r>
          </w:p>
        </w:tc>
        <w:tc>
          <w:tcPr>
            <w:tcW w:w="1240" w:type="dxa"/>
            <w:tcBorders>
              <w:top w:val="nil"/>
              <w:left w:val="nil"/>
              <w:bottom w:val="nil"/>
              <w:right w:val="nil"/>
            </w:tcBorders>
            <w:noWrap/>
            <w:vAlign w:val="bottom"/>
            <w:hideMark/>
          </w:tcPr>
          <w:p w14:paraId="789C331D" w14:textId="77777777" w:rsidR="00F24356" w:rsidRPr="00F24356" w:rsidRDefault="00F24356" w:rsidP="00F24356">
            <w:pPr>
              <w:rPr>
                <w:rFonts w:cs="Arial"/>
                <w:sz w:val="20"/>
                <w:lang w:eastAsia="en-GB"/>
              </w:rPr>
            </w:pPr>
            <w:r w:rsidRPr="00F24356">
              <w:rPr>
                <w:rFonts w:cs="Arial"/>
                <w:sz w:val="20"/>
                <w:lang w:eastAsia="en-GB"/>
              </w:rPr>
              <w:t>as per</w:t>
            </w:r>
          </w:p>
        </w:tc>
        <w:tc>
          <w:tcPr>
            <w:tcW w:w="1060" w:type="dxa"/>
            <w:tcBorders>
              <w:top w:val="nil"/>
              <w:left w:val="nil"/>
              <w:bottom w:val="nil"/>
              <w:right w:val="nil"/>
            </w:tcBorders>
            <w:noWrap/>
            <w:vAlign w:val="bottom"/>
            <w:hideMark/>
          </w:tcPr>
          <w:p w14:paraId="1B61E6B5" w14:textId="77777777" w:rsidR="00F24356" w:rsidRPr="00F24356" w:rsidRDefault="00F24356" w:rsidP="00F24356">
            <w:pPr>
              <w:rPr>
                <w:rFonts w:cs="Arial"/>
                <w:sz w:val="20"/>
                <w:lang w:eastAsia="en-GB"/>
              </w:rPr>
            </w:pPr>
          </w:p>
        </w:tc>
      </w:tr>
      <w:tr w:rsidR="00F24356" w:rsidRPr="00F24356" w14:paraId="40DA2D4D" w14:textId="77777777" w:rsidTr="00F24356">
        <w:trPr>
          <w:trHeight w:val="255"/>
        </w:trPr>
        <w:tc>
          <w:tcPr>
            <w:tcW w:w="1400" w:type="dxa"/>
            <w:tcBorders>
              <w:top w:val="nil"/>
              <w:left w:val="nil"/>
              <w:bottom w:val="nil"/>
              <w:right w:val="nil"/>
            </w:tcBorders>
            <w:noWrap/>
            <w:vAlign w:val="bottom"/>
            <w:hideMark/>
          </w:tcPr>
          <w:p w14:paraId="4673391A"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4D626526"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52CF4050" w14:textId="77777777" w:rsidR="00F24356" w:rsidRPr="00F24356" w:rsidRDefault="00F24356" w:rsidP="00F24356">
            <w:pPr>
              <w:rPr>
                <w:rFonts w:cs="Arial"/>
                <w:sz w:val="20"/>
                <w:lang w:eastAsia="en-GB"/>
              </w:rPr>
            </w:pPr>
            <w:r w:rsidRPr="00F24356">
              <w:rPr>
                <w:rFonts w:cs="Arial"/>
                <w:sz w:val="20"/>
                <w:lang w:eastAsia="en-GB"/>
              </w:rPr>
              <w:t>(from Apr12)</w:t>
            </w:r>
          </w:p>
        </w:tc>
        <w:tc>
          <w:tcPr>
            <w:tcW w:w="960" w:type="dxa"/>
            <w:tcBorders>
              <w:top w:val="nil"/>
              <w:left w:val="nil"/>
              <w:bottom w:val="nil"/>
              <w:right w:val="nil"/>
            </w:tcBorders>
            <w:noWrap/>
            <w:vAlign w:val="bottom"/>
            <w:hideMark/>
          </w:tcPr>
          <w:p w14:paraId="73E33146" w14:textId="77777777" w:rsidR="00F24356" w:rsidRPr="00F24356" w:rsidRDefault="00F24356" w:rsidP="00F24356">
            <w:pPr>
              <w:rPr>
                <w:rFonts w:cs="Arial"/>
                <w:sz w:val="20"/>
                <w:lang w:eastAsia="en-GB"/>
              </w:rPr>
            </w:pPr>
          </w:p>
        </w:tc>
        <w:tc>
          <w:tcPr>
            <w:tcW w:w="1240" w:type="dxa"/>
            <w:tcBorders>
              <w:top w:val="nil"/>
              <w:left w:val="nil"/>
              <w:bottom w:val="nil"/>
              <w:right w:val="nil"/>
            </w:tcBorders>
            <w:noWrap/>
            <w:vAlign w:val="bottom"/>
            <w:hideMark/>
          </w:tcPr>
          <w:p w14:paraId="6DE64011" w14:textId="77777777" w:rsidR="00F24356" w:rsidRPr="00F24356" w:rsidRDefault="00F24356" w:rsidP="00F24356">
            <w:pPr>
              <w:rPr>
                <w:rFonts w:cs="Arial"/>
                <w:sz w:val="20"/>
                <w:lang w:eastAsia="en-GB"/>
              </w:rPr>
            </w:pPr>
            <w:r w:rsidRPr="00F24356">
              <w:rPr>
                <w:rFonts w:cs="Arial"/>
                <w:sz w:val="20"/>
                <w:lang w:eastAsia="en-GB"/>
              </w:rPr>
              <w:t>insurance</w:t>
            </w:r>
          </w:p>
        </w:tc>
        <w:tc>
          <w:tcPr>
            <w:tcW w:w="1060" w:type="dxa"/>
            <w:tcBorders>
              <w:top w:val="nil"/>
              <w:left w:val="nil"/>
              <w:bottom w:val="nil"/>
              <w:right w:val="nil"/>
            </w:tcBorders>
            <w:noWrap/>
            <w:vAlign w:val="bottom"/>
            <w:hideMark/>
          </w:tcPr>
          <w:p w14:paraId="3534ACE9" w14:textId="77777777" w:rsidR="00F24356" w:rsidRPr="00F24356" w:rsidRDefault="00F24356" w:rsidP="00F24356">
            <w:pPr>
              <w:rPr>
                <w:rFonts w:cs="Arial"/>
                <w:sz w:val="20"/>
                <w:lang w:eastAsia="en-GB"/>
              </w:rPr>
            </w:pPr>
          </w:p>
        </w:tc>
      </w:tr>
      <w:tr w:rsidR="00F24356" w:rsidRPr="00F24356" w14:paraId="1010CF44" w14:textId="77777777" w:rsidTr="00F24356">
        <w:trPr>
          <w:trHeight w:val="255"/>
        </w:trPr>
        <w:tc>
          <w:tcPr>
            <w:tcW w:w="1400" w:type="dxa"/>
            <w:tcBorders>
              <w:top w:val="nil"/>
              <w:left w:val="nil"/>
              <w:bottom w:val="nil"/>
              <w:right w:val="nil"/>
            </w:tcBorders>
            <w:noWrap/>
            <w:vAlign w:val="bottom"/>
            <w:hideMark/>
          </w:tcPr>
          <w:p w14:paraId="0D08C7D4"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24E6D63A"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46B52A1D"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2F1D7978"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18C9CFC1" w14:textId="77777777" w:rsidR="00F24356" w:rsidRPr="00F24356" w:rsidRDefault="00F24356" w:rsidP="00F24356">
            <w:pPr>
              <w:rPr>
                <w:rFonts w:cs="Arial"/>
                <w:sz w:val="20"/>
                <w:lang w:eastAsia="en-GB"/>
              </w:rPr>
            </w:pPr>
            <w:r w:rsidRPr="00F24356">
              <w:rPr>
                <w:rFonts w:cs="Arial"/>
                <w:sz w:val="20"/>
                <w:lang w:eastAsia="en-GB"/>
              </w:rPr>
              <w:t>document</w:t>
            </w:r>
          </w:p>
        </w:tc>
        <w:tc>
          <w:tcPr>
            <w:tcW w:w="1060" w:type="dxa"/>
            <w:tcBorders>
              <w:top w:val="nil"/>
              <w:left w:val="nil"/>
              <w:bottom w:val="nil"/>
              <w:right w:val="nil"/>
            </w:tcBorders>
            <w:noWrap/>
            <w:vAlign w:val="bottom"/>
            <w:hideMark/>
          </w:tcPr>
          <w:p w14:paraId="1133ECD1" w14:textId="77777777" w:rsidR="00F24356" w:rsidRPr="00F24356" w:rsidRDefault="00F24356" w:rsidP="00F24356">
            <w:pPr>
              <w:rPr>
                <w:rFonts w:cs="Arial"/>
                <w:sz w:val="20"/>
                <w:lang w:eastAsia="en-GB"/>
              </w:rPr>
            </w:pPr>
          </w:p>
        </w:tc>
      </w:tr>
      <w:tr w:rsidR="00F24356" w:rsidRPr="00F24356" w14:paraId="61B41848" w14:textId="77777777" w:rsidTr="00F24356">
        <w:trPr>
          <w:trHeight w:val="255"/>
        </w:trPr>
        <w:tc>
          <w:tcPr>
            <w:tcW w:w="1400" w:type="dxa"/>
            <w:tcBorders>
              <w:top w:val="nil"/>
              <w:left w:val="nil"/>
              <w:bottom w:val="nil"/>
              <w:right w:val="nil"/>
            </w:tcBorders>
            <w:noWrap/>
            <w:vAlign w:val="bottom"/>
            <w:hideMark/>
          </w:tcPr>
          <w:p w14:paraId="6FEC2629"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5180F784"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5BA47046"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4E7407CB" w14:textId="77777777" w:rsidR="00F24356" w:rsidRPr="00F24356" w:rsidRDefault="00F24356" w:rsidP="00F24356">
            <w:pPr>
              <w:rPr>
                <w:rFonts w:ascii="Times New Roman" w:hAnsi="Times New Roman"/>
                <w:sz w:val="20"/>
                <w:lang w:eastAsia="en-GB"/>
              </w:rPr>
            </w:pPr>
          </w:p>
        </w:tc>
        <w:tc>
          <w:tcPr>
            <w:tcW w:w="2300" w:type="dxa"/>
            <w:gridSpan w:val="2"/>
            <w:tcBorders>
              <w:top w:val="nil"/>
              <w:left w:val="nil"/>
              <w:bottom w:val="nil"/>
              <w:right w:val="nil"/>
            </w:tcBorders>
            <w:noWrap/>
            <w:vAlign w:val="bottom"/>
            <w:hideMark/>
          </w:tcPr>
          <w:p w14:paraId="545BD2D5" w14:textId="77777777" w:rsidR="00F24356" w:rsidRPr="00F24356" w:rsidRDefault="00F24356" w:rsidP="00F24356">
            <w:pPr>
              <w:rPr>
                <w:rFonts w:cs="Arial"/>
                <w:sz w:val="20"/>
                <w:lang w:eastAsia="en-GB"/>
              </w:rPr>
            </w:pPr>
            <w:r w:rsidRPr="00F24356">
              <w:rPr>
                <w:rFonts w:cs="Arial"/>
                <w:sz w:val="20"/>
                <w:lang w:eastAsia="en-GB"/>
              </w:rPr>
              <w:t>for items prior</w:t>
            </w:r>
          </w:p>
        </w:tc>
      </w:tr>
      <w:tr w:rsidR="00F24356" w:rsidRPr="00F24356" w14:paraId="7CD070B1" w14:textId="77777777" w:rsidTr="00F24356">
        <w:trPr>
          <w:trHeight w:val="255"/>
        </w:trPr>
        <w:tc>
          <w:tcPr>
            <w:tcW w:w="1400" w:type="dxa"/>
            <w:tcBorders>
              <w:top w:val="nil"/>
              <w:left w:val="nil"/>
              <w:bottom w:val="nil"/>
              <w:right w:val="nil"/>
            </w:tcBorders>
            <w:noWrap/>
            <w:vAlign w:val="bottom"/>
            <w:hideMark/>
          </w:tcPr>
          <w:p w14:paraId="5514795E" w14:textId="77777777" w:rsidR="00F24356" w:rsidRPr="00F24356" w:rsidRDefault="00F24356" w:rsidP="00F24356">
            <w:pPr>
              <w:rPr>
                <w:rFonts w:cs="Arial"/>
                <w:sz w:val="20"/>
                <w:lang w:eastAsia="en-GB"/>
              </w:rPr>
            </w:pPr>
            <w:r w:rsidRPr="00F24356">
              <w:rPr>
                <w:rFonts w:cs="Arial"/>
                <w:sz w:val="20"/>
                <w:lang w:eastAsia="en-GB"/>
              </w:rPr>
              <w:t>Street</w:t>
            </w:r>
          </w:p>
        </w:tc>
        <w:tc>
          <w:tcPr>
            <w:tcW w:w="3700" w:type="dxa"/>
            <w:tcBorders>
              <w:top w:val="nil"/>
              <w:left w:val="nil"/>
              <w:bottom w:val="nil"/>
              <w:right w:val="nil"/>
            </w:tcBorders>
            <w:noWrap/>
            <w:vAlign w:val="bottom"/>
            <w:hideMark/>
          </w:tcPr>
          <w:p w14:paraId="0D80E49E" w14:textId="77777777" w:rsidR="00F24356" w:rsidRPr="00F24356" w:rsidRDefault="00F24356" w:rsidP="00F24356">
            <w:pPr>
              <w:rPr>
                <w:rFonts w:cs="Arial"/>
                <w:sz w:val="20"/>
                <w:lang w:eastAsia="en-GB"/>
              </w:rPr>
            </w:pPr>
            <w:r w:rsidRPr="00F24356">
              <w:rPr>
                <w:rFonts w:cs="Arial"/>
                <w:sz w:val="20"/>
                <w:lang w:eastAsia="en-GB"/>
              </w:rPr>
              <w:t>King George V Memorial Gates</w:t>
            </w:r>
          </w:p>
        </w:tc>
        <w:tc>
          <w:tcPr>
            <w:tcW w:w="1180" w:type="dxa"/>
            <w:tcBorders>
              <w:top w:val="nil"/>
              <w:left w:val="nil"/>
              <w:bottom w:val="nil"/>
              <w:right w:val="nil"/>
            </w:tcBorders>
            <w:noWrap/>
            <w:vAlign w:val="bottom"/>
            <w:hideMark/>
          </w:tcPr>
          <w:p w14:paraId="24CF303B"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3B7A0F11"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4A0CB87" w14:textId="77777777" w:rsidR="00F24356" w:rsidRPr="00F24356" w:rsidRDefault="00F24356" w:rsidP="00F24356">
            <w:pPr>
              <w:rPr>
                <w:rFonts w:cs="Arial"/>
                <w:sz w:val="20"/>
                <w:lang w:eastAsia="en-GB"/>
              </w:rPr>
            </w:pPr>
            <w:r w:rsidRPr="00F24356">
              <w:rPr>
                <w:rFonts w:cs="Arial"/>
                <w:sz w:val="20"/>
                <w:lang w:eastAsia="en-GB"/>
              </w:rPr>
              <w:t>to Apr12</w:t>
            </w:r>
          </w:p>
        </w:tc>
        <w:tc>
          <w:tcPr>
            <w:tcW w:w="1060" w:type="dxa"/>
            <w:tcBorders>
              <w:top w:val="nil"/>
              <w:left w:val="nil"/>
              <w:bottom w:val="nil"/>
              <w:right w:val="nil"/>
            </w:tcBorders>
            <w:noWrap/>
            <w:vAlign w:val="bottom"/>
            <w:hideMark/>
          </w:tcPr>
          <w:p w14:paraId="37ACD768" w14:textId="77777777" w:rsidR="00F24356" w:rsidRPr="00F24356" w:rsidRDefault="00F24356" w:rsidP="00F24356">
            <w:pPr>
              <w:rPr>
                <w:rFonts w:cs="Arial"/>
                <w:sz w:val="20"/>
                <w:lang w:eastAsia="en-GB"/>
              </w:rPr>
            </w:pPr>
          </w:p>
        </w:tc>
      </w:tr>
      <w:tr w:rsidR="00F24356" w:rsidRPr="00F24356" w14:paraId="33694FF2" w14:textId="77777777" w:rsidTr="00F24356">
        <w:trPr>
          <w:trHeight w:val="255"/>
        </w:trPr>
        <w:tc>
          <w:tcPr>
            <w:tcW w:w="1400" w:type="dxa"/>
            <w:tcBorders>
              <w:top w:val="nil"/>
              <w:left w:val="nil"/>
              <w:bottom w:val="nil"/>
              <w:right w:val="nil"/>
            </w:tcBorders>
            <w:noWrap/>
            <w:vAlign w:val="bottom"/>
            <w:hideMark/>
          </w:tcPr>
          <w:p w14:paraId="6380342E" w14:textId="77777777" w:rsidR="00F24356" w:rsidRPr="00F24356" w:rsidRDefault="00F24356" w:rsidP="00F24356">
            <w:pPr>
              <w:rPr>
                <w:rFonts w:cs="Arial"/>
                <w:sz w:val="20"/>
                <w:lang w:eastAsia="en-GB"/>
              </w:rPr>
            </w:pPr>
            <w:r w:rsidRPr="00F24356">
              <w:rPr>
                <w:rFonts w:cs="Arial"/>
                <w:sz w:val="20"/>
                <w:lang w:eastAsia="en-GB"/>
              </w:rPr>
              <w:t>Furniture</w:t>
            </w:r>
          </w:p>
        </w:tc>
        <w:tc>
          <w:tcPr>
            <w:tcW w:w="3700" w:type="dxa"/>
            <w:tcBorders>
              <w:top w:val="nil"/>
              <w:left w:val="nil"/>
              <w:bottom w:val="nil"/>
              <w:right w:val="nil"/>
            </w:tcBorders>
            <w:noWrap/>
            <w:vAlign w:val="bottom"/>
            <w:hideMark/>
          </w:tcPr>
          <w:p w14:paraId="485EA88B" w14:textId="77777777" w:rsidR="00F24356" w:rsidRPr="00F24356" w:rsidRDefault="00F24356" w:rsidP="00F24356">
            <w:pPr>
              <w:rPr>
                <w:rFonts w:cs="Arial"/>
                <w:sz w:val="20"/>
                <w:lang w:eastAsia="en-GB"/>
              </w:rPr>
            </w:pPr>
            <w:r w:rsidRPr="00F24356">
              <w:rPr>
                <w:rFonts w:cs="Arial"/>
                <w:sz w:val="20"/>
                <w:lang w:eastAsia="en-GB"/>
              </w:rPr>
              <w:t>Street Lighting</w:t>
            </w:r>
          </w:p>
        </w:tc>
        <w:tc>
          <w:tcPr>
            <w:tcW w:w="1180" w:type="dxa"/>
            <w:tcBorders>
              <w:top w:val="nil"/>
              <w:left w:val="nil"/>
              <w:bottom w:val="nil"/>
              <w:right w:val="nil"/>
            </w:tcBorders>
            <w:noWrap/>
            <w:vAlign w:val="bottom"/>
            <w:hideMark/>
          </w:tcPr>
          <w:p w14:paraId="7274C28C"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04585DD6"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D14A0A6"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2B63EC34" w14:textId="77777777" w:rsidR="00F24356" w:rsidRPr="00F24356" w:rsidRDefault="00F24356" w:rsidP="00F24356">
            <w:pPr>
              <w:rPr>
                <w:rFonts w:cs="Arial"/>
                <w:sz w:val="20"/>
                <w:lang w:eastAsia="en-GB"/>
              </w:rPr>
            </w:pPr>
          </w:p>
        </w:tc>
      </w:tr>
      <w:tr w:rsidR="00F24356" w:rsidRPr="00F24356" w14:paraId="393782F9" w14:textId="77777777" w:rsidTr="00F24356">
        <w:trPr>
          <w:trHeight w:val="255"/>
        </w:trPr>
        <w:tc>
          <w:tcPr>
            <w:tcW w:w="1400" w:type="dxa"/>
            <w:tcBorders>
              <w:top w:val="nil"/>
              <w:left w:val="nil"/>
              <w:bottom w:val="nil"/>
              <w:right w:val="nil"/>
            </w:tcBorders>
            <w:noWrap/>
            <w:vAlign w:val="bottom"/>
            <w:hideMark/>
          </w:tcPr>
          <w:p w14:paraId="6A2CD492"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54E3E730" w14:textId="77777777" w:rsidR="00F24356" w:rsidRPr="00F24356" w:rsidRDefault="00F24356" w:rsidP="00F24356">
            <w:pPr>
              <w:rPr>
                <w:rFonts w:cs="Arial"/>
                <w:sz w:val="20"/>
                <w:lang w:eastAsia="en-GB"/>
              </w:rPr>
            </w:pPr>
            <w:r w:rsidRPr="00F24356">
              <w:rPr>
                <w:rFonts w:cs="Arial"/>
                <w:sz w:val="20"/>
                <w:lang w:eastAsia="en-GB"/>
              </w:rPr>
              <w:t>2 x King George V Playing Field</w:t>
            </w:r>
          </w:p>
        </w:tc>
        <w:tc>
          <w:tcPr>
            <w:tcW w:w="1180" w:type="dxa"/>
            <w:tcBorders>
              <w:top w:val="nil"/>
              <w:left w:val="nil"/>
              <w:bottom w:val="nil"/>
              <w:right w:val="nil"/>
            </w:tcBorders>
            <w:noWrap/>
            <w:vAlign w:val="bottom"/>
            <w:hideMark/>
          </w:tcPr>
          <w:p w14:paraId="462909D5"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F6B11B6"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39934B15"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62B447E8" w14:textId="77777777" w:rsidR="00F24356" w:rsidRPr="00F24356" w:rsidRDefault="00F24356" w:rsidP="00F24356">
            <w:pPr>
              <w:rPr>
                <w:rFonts w:ascii="Times New Roman" w:hAnsi="Times New Roman"/>
                <w:sz w:val="20"/>
                <w:lang w:eastAsia="en-GB"/>
              </w:rPr>
            </w:pPr>
          </w:p>
        </w:tc>
      </w:tr>
      <w:tr w:rsidR="00F24356" w:rsidRPr="00F24356" w14:paraId="538C686B" w14:textId="77777777" w:rsidTr="00F24356">
        <w:trPr>
          <w:trHeight w:val="255"/>
        </w:trPr>
        <w:tc>
          <w:tcPr>
            <w:tcW w:w="1400" w:type="dxa"/>
            <w:tcBorders>
              <w:top w:val="nil"/>
              <w:left w:val="nil"/>
              <w:bottom w:val="nil"/>
              <w:right w:val="nil"/>
            </w:tcBorders>
            <w:noWrap/>
            <w:vAlign w:val="bottom"/>
            <w:hideMark/>
          </w:tcPr>
          <w:p w14:paraId="21A84F51"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50F7AD7E" w14:textId="77777777" w:rsidR="00F24356" w:rsidRPr="00F24356" w:rsidRDefault="00F24356" w:rsidP="00F24356">
            <w:pPr>
              <w:rPr>
                <w:rFonts w:cs="Arial"/>
                <w:sz w:val="20"/>
                <w:lang w:eastAsia="en-GB"/>
              </w:rPr>
            </w:pPr>
            <w:r w:rsidRPr="00F24356">
              <w:rPr>
                <w:rFonts w:cs="Arial"/>
                <w:sz w:val="20"/>
                <w:lang w:eastAsia="en-GB"/>
              </w:rPr>
              <w:t>2 x Off Gowy Crescent</w:t>
            </w:r>
          </w:p>
        </w:tc>
        <w:tc>
          <w:tcPr>
            <w:tcW w:w="1180" w:type="dxa"/>
            <w:tcBorders>
              <w:top w:val="nil"/>
              <w:left w:val="nil"/>
              <w:bottom w:val="nil"/>
              <w:right w:val="nil"/>
            </w:tcBorders>
            <w:noWrap/>
            <w:vAlign w:val="bottom"/>
            <w:hideMark/>
          </w:tcPr>
          <w:p w14:paraId="48C79729"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BFED850"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6ABD356C"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77B7718F" w14:textId="77777777" w:rsidR="00F24356" w:rsidRPr="00F24356" w:rsidRDefault="00F24356" w:rsidP="00F24356">
            <w:pPr>
              <w:rPr>
                <w:rFonts w:ascii="Times New Roman" w:hAnsi="Times New Roman"/>
                <w:sz w:val="20"/>
                <w:lang w:eastAsia="en-GB"/>
              </w:rPr>
            </w:pPr>
          </w:p>
        </w:tc>
      </w:tr>
      <w:tr w:rsidR="00F24356" w:rsidRPr="00F24356" w14:paraId="0EBD31FD" w14:textId="77777777" w:rsidTr="00F24356">
        <w:trPr>
          <w:trHeight w:val="255"/>
        </w:trPr>
        <w:tc>
          <w:tcPr>
            <w:tcW w:w="1400" w:type="dxa"/>
            <w:tcBorders>
              <w:top w:val="nil"/>
              <w:left w:val="nil"/>
              <w:bottom w:val="nil"/>
              <w:right w:val="nil"/>
            </w:tcBorders>
            <w:noWrap/>
            <w:vAlign w:val="bottom"/>
            <w:hideMark/>
          </w:tcPr>
          <w:p w14:paraId="4C8EB93F"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1A6580B4" w14:textId="77777777" w:rsidR="00F24356" w:rsidRPr="00F24356" w:rsidRDefault="00F24356" w:rsidP="00F24356">
            <w:pPr>
              <w:rPr>
                <w:rFonts w:cs="Arial"/>
                <w:sz w:val="20"/>
                <w:lang w:eastAsia="en-GB"/>
              </w:rPr>
            </w:pPr>
            <w:r w:rsidRPr="00F24356">
              <w:rPr>
                <w:rFonts w:cs="Arial"/>
                <w:sz w:val="20"/>
                <w:lang w:eastAsia="en-GB"/>
              </w:rPr>
              <w:t>5 x Lower High Street</w:t>
            </w:r>
          </w:p>
        </w:tc>
        <w:tc>
          <w:tcPr>
            <w:tcW w:w="1180" w:type="dxa"/>
            <w:tcBorders>
              <w:top w:val="nil"/>
              <w:left w:val="nil"/>
              <w:bottom w:val="nil"/>
              <w:right w:val="nil"/>
            </w:tcBorders>
            <w:noWrap/>
            <w:vAlign w:val="bottom"/>
            <w:hideMark/>
          </w:tcPr>
          <w:p w14:paraId="43073290"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062B887F"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F201CDE"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1E005B59" w14:textId="77777777" w:rsidR="00F24356" w:rsidRPr="00F24356" w:rsidRDefault="00F24356" w:rsidP="00F24356">
            <w:pPr>
              <w:rPr>
                <w:rFonts w:ascii="Times New Roman" w:hAnsi="Times New Roman"/>
                <w:sz w:val="20"/>
                <w:lang w:eastAsia="en-GB"/>
              </w:rPr>
            </w:pPr>
          </w:p>
        </w:tc>
      </w:tr>
      <w:tr w:rsidR="00F24356" w:rsidRPr="00F24356" w14:paraId="7D2E0D8C" w14:textId="77777777" w:rsidTr="00F24356">
        <w:trPr>
          <w:trHeight w:val="255"/>
        </w:trPr>
        <w:tc>
          <w:tcPr>
            <w:tcW w:w="1400" w:type="dxa"/>
            <w:tcBorders>
              <w:top w:val="nil"/>
              <w:left w:val="nil"/>
              <w:bottom w:val="nil"/>
              <w:right w:val="nil"/>
            </w:tcBorders>
            <w:noWrap/>
            <w:vAlign w:val="bottom"/>
            <w:hideMark/>
          </w:tcPr>
          <w:p w14:paraId="0B33636C"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4D79D5AA" w14:textId="77777777" w:rsidR="00F24356" w:rsidRPr="00F24356" w:rsidRDefault="00F24356" w:rsidP="00F24356">
            <w:pPr>
              <w:rPr>
                <w:rFonts w:cs="Arial"/>
                <w:sz w:val="20"/>
                <w:lang w:eastAsia="en-GB"/>
              </w:rPr>
            </w:pPr>
            <w:r w:rsidRPr="00F24356">
              <w:rPr>
                <w:rFonts w:cs="Arial"/>
                <w:sz w:val="20"/>
                <w:lang w:eastAsia="en-GB"/>
              </w:rPr>
              <w:t>10 x Oscroft</w:t>
            </w:r>
          </w:p>
        </w:tc>
        <w:tc>
          <w:tcPr>
            <w:tcW w:w="1180" w:type="dxa"/>
            <w:tcBorders>
              <w:top w:val="nil"/>
              <w:left w:val="nil"/>
              <w:bottom w:val="nil"/>
              <w:right w:val="nil"/>
            </w:tcBorders>
            <w:noWrap/>
            <w:vAlign w:val="bottom"/>
            <w:hideMark/>
          </w:tcPr>
          <w:p w14:paraId="5606B3C6"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A2B84AD"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28DC134"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2339D85C" w14:textId="77777777" w:rsidR="00F24356" w:rsidRPr="00F24356" w:rsidRDefault="00F24356" w:rsidP="00F24356">
            <w:pPr>
              <w:rPr>
                <w:rFonts w:ascii="Times New Roman" w:hAnsi="Times New Roman"/>
                <w:sz w:val="20"/>
                <w:lang w:eastAsia="en-GB"/>
              </w:rPr>
            </w:pPr>
          </w:p>
        </w:tc>
      </w:tr>
      <w:tr w:rsidR="00F24356" w:rsidRPr="00F24356" w14:paraId="5FC0E473" w14:textId="77777777" w:rsidTr="00F24356">
        <w:trPr>
          <w:trHeight w:val="255"/>
        </w:trPr>
        <w:tc>
          <w:tcPr>
            <w:tcW w:w="1400" w:type="dxa"/>
            <w:tcBorders>
              <w:top w:val="nil"/>
              <w:left w:val="nil"/>
              <w:bottom w:val="nil"/>
              <w:right w:val="nil"/>
            </w:tcBorders>
            <w:noWrap/>
            <w:vAlign w:val="bottom"/>
            <w:hideMark/>
          </w:tcPr>
          <w:p w14:paraId="6ACAA2AD"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7ACFB98F" w14:textId="77777777" w:rsidR="00F24356" w:rsidRPr="00F24356" w:rsidRDefault="00F24356" w:rsidP="00F24356">
            <w:pPr>
              <w:rPr>
                <w:rFonts w:cs="Arial"/>
                <w:sz w:val="20"/>
                <w:lang w:eastAsia="en-GB"/>
              </w:rPr>
            </w:pPr>
            <w:r w:rsidRPr="00F24356">
              <w:rPr>
                <w:rFonts w:cs="Arial"/>
                <w:sz w:val="20"/>
                <w:lang w:eastAsia="en-GB"/>
              </w:rPr>
              <w:t>1 x Pool Lane</w:t>
            </w:r>
          </w:p>
        </w:tc>
        <w:tc>
          <w:tcPr>
            <w:tcW w:w="1180" w:type="dxa"/>
            <w:tcBorders>
              <w:top w:val="nil"/>
              <w:left w:val="nil"/>
              <w:bottom w:val="nil"/>
              <w:right w:val="nil"/>
            </w:tcBorders>
            <w:noWrap/>
            <w:vAlign w:val="bottom"/>
            <w:hideMark/>
          </w:tcPr>
          <w:p w14:paraId="0E0EA6C0"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631FDAB5"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8162C1E"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65A756FC" w14:textId="77777777" w:rsidR="00F24356" w:rsidRPr="00F24356" w:rsidRDefault="00F24356" w:rsidP="00F24356">
            <w:pPr>
              <w:rPr>
                <w:rFonts w:ascii="Times New Roman" w:hAnsi="Times New Roman"/>
                <w:sz w:val="20"/>
                <w:lang w:eastAsia="en-GB"/>
              </w:rPr>
            </w:pPr>
          </w:p>
        </w:tc>
      </w:tr>
      <w:tr w:rsidR="00F24356" w:rsidRPr="00F24356" w14:paraId="3F615518" w14:textId="77777777" w:rsidTr="00F24356">
        <w:trPr>
          <w:trHeight w:val="255"/>
        </w:trPr>
        <w:tc>
          <w:tcPr>
            <w:tcW w:w="1400" w:type="dxa"/>
            <w:tcBorders>
              <w:top w:val="nil"/>
              <w:left w:val="nil"/>
              <w:bottom w:val="nil"/>
              <w:right w:val="nil"/>
            </w:tcBorders>
            <w:noWrap/>
            <w:vAlign w:val="bottom"/>
            <w:hideMark/>
          </w:tcPr>
          <w:p w14:paraId="060906FE"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235DF160" w14:textId="77777777" w:rsidR="00F24356" w:rsidRPr="00F24356" w:rsidRDefault="00F24356" w:rsidP="00F24356">
            <w:pPr>
              <w:rPr>
                <w:rFonts w:cs="Arial"/>
                <w:sz w:val="20"/>
                <w:lang w:eastAsia="en-GB"/>
              </w:rPr>
            </w:pPr>
            <w:r w:rsidRPr="00F24356">
              <w:rPr>
                <w:rFonts w:cs="Arial"/>
                <w:sz w:val="20"/>
                <w:lang w:eastAsia="en-GB"/>
              </w:rPr>
              <w:t>1 x Barrow Lane</w:t>
            </w:r>
          </w:p>
        </w:tc>
        <w:tc>
          <w:tcPr>
            <w:tcW w:w="1180" w:type="dxa"/>
            <w:tcBorders>
              <w:top w:val="nil"/>
              <w:left w:val="nil"/>
              <w:bottom w:val="nil"/>
              <w:right w:val="nil"/>
            </w:tcBorders>
            <w:noWrap/>
            <w:vAlign w:val="bottom"/>
            <w:hideMark/>
          </w:tcPr>
          <w:p w14:paraId="6601C511"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6CF20B2B"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1CA36357"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4326B7AE" w14:textId="77777777" w:rsidR="00F24356" w:rsidRPr="00F24356" w:rsidRDefault="00F24356" w:rsidP="00F24356">
            <w:pPr>
              <w:rPr>
                <w:rFonts w:ascii="Times New Roman" w:hAnsi="Times New Roman"/>
                <w:sz w:val="20"/>
                <w:lang w:eastAsia="en-GB"/>
              </w:rPr>
            </w:pPr>
          </w:p>
        </w:tc>
      </w:tr>
      <w:tr w:rsidR="00F24356" w:rsidRPr="00F24356" w14:paraId="090BD3EE" w14:textId="77777777" w:rsidTr="00F24356">
        <w:trPr>
          <w:trHeight w:val="255"/>
        </w:trPr>
        <w:tc>
          <w:tcPr>
            <w:tcW w:w="1400" w:type="dxa"/>
            <w:tcBorders>
              <w:top w:val="nil"/>
              <w:left w:val="nil"/>
              <w:bottom w:val="nil"/>
              <w:right w:val="nil"/>
            </w:tcBorders>
            <w:noWrap/>
            <w:vAlign w:val="bottom"/>
            <w:hideMark/>
          </w:tcPr>
          <w:p w14:paraId="140A4D1E"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6A3D31BE" w14:textId="77777777" w:rsidR="00F24356" w:rsidRPr="00F24356" w:rsidRDefault="00F24356" w:rsidP="00F24356">
            <w:pPr>
              <w:rPr>
                <w:rFonts w:cs="Arial"/>
                <w:sz w:val="20"/>
                <w:lang w:eastAsia="en-GB"/>
              </w:rPr>
            </w:pPr>
            <w:r w:rsidRPr="00F24356">
              <w:rPr>
                <w:rFonts w:cs="Arial"/>
                <w:sz w:val="20"/>
                <w:lang w:eastAsia="en-GB"/>
              </w:rPr>
              <w:t>1 x Austins Hill</w:t>
            </w:r>
          </w:p>
        </w:tc>
        <w:tc>
          <w:tcPr>
            <w:tcW w:w="1180" w:type="dxa"/>
            <w:tcBorders>
              <w:top w:val="nil"/>
              <w:left w:val="nil"/>
              <w:bottom w:val="nil"/>
              <w:right w:val="nil"/>
            </w:tcBorders>
            <w:noWrap/>
            <w:vAlign w:val="bottom"/>
            <w:hideMark/>
          </w:tcPr>
          <w:p w14:paraId="48AA288E"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42E2A3F5"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0BB8B5B7"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481FDA70" w14:textId="77777777" w:rsidR="00F24356" w:rsidRPr="00F24356" w:rsidRDefault="00F24356" w:rsidP="00F24356">
            <w:pPr>
              <w:rPr>
                <w:rFonts w:ascii="Times New Roman" w:hAnsi="Times New Roman"/>
                <w:sz w:val="20"/>
                <w:lang w:eastAsia="en-GB"/>
              </w:rPr>
            </w:pPr>
          </w:p>
        </w:tc>
      </w:tr>
      <w:tr w:rsidR="00F24356" w:rsidRPr="00F24356" w14:paraId="4880DE18" w14:textId="77777777" w:rsidTr="00F24356">
        <w:trPr>
          <w:trHeight w:val="255"/>
        </w:trPr>
        <w:tc>
          <w:tcPr>
            <w:tcW w:w="1400" w:type="dxa"/>
            <w:tcBorders>
              <w:top w:val="nil"/>
              <w:left w:val="nil"/>
              <w:bottom w:val="nil"/>
              <w:right w:val="nil"/>
            </w:tcBorders>
            <w:noWrap/>
            <w:vAlign w:val="bottom"/>
            <w:hideMark/>
          </w:tcPr>
          <w:p w14:paraId="25CE11C0"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6D8BC6BE" w14:textId="77777777" w:rsidR="00F24356" w:rsidRPr="00F24356" w:rsidRDefault="00F24356" w:rsidP="00F24356">
            <w:pPr>
              <w:rPr>
                <w:rFonts w:cs="Arial"/>
                <w:sz w:val="20"/>
                <w:lang w:eastAsia="en-GB"/>
              </w:rPr>
            </w:pPr>
            <w:r w:rsidRPr="00F24356">
              <w:rPr>
                <w:rFonts w:cs="Arial"/>
                <w:sz w:val="20"/>
                <w:lang w:eastAsia="en-GB"/>
              </w:rPr>
              <w:t>1 x Sheaf</w:t>
            </w:r>
          </w:p>
        </w:tc>
        <w:tc>
          <w:tcPr>
            <w:tcW w:w="1180" w:type="dxa"/>
            <w:tcBorders>
              <w:top w:val="nil"/>
              <w:left w:val="nil"/>
              <w:bottom w:val="nil"/>
              <w:right w:val="nil"/>
            </w:tcBorders>
            <w:noWrap/>
            <w:vAlign w:val="bottom"/>
            <w:hideMark/>
          </w:tcPr>
          <w:p w14:paraId="2654589E"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0CD866F7"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64F2C2BB"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50257831" w14:textId="77777777" w:rsidR="00F24356" w:rsidRPr="00F24356" w:rsidRDefault="00F24356" w:rsidP="00F24356">
            <w:pPr>
              <w:rPr>
                <w:rFonts w:ascii="Times New Roman" w:hAnsi="Times New Roman"/>
                <w:sz w:val="20"/>
                <w:lang w:eastAsia="en-GB"/>
              </w:rPr>
            </w:pPr>
          </w:p>
        </w:tc>
      </w:tr>
      <w:tr w:rsidR="00F24356" w:rsidRPr="00F24356" w14:paraId="2C71BC04" w14:textId="77777777" w:rsidTr="00F24356">
        <w:trPr>
          <w:trHeight w:val="255"/>
        </w:trPr>
        <w:tc>
          <w:tcPr>
            <w:tcW w:w="1400" w:type="dxa"/>
            <w:tcBorders>
              <w:top w:val="nil"/>
              <w:left w:val="nil"/>
              <w:bottom w:val="nil"/>
              <w:right w:val="nil"/>
            </w:tcBorders>
            <w:noWrap/>
            <w:vAlign w:val="bottom"/>
            <w:hideMark/>
          </w:tcPr>
          <w:p w14:paraId="12D526F2"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1643DECB" w14:textId="77777777" w:rsidR="00F24356" w:rsidRPr="00F24356" w:rsidRDefault="00F24356" w:rsidP="00F24356">
            <w:pPr>
              <w:rPr>
                <w:rFonts w:cs="Arial"/>
                <w:sz w:val="20"/>
                <w:lang w:eastAsia="en-GB"/>
              </w:rPr>
            </w:pPr>
            <w:r w:rsidRPr="00F24356">
              <w:rPr>
                <w:rFonts w:cs="Arial"/>
                <w:sz w:val="20"/>
                <w:lang w:eastAsia="en-GB"/>
              </w:rPr>
              <w:t>1 x Broom Bank House</w:t>
            </w:r>
          </w:p>
        </w:tc>
        <w:tc>
          <w:tcPr>
            <w:tcW w:w="1180" w:type="dxa"/>
            <w:tcBorders>
              <w:top w:val="nil"/>
              <w:left w:val="nil"/>
              <w:bottom w:val="nil"/>
              <w:right w:val="nil"/>
            </w:tcBorders>
            <w:noWrap/>
            <w:vAlign w:val="bottom"/>
            <w:hideMark/>
          </w:tcPr>
          <w:p w14:paraId="44C6D329"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1A9F9554"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7306B4A"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1790E36E" w14:textId="77777777" w:rsidR="00F24356" w:rsidRPr="00F24356" w:rsidRDefault="00F24356" w:rsidP="00F24356">
            <w:pPr>
              <w:rPr>
                <w:rFonts w:ascii="Times New Roman" w:hAnsi="Times New Roman"/>
                <w:sz w:val="20"/>
                <w:lang w:eastAsia="en-GB"/>
              </w:rPr>
            </w:pPr>
          </w:p>
        </w:tc>
      </w:tr>
      <w:tr w:rsidR="00F24356" w:rsidRPr="00F24356" w14:paraId="2B41EE86" w14:textId="77777777" w:rsidTr="00F24356">
        <w:trPr>
          <w:trHeight w:val="255"/>
        </w:trPr>
        <w:tc>
          <w:tcPr>
            <w:tcW w:w="1400" w:type="dxa"/>
            <w:tcBorders>
              <w:top w:val="nil"/>
              <w:left w:val="nil"/>
              <w:bottom w:val="nil"/>
              <w:right w:val="nil"/>
            </w:tcBorders>
            <w:noWrap/>
            <w:vAlign w:val="bottom"/>
            <w:hideMark/>
          </w:tcPr>
          <w:p w14:paraId="2246C31E"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0FB80B53" w14:textId="77777777" w:rsidR="00F24356" w:rsidRPr="00F24356" w:rsidRDefault="00F24356" w:rsidP="00F24356">
            <w:pPr>
              <w:rPr>
                <w:rFonts w:cs="Arial"/>
                <w:sz w:val="20"/>
                <w:lang w:eastAsia="en-GB"/>
              </w:rPr>
            </w:pPr>
            <w:r w:rsidRPr="00F24356">
              <w:rPr>
                <w:rFonts w:cs="Arial"/>
                <w:sz w:val="20"/>
                <w:lang w:eastAsia="en-GB"/>
              </w:rPr>
              <w:t>Village Signs (Three)</w:t>
            </w:r>
          </w:p>
        </w:tc>
        <w:tc>
          <w:tcPr>
            <w:tcW w:w="1180" w:type="dxa"/>
            <w:tcBorders>
              <w:top w:val="nil"/>
              <w:left w:val="nil"/>
              <w:bottom w:val="nil"/>
              <w:right w:val="nil"/>
            </w:tcBorders>
            <w:noWrap/>
            <w:vAlign w:val="bottom"/>
            <w:hideMark/>
          </w:tcPr>
          <w:p w14:paraId="22973630"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1E068A69"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BF88FBE"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09AF75AC" w14:textId="77777777" w:rsidR="00F24356" w:rsidRPr="00F24356" w:rsidRDefault="00F24356" w:rsidP="00F24356">
            <w:pPr>
              <w:rPr>
                <w:rFonts w:cs="Arial"/>
                <w:sz w:val="20"/>
                <w:lang w:eastAsia="en-GB"/>
              </w:rPr>
            </w:pPr>
          </w:p>
        </w:tc>
      </w:tr>
      <w:tr w:rsidR="00F24356" w:rsidRPr="00F24356" w14:paraId="65E7F63D" w14:textId="77777777" w:rsidTr="00F24356">
        <w:trPr>
          <w:trHeight w:val="255"/>
        </w:trPr>
        <w:tc>
          <w:tcPr>
            <w:tcW w:w="1400" w:type="dxa"/>
            <w:tcBorders>
              <w:top w:val="nil"/>
              <w:left w:val="nil"/>
              <w:bottom w:val="nil"/>
              <w:right w:val="nil"/>
            </w:tcBorders>
            <w:noWrap/>
            <w:vAlign w:val="bottom"/>
            <w:hideMark/>
          </w:tcPr>
          <w:p w14:paraId="1B685682"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0CCB8C2D"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180" w:type="dxa"/>
            <w:tcBorders>
              <w:top w:val="nil"/>
              <w:left w:val="nil"/>
              <w:bottom w:val="nil"/>
              <w:right w:val="nil"/>
            </w:tcBorders>
            <w:noWrap/>
            <w:vAlign w:val="bottom"/>
            <w:hideMark/>
          </w:tcPr>
          <w:p w14:paraId="77CD50BE"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1A9F8448"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4A2905A" w14:textId="77777777" w:rsidR="00F24356" w:rsidRPr="00F24356" w:rsidRDefault="00F24356" w:rsidP="00F24356">
            <w:pPr>
              <w:jc w:val="right"/>
              <w:rPr>
                <w:rFonts w:cs="Arial"/>
                <w:sz w:val="20"/>
                <w:lang w:eastAsia="en-GB"/>
              </w:rPr>
            </w:pPr>
            <w:r w:rsidRPr="00F24356">
              <w:rPr>
                <w:rFonts w:cs="Arial"/>
                <w:sz w:val="20"/>
                <w:lang w:eastAsia="en-GB"/>
              </w:rPr>
              <w:t>28,111.18</w:t>
            </w:r>
          </w:p>
        </w:tc>
        <w:tc>
          <w:tcPr>
            <w:tcW w:w="1060" w:type="dxa"/>
            <w:tcBorders>
              <w:top w:val="nil"/>
              <w:left w:val="nil"/>
              <w:bottom w:val="nil"/>
              <w:right w:val="nil"/>
            </w:tcBorders>
            <w:noWrap/>
            <w:vAlign w:val="bottom"/>
            <w:hideMark/>
          </w:tcPr>
          <w:p w14:paraId="1B88B081" w14:textId="77777777" w:rsidR="00F24356" w:rsidRPr="00F24356" w:rsidRDefault="00F24356" w:rsidP="00F24356">
            <w:pPr>
              <w:jc w:val="right"/>
              <w:rPr>
                <w:rFonts w:cs="Arial"/>
                <w:sz w:val="20"/>
                <w:lang w:eastAsia="en-GB"/>
              </w:rPr>
            </w:pPr>
            <w:r w:rsidRPr="00F24356">
              <w:rPr>
                <w:rFonts w:cs="Arial"/>
                <w:sz w:val="20"/>
                <w:lang w:eastAsia="en-GB"/>
              </w:rPr>
              <w:t>28,111.18</w:t>
            </w:r>
          </w:p>
        </w:tc>
      </w:tr>
      <w:tr w:rsidR="00F24356" w:rsidRPr="00F24356" w14:paraId="1EA9E597" w14:textId="77777777" w:rsidTr="00F24356">
        <w:trPr>
          <w:trHeight w:val="255"/>
        </w:trPr>
        <w:tc>
          <w:tcPr>
            <w:tcW w:w="1400" w:type="dxa"/>
            <w:tcBorders>
              <w:top w:val="nil"/>
              <w:left w:val="nil"/>
              <w:bottom w:val="nil"/>
              <w:right w:val="nil"/>
            </w:tcBorders>
            <w:noWrap/>
            <w:vAlign w:val="bottom"/>
            <w:hideMark/>
          </w:tcPr>
          <w:p w14:paraId="0EDE76E7"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07842F3F" w14:textId="77777777" w:rsidR="00F24356" w:rsidRPr="00F24356" w:rsidRDefault="00F24356" w:rsidP="00F24356">
            <w:pPr>
              <w:rPr>
                <w:rFonts w:cs="Arial"/>
                <w:sz w:val="20"/>
                <w:lang w:eastAsia="en-GB"/>
              </w:rPr>
            </w:pPr>
            <w:r w:rsidRPr="00F24356">
              <w:rPr>
                <w:rFonts w:cs="Arial"/>
                <w:sz w:val="20"/>
                <w:lang w:eastAsia="en-GB"/>
              </w:rPr>
              <w:t>Information Panel at Pinfold</w:t>
            </w:r>
          </w:p>
        </w:tc>
        <w:tc>
          <w:tcPr>
            <w:tcW w:w="1180" w:type="dxa"/>
            <w:tcBorders>
              <w:top w:val="nil"/>
              <w:left w:val="nil"/>
              <w:bottom w:val="nil"/>
              <w:right w:val="nil"/>
            </w:tcBorders>
            <w:noWrap/>
            <w:vAlign w:val="bottom"/>
            <w:hideMark/>
          </w:tcPr>
          <w:p w14:paraId="7515479E" w14:textId="77777777" w:rsidR="00F24356" w:rsidRPr="00F24356" w:rsidRDefault="00F24356" w:rsidP="00F24356">
            <w:pPr>
              <w:jc w:val="right"/>
              <w:rPr>
                <w:rFonts w:cs="Arial"/>
                <w:sz w:val="20"/>
                <w:lang w:eastAsia="en-GB"/>
              </w:rPr>
            </w:pPr>
            <w:r w:rsidRPr="00F24356">
              <w:rPr>
                <w:rFonts w:cs="Arial"/>
                <w:sz w:val="20"/>
                <w:lang w:eastAsia="en-GB"/>
              </w:rPr>
              <w:t>Apr-14</w:t>
            </w:r>
          </w:p>
        </w:tc>
        <w:tc>
          <w:tcPr>
            <w:tcW w:w="960" w:type="dxa"/>
            <w:tcBorders>
              <w:top w:val="nil"/>
              <w:left w:val="nil"/>
              <w:bottom w:val="nil"/>
              <w:right w:val="nil"/>
            </w:tcBorders>
            <w:noWrap/>
            <w:vAlign w:val="bottom"/>
            <w:hideMark/>
          </w:tcPr>
          <w:p w14:paraId="4C698065" w14:textId="77777777" w:rsidR="00F24356" w:rsidRPr="00F24356" w:rsidRDefault="00F24356" w:rsidP="00F24356">
            <w:pPr>
              <w:jc w:val="right"/>
              <w:rPr>
                <w:rFonts w:cs="Arial"/>
                <w:sz w:val="20"/>
                <w:lang w:eastAsia="en-GB"/>
              </w:rPr>
            </w:pPr>
            <w:r w:rsidRPr="00F24356">
              <w:rPr>
                <w:rFonts w:cs="Arial"/>
                <w:sz w:val="20"/>
                <w:lang w:eastAsia="en-GB"/>
              </w:rPr>
              <w:t>1,186.50</w:t>
            </w:r>
          </w:p>
        </w:tc>
        <w:tc>
          <w:tcPr>
            <w:tcW w:w="1240" w:type="dxa"/>
            <w:tcBorders>
              <w:top w:val="nil"/>
              <w:left w:val="nil"/>
              <w:bottom w:val="nil"/>
              <w:right w:val="nil"/>
            </w:tcBorders>
            <w:noWrap/>
            <w:vAlign w:val="bottom"/>
            <w:hideMark/>
          </w:tcPr>
          <w:p w14:paraId="066F703F"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7C31D449" w14:textId="77777777" w:rsidR="00F24356" w:rsidRPr="00F24356" w:rsidRDefault="00F24356" w:rsidP="00F24356">
            <w:pPr>
              <w:jc w:val="right"/>
              <w:rPr>
                <w:rFonts w:cs="Arial"/>
                <w:sz w:val="20"/>
                <w:lang w:eastAsia="en-GB"/>
              </w:rPr>
            </w:pPr>
            <w:r w:rsidRPr="00F24356">
              <w:rPr>
                <w:rFonts w:cs="Arial"/>
                <w:sz w:val="20"/>
                <w:lang w:eastAsia="en-GB"/>
              </w:rPr>
              <w:t>1,186.50</w:t>
            </w:r>
          </w:p>
        </w:tc>
      </w:tr>
      <w:tr w:rsidR="00F24356" w:rsidRPr="00F24356" w14:paraId="6B29790C" w14:textId="77777777" w:rsidTr="00F24356">
        <w:trPr>
          <w:trHeight w:val="255"/>
        </w:trPr>
        <w:tc>
          <w:tcPr>
            <w:tcW w:w="1400" w:type="dxa"/>
            <w:tcBorders>
              <w:top w:val="nil"/>
              <w:left w:val="nil"/>
              <w:bottom w:val="nil"/>
              <w:right w:val="nil"/>
            </w:tcBorders>
            <w:noWrap/>
            <w:vAlign w:val="bottom"/>
            <w:hideMark/>
          </w:tcPr>
          <w:p w14:paraId="76D98913"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126C9916" w14:textId="77777777" w:rsidR="00F24356" w:rsidRPr="00F24356" w:rsidRDefault="00F24356" w:rsidP="00F24356">
            <w:pPr>
              <w:rPr>
                <w:rFonts w:cs="Arial"/>
                <w:sz w:val="20"/>
                <w:lang w:eastAsia="en-GB"/>
              </w:rPr>
            </w:pPr>
            <w:r w:rsidRPr="00F24356">
              <w:rPr>
                <w:rFonts w:cs="Arial"/>
                <w:sz w:val="20"/>
                <w:lang w:eastAsia="en-GB"/>
              </w:rPr>
              <w:t>Wooden Bench High Street</w:t>
            </w:r>
          </w:p>
        </w:tc>
        <w:tc>
          <w:tcPr>
            <w:tcW w:w="1180" w:type="dxa"/>
            <w:tcBorders>
              <w:top w:val="nil"/>
              <w:left w:val="nil"/>
              <w:bottom w:val="nil"/>
              <w:right w:val="nil"/>
            </w:tcBorders>
            <w:noWrap/>
            <w:vAlign w:val="bottom"/>
            <w:hideMark/>
          </w:tcPr>
          <w:p w14:paraId="6B39AC25" w14:textId="77777777" w:rsidR="00F24356" w:rsidRPr="00F24356" w:rsidRDefault="00F24356" w:rsidP="00F24356">
            <w:pPr>
              <w:jc w:val="right"/>
              <w:rPr>
                <w:rFonts w:cs="Arial"/>
                <w:sz w:val="20"/>
                <w:lang w:eastAsia="en-GB"/>
              </w:rPr>
            </w:pPr>
            <w:r w:rsidRPr="00F24356">
              <w:rPr>
                <w:rFonts w:cs="Arial"/>
                <w:sz w:val="20"/>
                <w:lang w:eastAsia="en-GB"/>
              </w:rPr>
              <w:t>Oct-22</w:t>
            </w:r>
          </w:p>
        </w:tc>
        <w:tc>
          <w:tcPr>
            <w:tcW w:w="960" w:type="dxa"/>
            <w:tcBorders>
              <w:top w:val="nil"/>
              <w:left w:val="nil"/>
              <w:bottom w:val="nil"/>
              <w:right w:val="nil"/>
            </w:tcBorders>
            <w:noWrap/>
            <w:vAlign w:val="bottom"/>
            <w:hideMark/>
          </w:tcPr>
          <w:p w14:paraId="1E8DE867" w14:textId="77777777" w:rsidR="00F24356" w:rsidRPr="00F24356" w:rsidRDefault="00F24356" w:rsidP="00F24356">
            <w:pPr>
              <w:jc w:val="right"/>
              <w:rPr>
                <w:rFonts w:cs="Arial"/>
                <w:sz w:val="20"/>
                <w:lang w:eastAsia="en-GB"/>
              </w:rPr>
            </w:pPr>
            <w:r w:rsidRPr="00F24356">
              <w:rPr>
                <w:rFonts w:cs="Arial"/>
                <w:sz w:val="20"/>
                <w:lang w:eastAsia="en-GB"/>
              </w:rPr>
              <w:t>1,001.00</w:t>
            </w:r>
          </w:p>
        </w:tc>
        <w:tc>
          <w:tcPr>
            <w:tcW w:w="1240" w:type="dxa"/>
            <w:tcBorders>
              <w:top w:val="nil"/>
              <w:left w:val="nil"/>
              <w:bottom w:val="nil"/>
              <w:right w:val="nil"/>
            </w:tcBorders>
            <w:noWrap/>
            <w:vAlign w:val="bottom"/>
            <w:hideMark/>
          </w:tcPr>
          <w:p w14:paraId="45196CB1"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7B6BA1C2" w14:textId="77777777" w:rsidR="00F24356" w:rsidRPr="00F24356" w:rsidRDefault="00F24356" w:rsidP="00F24356">
            <w:pPr>
              <w:jc w:val="right"/>
              <w:rPr>
                <w:rFonts w:cs="Arial"/>
                <w:sz w:val="20"/>
                <w:lang w:eastAsia="en-GB"/>
              </w:rPr>
            </w:pPr>
            <w:r w:rsidRPr="00F24356">
              <w:rPr>
                <w:rFonts w:cs="Arial"/>
                <w:sz w:val="20"/>
                <w:lang w:eastAsia="en-GB"/>
              </w:rPr>
              <w:t>1,001.00</w:t>
            </w:r>
          </w:p>
        </w:tc>
      </w:tr>
      <w:tr w:rsidR="00F24356" w:rsidRPr="00F24356" w14:paraId="63ACACF6" w14:textId="77777777" w:rsidTr="00F24356">
        <w:trPr>
          <w:trHeight w:val="255"/>
        </w:trPr>
        <w:tc>
          <w:tcPr>
            <w:tcW w:w="1400" w:type="dxa"/>
            <w:tcBorders>
              <w:top w:val="nil"/>
              <w:left w:val="nil"/>
              <w:bottom w:val="nil"/>
              <w:right w:val="nil"/>
            </w:tcBorders>
            <w:noWrap/>
            <w:vAlign w:val="bottom"/>
            <w:hideMark/>
          </w:tcPr>
          <w:p w14:paraId="3115BF04"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2A4DC775" w14:textId="77777777" w:rsidR="00F24356" w:rsidRPr="00F24356" w:rsidRDefault="00F24356" w:rsidP="00F24356">
            <w:pPr>
              <w:rPr>
                <w:rFonts w:cs="Arial"/>
                <w:sz w:val="20"/>
                <w:lang w:eastAsia="en-GB"/>
              </w:rPr>
            </w:pPr>
            <w:r w:rsidRPr="00F24356">
              <w:rPr>
                <w:rFonts w:cs="Arial"/>
                <w:sz w:val="20"/>
                <w:lang w:eastAsia="en-GB"/>
              </w:rPr>
              <w:t>Noticeboard High Street - Brown</w:t>
            </w:r>
          </w:p>
        </w:tc>
        <w:tc>
          <w:tcPr>
            <w:tcW w:w="1180" w:type="dxa"/>
            <w:tcBorders>
              <w:top w:val="nil"/>
              <w:left w:val="nil"/>
              <w:bottom w:val="nil"/>
              <w:right w:val="nil"/>
            </w:tcBorders>
            <w:noWrap/>
            <w:vAlign w:val="bottom"/>
            <w:hideMark/>
          </w:tcPr>
          <w:p w14:paraId="04E9A687" w14:textId="77777777" w:rsidR="00F24356" w:rsidRPr="00F24356" w:rsidRDefault="00F24356" w:rsidP="00F24356">
            <w:pPr>
              <w:jc w:val="right"/>
              <w:rPr>
                <w:rFonts w:cs="Arial"/>
                <w:sz w:val="20"/>
                <w:lang w:eastAsia="en-GB"/>
              </w:rPr>
            </w:pPr>
            <w:r w:rsidRPr="00F24356">
              <w:rPr>
                <w:rFonts w:cs="Arial"/>
                <w:sz w:val="20"/>
                <w:lang w:eastAsia="en-GB"/>
              </w:rPr>
              <w:t>Nov-14</w:t>
            </w:r>
          </w:p>
        </w:tc>
        <w:tc>
          <w:tcPr>
            <w:tcW w:w="960" w:type="dxa"/>
            <w:tcBorders>
              <w:top w:val="nil"/>
              <w:left w:val="nil"/>
              <w:bottom w:val="nil"/>
              <w:right w:val="nil"/>
            </w:tcBorders>
            <w:noWrap/>
            <w:vAlign w:val="bottom"/>
            <w:hideMark/>
          </w:tcPr>
          <w:p w14:paraId="12A6466A" w14:textId="77777777" w:rsidR="00F24356" w:rsidRPr="00F24356" w:rsidRDefault="00F24356" w:rsidP="00F24356">
            <w:pPr>
              <w:jc w:val="right"/>
              <w:rPr>
                <w:rFonts w:cs="Arial"/>
                <w:sz w:val="20"/>
                <w:lang w:eastAsia="en-GB"/>
              </w:rPr>
            </w:pPr>
            <w:r w:rsidRPr="00F24356">
              <w:rPr>
                <w:rFonts w:cs="Arial"/>
                <w:sz w:val="20"/>
                <w:lang w:eastAsia="en-GB"/>
              </w:rPr>
              <w:t>185.00</w:t>
            </w:r>
          </w:p>
        </w:tc>
        <w:tc>
          <w:tcPr>
            <w:tcW w:w="1240" w:type="dxa"/>
            <w:tcBorders>
              <w:top w:val="nil"/>
              <w:left w:val="nil"/>
              <w:bottom w:val="nil"/>
              <w:right w:val="nil"/>
            </w:tcBorders>
            <w:noWrap/>
            <w:vAlign w:val="bottom"/>
            <w:hideMark/>
          </w:tcPr>
          <w:p w14:paraId="0FE7FAEC"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5191DBDE" w14:textId="77777777" w:rsidR="00F24356" w:rsidRPr="00F24356" w:rsidRDefault="00F24356" w:rsidP="00F24356">
            <w:pPr>
              <w:jc w:val="right"/>
              <w:rPr>
                <w:rFonts w:cs="Arial"/>
                <w:sz w:val="20"/>
                <w:lang w:eastAsia="en-GB"/>
              </w:rPr>
            </w:pPr>
            <w:r w:rsidRPr="00F24356">
              <w:rPr>
                <w:rFonts w:cs="Arial"/>
                <w:sz w:val="20"/>
                <w:lang w:eastAsia="en-GB"/>
              </w:rPr>
              <w:t>185.00</w:t>
            </w:r>
          </w:p>
        </w:tc>
      </w:tr>
      <w:tr w:rsidR="00F24356" w:rsidRPr="00F24356" w14:paraId="058D89FB" w14:textId="77777777" w:rsidTr="00F24356">
        <w:trPr>
          <w:trHeight w:val="255"/>
        </w:trPr>
        <w:tc>
          <w:tcPr>
            <w:tcW w:w="1400" w:type="dxa"/>
            <w:tcBorders>
              <w:top w:val="nil"/>
              <w:left w:val="nil"/>
              <w:bottom w:val="nil"/>
              <w:right w:val="nil"/>
            </w:tcBorders>
            <w:noWrap/>
            <w:vAlign w:val="bottom"/>
            <w:hideMark/>
          </w:tcPr>
          <w:p w14:paraId="727446FC"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71D427C8" w14:textId="77777777" w:rsidR="00F24356" w:rsidRPr="00F24356" w:rsidRDefault="00F24356" w:rsidP="00F24356">
            <w:pPr>
              <w:rPr>
                <w:rFonts w:cs="Arial"/>
                <w:sz w:val="20"/>
                <w:lang w:eastAsia="en-GB"/>
              </w:rPr>
            </w:pPr>
            <w:r w:rsidRPr="00F24356">
              <w:rPr>
                <w:rFonts w:cs="Arial"/>
                <w:sz w:val="20"/>
                <w:lang w:eastAsia="en-GB"/>
              </w:rPr>
              <w:t>Noticeboard High Street - Public - Green</w:t>
            </w:r>
          </w:p>
        </w:tc>
        <w:tc>
          <w:tcPr>
            <w:tcW w:w="1180" w:type="dxa"/>
            <w:tcBorders>
              <w:top w:val="nil"/>
              <w:left w:val="nil"/>
              <w:bottom w:val="nil"/>
              <w:right w:val="nil"/>
            </w:tcBorders>
            <w:noWrap/>
            <w:vAlign w:val="bottom"/>
            <w:hideMark/>
          </w:tcPr>
          <w:p w14:paraId="730715C5" w14:textId="77777777" w:rsidR="00F24356" w:rsidRPr="00F24356" w:rsidRDefault="00F24356" w:rsidP="00F24356">
            <w:pPr>
              <w:jc w:val="right"/>
              <w:rPr>
                <w:rFonts w:cs="Arial"/>
                <w:sz w:val="20"/>
                <w:lang w:eastAsia="en-GB"/>
              </w:rPr>
            </w:pPr>
            <w:r w:rsidRPr="00F24356">
              <w:rPr>
                <w:rFonts w:cs="Arial"/>
                <w:sz w:val="20"/>
                <w:lang w:eastAsia="en-GB"/>
              </w:rPr>
              <w:t>Mar-22</w:t>
            </w:r>
          </w:p>
        </w:tc>
        <w:tc>
          <w:tcPr>
            <w:tcW w:w="960" w:type="dxa"/>
            <w:tcBorders>
              <w:top w:val="nil"/>
              <w:left w:val="nil"/>
              <w:bottom w:val="nil"/>
              <w:right w:val="nil"/>
            </w:tcBorders>
            <w:noWrap/>
            <w:vAlign w:val="bottom"/>
            <w:hideMark/>
          </w:tcPr>
          <w:p w14:paraId="71DB18FB" w14:textId="77777777" w:rsidR="00F24356" w:rsidRPr="00F24356" w:rsidRDefault="00F24356" w:rsidP="00F24356">
            <w:pPr>
              <w:jc w:val="right"/>
              <w:rPr>
                <w:rFonts w:cs="Arial"/>
                <w:sz w:val="20"/>
                <w:lang w:eastAsia="en-GB"/>
              </w:rPr>
            </w:pPr>
            <w:r w:rsidRPr="00F24356">
              <w:rPr>
                <w:rFonts w:cs="Arial"/>
                <w:sz w:val="20"/>
                <w:lang w:eastAsia="en-GB"/>
              </w:rPr>
              <w:t>107.04</w:t>
            </w:r>
          </w:p>
        </w:tc>
        <w:tc>
          <w:tcPr>
            <w:tcW w:w="1240" w:type="dxa"/>
            <w:tcBorders>
              <w:top w:val="nil"/>
              <w:left w:val="nil"/>
              <w:bottom w:val="nil"/>
              <w:right w:val="nil"/>
            </w:tcBorders>
            <w:noWrap/>
            <w:vAlign w:val="bottom"/>
            <w:hideMark/>
          </w:tcPr>
          <w:p w14:paraId="7D5A3D1B"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09E7329E" w14:textId="77777777" w:rsidR="00F24356" w:rsidRPr="00F24356" w:rsidRDefault="00F24356" w:rsidP="00F24356">
            <w:pPr>
              <w:jc w:val="right"/>
              <w:rPr>
                <w:rFonts w:cs="Arial"/>
                <w:sz w:val="20"/>
                <w:lang w:eastAsia="en-GB"/>
              </w:rPr>
            </w:pPr>
            <w:r w:rsidRPr="00F24356">
              <w:rPr>
                <w:rFonts w:cs="Arial"/>
                <w:sz w:val="20"/>
                <w:lang w:eastAsia="en-GB"/>
              </w:rPr>
              <w:t>107.04</w:t>
            </w:r>
          </w:p>
        </w:tc>
      </w:tr>
      <w:tr w:rsidR="00F24356" w:rsidRPr="00F24356" w14:paraId="061C9324" w14:textId="77777777" w:rsidTr="00F24356">
        <w:trPr>
          <w:trHeight w:val="255"/>
        </w:trPr>
        <w:tc>
          <w:tcPr>
            <w:tcW w:w="1400" w:type="dxa"/>
            <w:tcBorders>
              <w:top w:val="nil"/>
              <w:left w:val="nil"/>
              <w:bottom w:val="nil"/>
              <w:right w:val="nil"/>
            </w:tcBorders>
            <w:noWrap/>
            <w:vAlign w:val="bottom"/>
            <w:hideMark/>
          </w:tcPr>
          <w:p w14:paraId="21F3069A"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03510011" w14:textId="77777777" w:rsidR="00F24356" w:rsidRPr="00F24356" w:rsidRDefault="00F24356" w:rsidP="00F24356">
            <w:pPr>
              <w:rPr>
                <w:rFonts w:cs="Arial"/>
                <w:sz w:val="20"/>
                <w:lang w:eastAsia="en-GB"/>
              </w:rPr>
            </w:pPr>
            <w:r w:rsidRPr="00F24356">
              <w:rPr>
                <w:rFonts w:cs="Arial"/>
                <w:sz w:val="20"/>
                <w:lang w:eastAsia="en-GB"/>
              </w:rPr>
              <w:t>Noticeboard - Oscroft</w:t>
            </w:r>
          </w:p>
        </w:tc>
        <w:tc>
          <w:tcPr>
            <w:tcW w:w="1180" w:type="dxa"/>
            <w:tcBorders>
              <w:top w:val="nil"/>
              <w:left w:val="nil"/>
              <w:bottom w:val="nil"/>
              <w:right w:val="nil"/>
            </w:tcBorders>
            <w:noWrap/>
            <w:vAlign w:val="bottom"/>
            <w:hideMark/>
          </w:tcPr>
          <w:p w14:paraId="557C2F8A" w14:textId="77777777" w:rsidR="00F24356" w:rsidRPr="00F24356" w:rsidRDefault="00F24356" w:rsidP="00F24356">
            <w:pPr>
              <w:jc w:val="right"/>
              <w:rPr>
                <w:rFonts w:cs="Arial"/>
                <w:sz w:val="20"/>
                <w:lang w:eastAsia="en-GB"/>
              </w:rPr>
            </w:pPr>
            <w:r w:rsidRPr="00F24356">
              <w:rPr>
                <w:rFonts w:cs="Arial"/>
                <w:sz w:val="20"/>
                <w:lang w:eastAsia="en-GB"/>
              </w:rPr>
              <w:t>Feb-15</w:t>
            </w:r>
          </w:p>
        </w:tc>
        <w:tc>
          <w:tcPr>
            <w:tcW w:w="960" w:type="dxa"/>
            <w:tcBorders>
              <w:top w:val="nil"/>
              <w:left w:val="nil"/>
              <w:bottom w:val="nil"/>
              <w:right w:val="nil"/>
            </w:tcBorders>
            <w:noWrap/>
            <w:vAlign w:val="bottom"/>
            <w:hideMark/>
          </w:tcPr>
          <w:p w14:paraId="1838B726" w14:textId="77777777" w:rsidR="00F24356" w:rsidRPr="00F24356" w:rsidRDefault="00F24356" w:rsidP="00F24356">
            <w:pPr>
              <w:jc w:val="right"/>
              <w:rPr>
                <w:rFonts w:cs="Arial"/>
                <w:sz w:val="20"/>
                <w:lang w:eastAsia="en-GB"/>
              </w:rPr>
            </w:pPr>
            <w:r w:rsidRPr="00F24356">
              <w:rPr>
                <w:rFonts w:cs="Arial"/>
                <w:sz w:val="20"/>
                <w:lang w:eastAsia="en-GB"/>
              </w:rPr>
              <w:t>830.00</w:t>
            </w:r>
          </w:p>
        </w:tc>
        <w:tc>
          <w:tcPr>
            <w:tcW w:w="1240" w:type="dxa"/>
            <w:tcBorders>
              <w:top w:val="nil"/>
              <w:left w:val="nil"/>
              <w:bottom w:val="nil"/>
              <w:right w:val="nil"/>
            </w:tcBorders>
            <w:noWrap/>
            <w:vAlign w:val="bottom"/>
            <w:hideMark/>
          </w:tcPr>
          <w:p w14:paraId="52D6FA81"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1C550E91" w14:textId="77777777" w:rsidR="00F24356" w:rsidRPr="00F24356" w:rsidRDefault="00F24356" w:rsidP="00F24356">
            <w:pPr>
              <w:jc w:val="right"/>
              <w:rPr>
                <w:rFonts w:cs="Arial"/>
                <w:sz w:val="20"/>
                <w:lang w:eastAsia="en-GB"/>
              </w:rPr>
            </w:pPr>
            <w:r w:rsidRPr="00F24356">
              <w:rPr>
                <w:rFonts w:cs="Arial"/>
                <w:sz w:val="20"/>
                <w:lang w:eastAsia="en-GB"/>
              </w:rPr>
              <w:t>830.00</w:t>
            </w:r>
          </w:p>
        </w:tc>
      </w:tr>
      <w:tr w:rsidR="00F24356" w:rsidRPr="00F24356" w14:paraId="1DCE263A" w14:textId="77777777" w:rsidTr="00F24356">
        <w:trPr>
          <w:trHeight w:val="255"/>
        </w:trPr>
        <w:tc>
          <w:tcPr>
            <w:tcW w:w="1400" w:type="dxa"/>
            <w:tcBorders>
              <w:top w:val="nil"/>
              <w:left w:val="nil"/>
              <w:bottom w:val="nil"/>
              <w:right w:val="nil"/>
            </w:tcBorders>
            <w:noWrap/>
            <w:vAlign w:val="bottom"/>
            <w:hideMark/>
          </w:tcPr>
          <w:p w14:paraId="114583FA"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32E4D4A1" w14:textId="77777777" w:rsidR="00F24356" w:rsidRPr="00F24356" w:rsidRDefault="00F24356" w:rsidP="00F24356">
            <w:pPr>
              <w:rPr>
                <w:rFonts w:cs="Arial"/>
                <w:sz w:val="20"/>
                <w:lang w:eastAsia="en-GB"/>
              </w:rPr>
            </w:pPr>
            <w:r w:rsidRPr="00F24356">
              <w:rPr>
                <w:rFonts w:cs="Arial"/>
                <w:sz w:val="20"/>
                <w:lang w:eastAsia="en-GB"/>
              </w:rPr>
              <w:t>Phoenix Jubilee Seat (Play Area)</w:t>
            </w:r>
          </w:p>
        </w:tc>
        <w:tc>
          <w:tcPr>
            <w:tcW w:w="1180" w:type="dxa"/>
            <w:tcBorders>
              <w:top w:val="nil"/>
              <w:left w:val="nil"/>
              <w:bottom w:val="nil"/>
              <w:right w:val="nil"/>
            </w:tcBorders>
            <w:noWrap/>
            <w:vAlign w:val="bottom"/>
            <w:hideMark/>
          </w:tcPr>
          <w:p w14:paraId="0FBDF0EB" w14:textId="77777777" w:rsidR="00F24356" w:rsidRPr="00F24356" w:rsidRDefault="00F24356" w:rsidP="00F24356">
            <w:pPr>
              <w:jc w:val="right"/>
              <w:rPr>
                <w:rFonts w:cs="Arial"/>
                <w:sz w:val="20"/>
                <w:lang w:eastAsia="en-GB"/>
              </w:rPr>
            </w:pPr>
            <w:r w:rsidRPr="00F24356">
              <w:rPr>
                <w:rFonts w:cs="Arial"/>
                <w:sz w:val="20"/>
                <w:lang w:eastAsia="en-GB"/>
              </w:rPr>
              <w:t>Sep-15</w:t>
            </w:r>
          </w:p>
        </w:tc>
        <w:tc>
          <w:tcPr>
            <w:tcW w:w="960" w:type="dxa"/>
            <w:tcBorders>
              <w:top w:val="nil"/>
              <w:left w:val="nil"/>
              <w:bottom w:val="nil"/>
              <w:right w:val="nil"/>
            </w:tcBorders>
            <w:noWrap/>
            <w:vAlign w:val="bottom"/>
            <w:hideMark/>
          </w:tcPr>
          <w:p w14:paraId="04D02557" w14:textId="77777777" w:rsidR="00F24356" w:rsidRPr="00F24356" w:rsidRDefault="00F24356" w:rsidP="00F24356">
            <w:pPr>
              <w:jc w:val="right"/>
              <w:rPr>
                <w:rFonts w:cs="Arial"/>
                <w:sz w:val="20"/>
                <w:lang w:eastAsia="en-GB"/>
              </w:rPr>
            </w:pPr>
            <w:r w:rsidRPr="00F24356">
              <w:rPr>
                <w:rFonts w:cs="Arial"/>
                <w:sz w:val="20"/>
                <w:lang w:eastAsia="en-GB"/>
              </w:rPr>
              <w:t>728.94</w:t>
            </w:r>
          </w:p>
        </w:tc>
        <w:tc>
          <w:tcPr>
            <w:tcW w:w="1240" w:type="dxa"/>
            <w:tcBorders>
              <w:top w:val="nil"/>
              <w:left w:val="nil"/>
              <w:bottom w:val="nil"/>
              <w:right w:val="nil"/>
            </w:tcBorders>
            <w:noWrap/>
            <w:vAlign w:val="bottom"/>
            <w:hideMark/>
          </w:tcPr>
          <w:p w14:paraId="40353666"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5474BEF2" w14:textId="77777777" w:rsidR="00F24356" w:rsidRPr="00F24356" w:rsidRDefault="00F24356" w:rsidP="00F24356">
            <w:pPr>
              <w:jc w:val="right"/>
              <w:rPr>
                <w:rFonts w:cs="Arial"/>
                <w:sz w:val="20"/>
                <w:lang w:eastAsia="en-GB"/>
              </w:rPr>
            </w:pPr>
            <w:r w:rsidRPr="00F24356">
              <w:rPr>
                <w:rFonts w:cs="Arial"/>
                <w:sz w:val="20"/>
                <w:lang w:eastAsia="en-GB"/>
              </w:rPr>
              <w:t>728.94</w:t>
            </w:r>
          </w:p>
        </w:tc>
      </w:tr>
      <w:tr w:rsidR="00F24356" w:rsidRPr="00F24356" w14:paraId="5F66F5D9" w14:textId="77777777" w:rsidTr="00F24356">
        <w:trPr>
          <w:trHeight w:val="255"/>
        </w:trPr>
        <w:tc>
          <w:tcPr>
            <w:tcW w:w="1400" w:type="dxa"/>
            <w:tcBorders>
              <w:top w:val="nil"/>
              <w:left w:val="nil"/>
              <w:bottom w:val="nil"/>
              <w:right w:val="nil"/>
            </w:tcBorders>
            <w:noWrap/>
            <w:vAlign w:val="bottom"/>
            <w:hideMark/>
          </w:tcPr>
          <w:p w14:paraId="089D5085"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1626C2CE" w14:textId="77777777" w:rsidR="00F24356" w:rsidRPr="00F24356" w:rsidRDefault="00F24356" w:rsidP="00F24356">
            <w:pPr>
              <w:rPr>
                <w:rFonts w:cs="Arial"/>
                <w:sz w:val="20"/>
                <w:lang w:eastAsia="en-GB"/>
              </w:rPr>
            </w:pPr>
            <w:r w:rsidRPr="00F24356">
              <w:rPr>
                <w:rFonts w:cs="Arial"/>
                <w:sz w:val="20"/>
                <w:lang w:eastAsia="en-GB"/>
              </w:rPr>
              <w:t>2 x Phoenix Jubilee Seats (KGVPF)</w:t>
            </w:r>
          </w:p>
        </w:tc>
        <w:tc>
          <w:tcPr>
            <w:tcW w:w="1180" w:type="dxa"/>
            <w:tcBorders>
              <w:top w:val="nil"/>
              <w:left w:val="nil"/>
              <w:bottom w:val="nil"/>
              <w:right w:val="nil"/>
            </w:tcBorders>
            <w:noWrap/>
            <w:vAlign w:val="bottom"/>
            <w:hideMark/>
          </w:tcPr>
          <w:p w14:paraId="680C0D0F" w14:textId="77777777" w:rsidR="00F24356" w:rsidRPr="00F24356" w:rsidRDefault="00F24356" w:rsidP="00F24356">
            <w:pPr>
              <w:jc w:val="right"/>
              <w:rPr>
                <w:rFonts w:cs="Arial"/>
                <w:sz w:val="20"/>
                <w:lang w:eastAsia="en-GB"/>
              </w:rPr>
            </w:pPr>
            <w:r w:rsidRPr="00F24356">
              <w:rPr>
                <w:rFonts w:cs="Arial"/>
                <w:sz w:val="20"/>
                <w:lang w:eastAsia="en-GB"/>
              </w:rPr>
              <w:t>Feb-16</w:t>
            </w:r>
          </w:p>
        </w:tc>
        <w:tc>
          <w:tcPr>
            <w:tcW w:w="960" w:type="dxa"/>
            <w:tcBorders>
              <w:top w:val="nil"/>
              <w:left w:val="nil"/>
              <w:bottom w:val="nil"/>
              <w:right w:val="nil"/>
            </w:tcBorders>
            <w:noWrap/>
            <w:vAlign w:val="bottom"/>
            <w:hideMark/>
          </w:tcPr>
          <w:p w14:paraId="315DE971" w14:textId="77777777" w:rsidR="00F24356" w:rsidRPr="00F24356" w:rsidRDefault="00F24356" w:rsidP="00F24356">
            <w:pPr>
              <w:jc w:val="right"/>
              <w:rPr>
                <w:rFonts w:cs="Arial"/>
                <w:sz w:val="20"/>
                <w:lang w:eastAsia="en-GB"/>
              </w:rPr>
            </w:pPr>
            <w:r w:rsidRPr="00F24356">
              <w:rPr>
                <w:rFonts w:cs="Arial"/>
                <w:sz w:val="20"/>
                <w:lang w:eastAsia="en-GB"/>
              </w:rPr>
              <w:t>1,501.62</w:t>
            </w:r>
          </w:p>
        </w:tc>
        <w:tc>
          <w:tcPr>
            <w:tcW w:w="1240" w:type="dxa"/>
            <w:tcBorders>
              <w:top w:val="nil"/>
              <w:left w:val="nil"/>
              <w:bottom w:val="nil"/>
              <w:right w:val="nil"/>
            </w:tcBorders>
            <w:noWrap/>
            <w:vAlign w:val="bottom"/>
            <w:hideMark/>
          </w:tcPr>
          <w:p w14:paraId="7AD16A97"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4EF31B31" w14:textId="77777777" w:rsidR="00F24356" w:rsidRPr="00F24356" w:rsidRDefault="00F24356" w:rsidP="00F24356">
            <w:pPr>
              <w:jc w:val="right"/>
              <w:rPr>
                <w:rFonts w:cs="Arial"/>
                <w:sz w:val="20"/>
                <w:lang w:eastAsia="en-GB"/>
              </w:rPr>
            </w:pPr>
            <w:r w:rsidRPr="00F24356">
              <w:rPr>
                <w:rFonts w:cs="Arial"/>
                <w:sz w:val="20"/>
                <w:lang w:eastAsia="en-GB"/>
              </w:rPr>
              <w:t>1,501.62</w:t>
            </w:r>
          </w:p>
        </w:tc>
      </w:tr>
      <w:tr w:rsidR="00F24356" w:rsidRPr="00F24356" w14:paraId="53C49D6F" w14:textId="77777777" w:rsidTr="00F24356">
        <w:trPr>
          <w:trHeight w:val="255"/>
        </w:trPr>
        <w:tc>
          <w:tcPr>
            <w:tcW w:w="1400" w:type="dxa"/>
            <w:tcBorders>
              <w:top w:val="nil"/>
              <w:left w:val="nil"/>
              <w:bottom w:val="nil"/>
              <w:right w:val="nil"/>
            </w:tcBorders>
            <w:noWrap/>
            <w:vAlign w:val="bottom"/>
            <w:hideMark/>
          </w:tcPr>
          <w:p w14:paraId="0BF277E0"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6FED9162" w14:textId="77777777" w:rsidR="00F24356" w:rsidRPr="00F24356" w:rsidRDefault="00F24356" w:rsidP="00F24356">
            <w:pPr>
              <w:rPr>
                <w:rFonts w:cs="Arial"/>
                <w:sz w:val="20"/>
                <w:lang w:eastAsia="en-GB"/>
              </w:rPr>
            </w:pPr>
            <w:r w:rsidRPr="00F24356">
              <w:rPr>
                <w:rFonts w:cs="Arial"/>
                <w:sz w:val="20"/>
                <w:lang w:eastAsia="en-GB"/>
              </w:rPr>
              <w:t>Defibrillator - Oscroft</w:t>
            </w:r>
          </w:p>
        </w:tc>
        <w:tc>
          <w:tcPr>
            <w:tcW w:w="1180" w:type="dxa"/>
            <w:tcBorders>
              <w:top w:val="nil"/>
              <w:left w:val="nil"/>
              <w:bottom w:val="nil"/>
              <w:right w:val="nil"/>
            </w:tcBorders>
            <w:noWrap/>
            <w:vAlign w:val="bottom"/>
            <w:hideMark/>
          </w:tcPr>
          <w:p w14:paraId="07EF419C" w14:textId="77777777" w:rsidR="00F24356" w:rsidRPr="00F24356" w:rsidRDefault="00F24356" w:rsidP="00F24356">
            <w:pPr>
              <w:jc w:val="right"/>
              <w:rPr>
                <w:rFonts w:cs="Arial"/>
                <w:sz w:val="20"/>
                <w:lang w:eastAsia="en-GB"/>
              </w:rPr>
            </w:pPr>
            <w:r w:rsidRPr="00F24356">
              <w:rPr>
                <w:rFonts w:cs="Arial"/>
                <w:sz w:val="20"/>
                <w:lang w:eastAsia="en-GB"/>
              </w:rPr>
              <w:t>Jan-17</w:t>
            </w:r>
          </w:p>
        </w:tc>
        <w:tc>
          <w:tcPr>
            <w:tcW w:w="960" w:type="dxa"/>
            <w:tcBorders>
              <w:top w:val="nil"/>
              <w:left w:val="nil"/>
              <w:bottom w:val="nil"/>
              <w:right w:val="nil"/>
            </w:tcBorders>
            <w:noWrap/>
            <w:vAlign w:val="bottom"/>
            <w:hideMark/>
          </w:tcPr>
          <w:p w14:paraId="00B4AB75" w14:textId="77777777" w:rsidR="00F24356" w:rsidRPr="00F24356" w:rsidRDefault="00F24356" w:rsidP="00F24356">
            <w:pPr>
              <w:jc w:val="right"/>
              <w:rPr>
                <w:rFonts w:cs="Arial"/>
                <w:sz w:val="20"/>
                <w:lang w:eastAsia="en-GB"/>
              </w:rPr>
            </w:pPr>
            <w:r w:rsidRPr="00F24356">
              <w:rPr>
                <w:rFonts w:cs="Arial"/>
                <w:sz w:val="20"/>
                <w:lang w:eastAsia="en-GB"/>
              </w:rPr>
              <w:t>0.00</w:t>
            </w:r>
          </w:p>
        </w:tc>
        <w:tc>
          <w:tcPr>
            <w:tcW w:w="1240" w:type="dxa"/>
            <w:tcBorders>
              <w:top w:val="nil"/>
              <w:left w:val="nil"/>
              <w:bottom w:val="nil"/>
              <w:right w:val="nil"/>
            </w:tcBorders>
            <w:noWrap/>
            <w:vAlign w:val="bottom"/>
            <w:hideMark/>
          </w:tcPr>
          <w:p w14:paraId="2E225A4F"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76EF4204" w14:textId="77777777" w:rsidR="00F24356" w:rsidRPr="00F24356" w:rsidRDefault="00F24356" w:rsidP="00F24356">
            <w:pPr>
              <w:jc w:val="right"/>
              <w:rPr>
                <w:rFonts w:cs="Arial"/>
                <w:sz w:val="20"/>
                <w:lang w:eastAsia="en-GB"/>
              </w:rPr>
            </w:pPr>
            <w:r w:rsidRPr="00F24356">
              <w:rPr>
                <w:rFonts w:cs="Arial"/>
                <w:sz w:val="20"/>
                <w:lang w:eastAsia="en-GB"/>
              </w:rPr>
              <w:t>0.00</w:t>
            </w:r>
          </w:p>
        </w:tc>
      </w:tr>
      <w:tr w:rsidR="00F24356" w:rsidRPr="00F24356" w14:paraId="5FA928BA" w14:textId="77777777" w:rsidTr="00F24356">
        <w:trPr>
          <w:trHeight w:val="255"/>
        </w:trPr>
        <w:tc>
          <w:tcPr>
            <w:tcW w:w="1400" w:type="dxa"/>
            <w:tcBorders>
              <w:top w:val="nil"/>
              <w:left w:val="nil"/>
              <w:bottom w:val="nil"/>
              <w:right w:val="nil"/>
            </w:tcBorders>
            <w:noWrap/>
            <w:vAlign w:val="bottom"/>
            <w:hideMark/>
          </w:tcPr>
          <w:p w14:paraId="38D884DD"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656DEE72" w14:textId="77777777" w:rsidR="00F24356" w:rsidRPr="00F24356" w:rsidRDefault="00F24356" w:rsidP="00F24356">
            <w:pPr>
              <w:rPr>
                <w:rFonts w:cs="Arial"/>
                <w:sz w:val="20"/>
                <w:lang w:eastAsia="en-GB"/>
              </w:rPr>
            </w:pPr>
            <w:r w:rsidRPr="00F24356">
              <w:rPr>
                <w:rFonts w:cs="Arial"/>
                <w:sz w:val="20"/>
                <w:lang w:eastAsia="en-GB"/>
              </w:rPr>
              <w:t>Picnic Table - Playing Field</w:t>
            </w:r>
          </w:p>
        </w:tc>
        <w:tc>
          <w:tcPr>
            <w:tcW w:w="1180" w:type="dxa"/>
            <w:tcBorders>
              <w:top w:val="nil"/>
              <w:left w:val="nil"/>
              <w:bottom w:val="nil"/>
              <w:right w:val="nil"/>
            </w:tcBorders>
            <w:noWrap/>
            <w:vAlign w:val="bottom"/>
            <w:hideMark/>
          </w:tcPr>
          <w:p w14:paraId="4561754A" w14:textId="77777777" w:rsidR="00F24356" w:rsidRPr="00F24356" w:rsidRDefault="00F24356" w:rsidP="00F24356">
            <w:pPr>
              <w:jc w:val="right"/>
              <w:rPr>
                <w:rFonts w:cs="Arial"/>
                <w:sz w:val="20"/>
                <w:lang w:eastAsia="en-GB"/>
              </w:rPr>
            </w:pPr>
            <w:r w:rsidRPr="00F24356">
              <w:rPr>
                <w:rFonts w:cs="Arial"/>
                <w:sz w:val="20"/>
                <w:lang w:eastAsia="en-GB"/>
              </w:rPr>
              <w:t>Jul-17</w:t>
            </w:r>
          </w:p>
        </w:tc>
        <w:tc>
          <w:tcPr>
            <w:tcW w:w="960" w:type="dxa"/>
            <w:tcBorders>
              <w:top w:val="nil"/>
              <w:left w:val="nil"/>
              <w:bottom w:val="nil"/>
              <w:right w:val="nil"/>
            </w:tcBorders>
            <w:noWrap/>
            <w:vAlign w:val="bottom"/>
            <w:hideMark/>
          </w:tcPr>
          <w:p w14:paraId="46DD649C" w14:textId="77777777" w:rsidR="00F24356" w:rsidRPr="00F24356" w:rsidRDefault="00F24356" w:rsidP="00F24356">
            <w:pPr>
              <w:jc w:val="right"/>
              <w:rPr>
                <w:rFonts w:cs="Arial"/>
                <w:sz w:val="20"/>
                <w:lang w:eastAsia="en-GB"/>
              </w:rPr>
            </w:pPr>
            <w:r w:rsidRPr="00F24356">
              <w:rPr>
                <w:rFonts w:cs="Arial"/>
                <w:sz w:val="20"/>
                <w:lang w:eastAsia="en-GB"/>
              </w:rPr>
              <w:t>1,415.40</w:t>
            </w:r>
          </w:p>
        </w:tc>
        <w:tc>
          <w:tcPr>
            <w:tcW w:w="1240" w:type="dxa"/>
            <w:tcBorders>
              <w:top w:val="nil"/>
              <w:left w:val="nil"/>
              <w:bottom w:val="nil"/>
              <w:right w:val="nil"/>
            </w:tcBorders>
            <w:noWrap/>
            <w:vAlign w:val="bottom"/>
            <w:hideMark/>
          </w:tcPr>
          <w:p w14:paraId="36698E83"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0A8D0944" w14:textId="77777777" w:rsidR="00F24356" w:rsidRPr="00F24356" w:rsidRDefault="00F24356" w:rsidP="00F24356">
            <w:pPr>
              <w:jc w:val="right"/>
              <w:rPr>
                <w:rFonts w:cs="Arial"/>
                <w:sz w:val="20"/>
                <w:lang w:eastAsia="en-GB"/>
              </w:rPr>
            </w:pPr>
            <w:r w:rsidRPr="00F24356">
              <w:rPr>
                <w:rFonts w:cs="Arial"/>
                <w:sz w:val="20"/>
                <w:lang w:eastAsia="en-GB"/>
              </w:rPr>
              <w:t>1,415.40</w:t>
            </w:r>
          </w:p>
        </w:tc>
      </w:tr>
      <w:tr w:rsidR="00F24356" w:rsidRPr="00F24356" w14:paraId="1FC88A03" w14:textId="77777777" w:rsidTr="00F24356">
        <w:trPr>
          <w:trHeight w:val="255"/>
        </w:trPr>
        <w:tc>
          <w:tcPr>
            <w:tcW w:w="1400" w:type="dxa"/>
            <w:tcBorders>
              <w:top w:val="nil"/>
              <w:left w:val="nil"/>
              <w:bottom w:val="nil"/>
              <w:right w:val="nil"/>
            </w:tcBorders>
            <w:noWrap/>
            <w:vAlign w:val="bottom"/>
            <w:hideMark/>
          </w:tcPr>
          <w:p w14:paraId="778C5C28"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EB85CA5" w14:textId="77777777" w:rsidR="00F24356" w:rsidRPr="00F24356" w:rsidRDefault="00F24356" w:rsidP="00F24356">
            <w:pPr>
              <w:rPr>
                <w:rFonts w:cs="Arial"/>
                <w:sz w:val="20"/>
                <w:lang w:eastAsia="en-GB"/>
              </w:rPr>
            </w:pPr>
            <w:r w:rsidRPr="00F24356">
              <w:rPr>
                <w:rFonts w:cs="Arial"/>
                <w:sz w:val="20"/>
                <w:lang w:eastAsia="en-GB"/>
              </w:rPr>
              <w:t>Wooden Bench Oscroft</w:t>
            </w:r>
          </w:p>
        </w:tc>
        <w:tc>
          <w:tcPr>
            <w:tcW w:w="1180" w:type="dxa"/>
            <w:tcBorders>
              <w:top w:val="nil"/>
              <w:left w:val="nil"/>
              <w:bottom w:val="nil"/>
              <w:right w:val="nil"/>
            </w:tcBorders>
            <w:noWrap/>
            <w:vAlign w:val="bottom"/>
            <w:hideMark/>
          </w:tcPr>
          <w:p w14:paraId="61C7185B" w14:textId="77777777" w:rsidR="00F24356" w:rsidRPr="00F24356" w:rsidRDefault="00F24356" w:rsidP="00F24356">
            <w:pPr>
              <w:jc w:val="right"/>
              <w:rPr>
                <w:rFonts w:cs="Arial"/>
                <w:sz w:val="20"/>
                <w:lang w:eastAsia="en-GB"/>
              </w:rPr>
            </w:pPr>
            <w:r w:rsidRPr="00F24356">
              <w:rPr>
                <w:rFonts w:cs="Arial"/>
                <w:sz w:val="20"/>
                <w:lang w:eastAsia="en-GB"/>
              </w:rPr>
              <w:t>Oct-17</w:t>
            </w:r>
          </w:p>
        </w:tc>
        <w:tc>
          <w:tcPr>
            <w:tcW w:w="960" w:type="dxa"/>
            <w:tcBorders>
              <w:top w:val="nil"/>
              <w:left w:val="nil"/>
              <w:bottom w:val="nil"/>
              <w:right w:val="nil"/>
            </w:tcBorders>
            <w:noWrap/>
            <w:vAlign w:val="bottom"/>
            <w:hideMark/>
          </w:tcPr>
          <w:p w14:paraId="2DFE42E9" w14:textId="77777777" w:rsidR="00F24356" w:rsidRPr="00F24356" w:rsidRDefault="00F24356" w:rsidP="00F24356">
            <w:pPr>
              <w:jc w:val="right"/>
              <w:rPr>
                <w:rFonts w:cs="Arial"/>
                <w:sz w:val="20"/>
                <w:lang w:eastAsia="en-GB"/>
              </w:rPr>
            </w:pPr>
            <w:r w:rsidRPr="00F24356">
              <w:rPr>
                <w:rFonts w:cs="Arial"/>
                <w:sz w:val="20"/>
                <w:lang w:eastAsia="en-GB"/>
              </w:rPr>
              <w:t>412.00</w:t>
            </w:r>
          </w:p>
        </w:tc>
        <w:tc>
          <w:tcPr>
            <w:tcW w:w="1240" w:type="dxa"/>
            <w:tcBorders>
              <w:top w:val="nil"/>
              <w:left w:val="nil"/>
              <w:bottom w:val="nil"/>
              <w:right w:val="nil"/>
            </w:tcBorders>
            <w:noWrap/>
            <w:vAlign w:val="bottom"/>
            <w:hideMark/>
          </w:tcPr>
          <w:p w14:paraId="0E59B50C"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22833D04" w14:textId="77777777" w:rsidR="00F24356" w:rsidRPr="00F24356" w:rsidRDefault="00F24356" w:rsidP="00F24356">
            <w:pPr>
              <w:jc w:val="right"/>
              <w:rPr>
                <w:rFonts w:cs="Arial"/>
                <w:sz w:val="20"/>
                <w:lang w:eastAsia="en-GB"/>
              </w:rPr>
            </w:pPr>
            <w:r w:rsidRPr="00F24356">
              <w:rPr>
                <w:rFonts w:cs="Arial"/>
                <w:sz w:val="20"/>
                <w:lang w:eastAsia="en-GB"/>
              </w:rPr>
              <w:t>412.00</w:t>
            </w:r>
          </w:p>
        </w:tc>
      </w:tr>
      <w:tr w:rsidR="00F24356" w:rsidRPr="00F24356" w14:paraId="01D02AB2" w14:textId="77777777" w:rsidTr="00F24356">
        <w:trPr>
          <w:trHeight w:val="255"/>
        </w:trPr>
        <w:tc>
          <w:tcPr>
            <w:tcW w:w="1400" w:type="dxa"/>
            <w:tcBorders>
              <w:top w:val="nil"/>
              <w:left w:val="nil"/>
              <w:bottom w:val="nil"/>
              <w:right w:val="nil"/>
            </w:tcBorders>
            <w:noWrap/>
            <w:vAlign w:val="bottom"/>
            <w:hideMark/>
          </w:tcPr>
          <w:p w14:paraId="6B635A79"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D92B570" w14:textId="77777777" w:rsidR="00F24356" w:rsidRPr="00F24356" w:rsidRDefault="00F24356" w:rsidP="00F24356">
            <w:pPr>
              <w:rPr>
                <w:rFonts w:cs="Arial"/>
                <w:sz w:val="20"/>
                <w:lang w:eastAsia="en-GB"/>
              </w:rPr>
            </w:pPr>
            <w:r w:rsidRPr="00F24356">
              <w:rPr>
                <w:rFonts w:cs="Arial"/>
                <w:sz w:val="20"/>
                <w:lang w:eastAsia="en-GB"/>
              </w:rPr>
              <w:t>2 Lighting Columns KGVPF</w:t>
            </w:r>
          </w:p>
        </w:tc>
        <w:tc>
          <w:tcPr>
            <w:tcW w:w="1180" w:type="dxa"/>
            <w:tcBorders>
              <w:top w:val="nil"/>
              <w:left w:val="nil"/>
              <w:bottom w:val="nil"/>
              <w:right w:val="nil"/>
            </w:tcBorders>
            <w:noWrap/>
            <w:vAlign w:val="bottom"/>
            <w:hideMark/>
          </w:tcPr>
          <w:p w14:paraId="60476FAA" w14:textId="77777777" w:rsidR="00F24356" w:rsidRPr="00F24356" w:rsidRDefault="00F24356" w:rsidP="00F24356">
            <w:pPr>
              <w:jc w:val="right"/>
              <w:rPr>
                <w:rFonts w:cs="Arial"/>
                <w:sz w:val="20"/>
                <w:lang w:eastAsia="en-GB"/>
              </w:rPr>
            </w:pPr>
            <w:r w:rsidRPr="00F24356">
              <w:rPr>
                <w:rFonts w:cs="Arial"/>
                <w:sz w:val="20"/>
                <w:lang w:eastAsia="en-GB"/>
              </w:rPr>
              <w:t>Apr-19</w:t>
            </w:r>
          </w:p>
        </w:tc>
        <w:tc>
          <w:tcPr>
            <w:tcW w:w="960" w:type="dxa"/>
            <w:tcBorders>
              <w:top w:val="nil"/>
              <w:left w:val="nil"/>
              <w:bottom w:val="nil"/>
              <w:right w:val="nil"/>
            </w:tcBorders>
            <w:noWrap/>
            <w:vAlign w:val="bottom"/>
            <w:hideMark/>
          </w:tcPr>
          <w:p w14:paraId="2F93AEC4" w14:textId="77777777" w:rsidR="00F24356" w:rsidRPr="00F24356" w:rsidRDefault="00F24356" w:rsidP="00F24356">
            <w:pPr>
              <w:jc w:val="right"/>
              <w:rPr>
                <w:rFonts w:cs="Arial"/>
                <w:sz w:val="20"/>
                <w:lang w:eastAsia="en-GB"/>
              </w:rPr>
            </w:pPr>
            <w:r w:rsidRPr="00F24356">
              <w:rPr>
                <w:rFonts w:cs="Arial"/>
                <w:sz w:val="20"/>
                <w:lang w:eastAsia="en-GB"/>
              </w:rPr>
              <w:t>7,261.81</w:t>
            </w:r>
          </w:p>
        </w:tc>
        <w:tc>
          <w:tcPr>
            <w:tcW w:w="1240" w:type="dxa"/>
            <w:tcBorders>
              <w:top w:val="nil"/>
              <w:left w:val="nil"/>
              <w:bottom w:val="nil"/>
              <w:right w:val="nil"/>
            </w:tcBorders>
            <w:noWrap/>
            <w:vAlign w:val="bottom"/>
            <w:hideMark/>
          </w:tcPr>
          <w:p w14:paraId="4FA45F28"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6FE36615" w14:textId="77777777" w:rsidR="00F24356" w:rsidRPr="00F24356" w:rsidRDefault="00F24356" w:rsidP="00F24356">
            <w:pPr>
              <w:jc w:val="right"/>
              <w:rPr>
                <w:rFonts w:cs="Arial"/>
                <w:sz w:val="20"/>
                <w:lang w:eastAsia="en-GB"/>
              </w:rPr>
            </w:pPr>
            <w:r w:rsidRPr="00F24356">
              <w:rPr>
                <w:rFonts w:cs="Arial"/>
                <w:sz w:val="20"/>
                <w:lang w:eastAsia="en-GB"/>
              </w:rPr>
              <w:t>7,261.81</w:t>
            </w:r>
          </w:p>
        </w:tc>
      </w:tr>
      <w:tr w:rsidR="00F24356" w:rsidRPr="00F24356" w14:paraId="7001C6B2" w14:textId="77777777" w:rsidTr="00F24356">
        <w:trPr>
          <w:trHeight w:val="255"/>
        </w:trPr>
        <w:tc>
          <w:tcPr>
            <w:tcW w:w="1400" w:type="dxa"/>
            <w:tcBorders>
              <w:top w:val="nil"/>
              <w:left w:val="nil"/>
              <w:bottom w:val="nil"/>
              <w:right w:val="nil"/>
            </w:tcBorders>
            <w:noWrap/>
            <w:vAlign w:val="bottom"/>
            <w:hideMark/>
          </w:tcPr>
          <w:p w14:paraId="2A0293E8"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3FF0E953" w14:textId="77777777" w:rsidR="00F24356" w:rsidRPr="00F24356" w:rsidRDefault="00F24356" w:rsidP="00F24356">
            <w:pPr>
              <w:rPr>
                <w:rFonts w:cs="Arial"/>
                <w:sz w:val="20"/>
                <w:lang w:eastAsia="en-GB"/>
              </w:rPr>
            </w:pPr>
            <w:r w:rsidRPr="00F24356">
              <w:rPr>
                <w:rFonts w:cs="Arial"/>
                <w:sz w:val="20"/>
                <w:lang w:eastAsia="en-GB"/>
              </w:rPr>
              <w:t>Defibrillator - KGVPF</w:t>
            </w:r>
          </w:p>
        </w:tc>
        <w:tc>
          <w:tcPr>
            <w:tcW w:w="1180" w:type="dxa"/>
            <w:tcBorders>
              <w:top w:val="nil"/>
              <w:left w:val="nil"/>
              <w:bottom w:val="nil"/>
              <w:right w:val="nil"/>
            </w:tcBorders>
            <w:noWrap/>
            <w:vAlign w:val="bottom"/>
            <w:hideMark/>
          </w:tcPr>
          <w:p w14:paraId="1833EEEB" w14:textId="77777777" w:rsidR="00F24356" w:rsidRPr="00F24356" w:rsidRDefault="00F24356" w:rsidP="00F24356">
            <w:pPr>
              <w:jc w:val="right"/>
              <w:rPr>
                <w:rFonts w:cs="Arial"/>
                <w:sz w:val="20"/>
                <w:lang w:eastAsia="en-GB"/>
              </w:rPr>
            </w:pPr>
            <w:r w:rsidRPr="00F24356">
              <w:rPr>
                <w:rFonts w:cs="Arial"/>
                <w:sz w:val="20"/>
                <w:lang w:eastAsia="en-GB"/>
              </w:rPr>
              <w:t>Oct-19</w:t>
            </w:r>
          </w:p>
        </w:tc>
        <w:tc>
          <w:tcPr>
            <w:tcW w:w="960" w:type="dxa"/>
            <w:tcBorders>
              <w:top w:val="nil"/>
              <w:left w:val="nil"/>
              <w:bottom w:val="nil"/>
              <w:right w:val="nil"/>
            </w:tcBorders>
            <w:noWrap/>
            <w:vAlign w:val="bottom"/>
            <w:hideMark/>
          </w:tcPr>
          <w:p w14:paraId="1B617814" w14:textId="77777777" w:rsidR="00F24356" w:rsidRPr="00F24356" w:rsidRDefault="00F24356" w:rsidP="00F24356">
            <w:pPr>
              <w:jc w:val="right"/>
              <w:rPr>
                <w:rFonts w:cs="Arial"/>
                <w:sz w:val="20"/>
                <w:lang w:eastAsia="en-GB"/>
              </w:rPr>
            </w:pPr>
            <w:r w:rsidRPr="00F24356">
              <w:rPr>
                <w:rFonts w:cs="Arial"/>
                <w:sz w:val="20"/>
                <w:lang w:eastAsia="en-GB"/>
              </w:rPr>
              <w:t>0.00</w:t>
            </w:r>
          </w:p>
        </w:tc>
        <w:tc>
          <w:tcPr>
            <w:tcW w:w="1240" w:type="dxa"/>
            <w:tcBorders>
              <w:top w:val="nil"/>
              <w:left w:val="nil"/>
              <w:bottom w:val="nil"/>
              <w:right w:val="nil"/>
            </w:tcBorders>
            <w:noWrap/>
            <w:vAlign w:val="bottom"/>
            <w:hideMark/>
          </w:tcPr>
          <w:p w14:paraId="05484E6B"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41F5065C" w14:textId="77777777" w:rsidR="00F24356" w:rsidRPr="00F24356" w:rsidRDefault="00F24356" w:rsidP="00F24356">
            <w:pPr>
              <w:jc w:val="right"/>
              <w:rPr>
                <w:rFonts w:cs="Arial"/>
                <w:sz w:val="20"/>
                <w:lang w:eastAsia="en-GB"/>
              </w:rPr>
            </w:pPr>
            <w:r w:rsidRPr="00F24356">
              <w:rPr>
                <w:rFonts w:cs="Arial"/>
                <w:sz w:val="20"/>
                <w:lang w:eastAsia="en-GB"/>
              </w:rPr>
              <w:t>0.00</w:t>
            </w:r>
          </w:p>
        </w:tc>
      </w:tr>
      <w:tr w:rsidR="00F24356" w:rsidRPr="00F24356" w14:paraId="66EE09A6" w14:textId="77777777" w:rsidTr="00F24356">
        <w:trPr>
          <w:trHeight w:val="255"/>
        </w:trPr>
        <w:tc>
          <w:tcPr>
            <w:tcW w:w="1400" w:type="dxa"/>
            <w:tcBorders>
              <w:top w:val="nil"/>
              <w:left w:val="nil"/>
              <w:bottom w:val="nil"/>
              <w:right w:val="nil"/>
            </w:tcBorders>
            <w:noWrap/>
            <w:vAlign w:val="bottom"/>
            <w:hideMark/>
          </w:tcPr>
          <w:p w14:paraId="0F307B40"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1F4FEF8" w14:textId="77777777" w:rsidR="00F24356" w:rsidRPr="00F24356" w:rsidRDefault="00F24356" w:rsidP="00F24356">
            <w:pPr>
              <w:rPr>
                <w:rFonts w:cs="Arial"/>
                <w:sz w:val="20"/>
                <w:lang w:eastAsia="en-GB"/>
              </w:rPr>
            </w:pPr>
            <w:r w:rsidRPr="00F24356">
              <w:rPr>
                <w:rFonts w:cs="Arial"/>
                <w:sz w:val="20"/>
                <w:lang w:eastAsia="en-GB"/>
              </w:rPr>
              <w:t>Defibrillator Meadow Close</w:t>
            </w:r>
          </w:p>
        </w:tc>
        <w:tc>
          <w:tcPr>
            <w:tcW w:w="1180" w:type="dxa"/>
            <w:tcBorders>
              <w:top w:val="nil"/>
              <w:left w:val="nil"/>
              <w:bottom w:val="nil"/>
              <w:right w:val="nil"/>
            </w:tcBorders>
            <w:noWrap/>
            <w:vAlign w:val="bottom"/>
            <w:hideMark/>
          </w:tcPr>
          <w:p w14:paraId="3EE65D31" w14:textId="77777777" w:rsidR="00F24356" w:rsidRPr="00F24356" w:rsidRDefault="00F24356" w:rsidP="00F24356">
            <w:pPr>
              <w:jc w:val="right"/>
              <w:rPr>
                <w:rFonts w:cs="Arial"/>
                <w:sz w:val="20"/>
                <w:lang w:eastAsia="en-GB"/>
              </w:rPr>
            </w:pPr>
            <w:r w:rsidRPr="00F24356">
              <w:rPr>
                <w:rFonts w:cs="Arial"/>
                <w:sz w:val="20"/>
                <w:lang w:eastAsia="en-GB"/>
              </w:rPr>
              <w:t>Mar-23</w:t>
            </w:r>
          </w:p>
        </w:tc>
        <w:tc>
          <w:tcPr>
            <w:tcW w:w="960" w:type="dxa"/>
            <w:tcBorders>
              <w:top w:val="nil"/>
              <w:left w:val="nil"/>
              <w:bottom w:val="nil"/>
              <w:right w:val="nil"/>
            </w:tcBorders>
            <w:noWrap/>
            <w:vAlign w:val="bottom"/>
            <w:hideMark/>
          </w:tcPr>
          <w:p w14:paraId="2691E643" w14:textId="77777777" w:rsidR="00F24356" w:rsidRPr="00F24356" w:rsidRDefault="00F24356" w:rsidP="00F24356">
            <w:pPr>
              <w:jc w:val="right"/>
              <w:rPr>
                <w:rFonts w:cs="Arial"/>
                <w:sz w:val="20"/>
                <w:lang w:eastAsia="en-GB"/>
              </w:rPr>
            </w:pPr>
            <w:r w:rsidRPr="00F24356">
              <w:rPr>
                <w:rFonts w:cs="Arial"/>
                <w:sz w:val="20"/>
                <w:lang w:eastAsia="en-GB"/>
              </w:rPr>
              <w:t>1,134.00</w:t>
            </w:r>
          </w:p>
        </w:tc>
        <w:tc>
          <w:tcPr>
            <w:tcW w:w="1240" w:type="dxa"/>
            <w:tcBorders>
              <w:top w:val="nil"/>
              <w:left w:val="nil"/>
              <w:bottom w:val="nil"/>
              <w:right w:val="nil"/>
            </w:tcBorders>
            <w:noWrap/>
            <w:vAlign w:val="bottom"/>
            <w:hideMark/>
          </w:tcPr>
          <w:p w14:paraId="463B5A6D"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6E08E960" w14:textId="77777777" w:rsidR="00F24356" w:rsidRPr="00F24356" w:rsidRDefault="00F24356" w:rsidP="00F24356">
            <w:pPr>
              <w:jc w:val="right"/>
              <w:rPr>
                <w:rFonts w:cs="Arial"/>
                <w:sz w:val="20"/>
                <w:lang w:eastAsia="en-GB"/>
              </w:rPr>
            </w:pPr>
            <w:r w:rsidRPr="00F24356">
              <w:rPr>
                <w:rFonts w:cs="Arial"/>
                <w:sz w:val="20"/>
                <w:lang w:eastAsia="en-GB"/>
              </w:rPr>
              <w:t>1,134.00</w:t>
            </w:r>
          </w:p>
        </w:tc>
      </w:tr>
      <w:tr w:rsidR="00F24356" w:rsidRPr="00F24356" w14:paraId="263E3295" w14:textId="77777777" w:rsidTr="00F24356">
        <w:trPr>
          <w:trHeight w:val="255"/>
        </w:trPr>
        <w:tc>
          <w:tcPr>
            <w:tcW w:w="1400" w:type="dxa"/>
            <w:tcBorders>
              <w:top w:val="nil"/>
              <w:left w:val="nil"/>
              <w:bottom w:val="nil"/>
              <w:right w:val="nil"/>
            </w:tcBorders>
            <w:noWrap/>
            <w:vAlign w:val="bottom"/>
            <w:hideMark/>
          </w:tcPr>
          <w:p w14:paraId="54F51638"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9625848" w14:textId="77777777" w:rsidR="00F24356" w:rsidRPr="00F24356" w:rsidRDefault="00F24356" w:rsidP="00F24356">
            <w:pPr>
              <w:rPr>
                <w:rFonts w:cs="Arial"/>
                <w:sz w:val="20"/>
                <w:lang w:eastAsia="en-GB"/>
              </w:rPr>
            </w:pPr>
            <w:r w:rsidRPr="00F24356">
              <w:rPr>
                <w:rFonts w:cs="Arial"/>
                <w:sz w:val="20"/>
                <w:lang w:eastAsia="en-GB"/>
              </w:rPr>
              <w:t>Vehicle Activated Signage</w:t>
            </w:r>
          </w:p>
        </w:tc>
        <w:tc>
          <w:tcPr>
            <w:tcW w:w="1180" w:type="dxa"/>
            <w:tcBorders>
              <w:top w:val="nil"/>
              <w:left w:val="nil"/>
              <w:bottom w:val="nil"/>
              <w:right w:val="nil"/>
            </w:tcBorders>
            <w:noWrap/>
            <w:vAlign w:val="bottom"/>
            <w:hideMark/>
          </w:tcPr>
          <w:p w14:paraId="2CE19840" w14:textId="77777777" w:rsidR="00F24356" w:rsidRPr="00F24356" w:rsidRDefault="00F24356" w:rsidP="00F24356">
            <w:pPr>
              <w:jc w:val="right"/>
              <w:rPr>
                <w:rFonts w:cs="Arial"/>
                <w:sz w:val="20"/>
                <w:lang w:eastAsia="en-GB"/>
              </w:rPr>
            </w:pPr>
            <w:r w:rsidRPr="00F24356">
              <w:rPr>
                <w:rFonts w:cs="Arial"/>
                <w:sz w:val="20"/>
                <w:lang w:eastAsia="en-GB"/>
              </w:rPr>
              <w:t>Mar-24</w:t>
            </w:r>
          </w:p>
        </w:tc>
        <w:tc>
          <w:tcPr>
            <w:tcW w:w="960" w:type="dxa"/>
            <w:tcBorders>
              <w:top w:val="nil"/>
              <w:left w:val="nil"/>
              <w:bottom w:val="nil"/>
              <w:right w:val="nil"/>
            </w:tcBorders>
            <w:noWrap/>
            <w:vAlign w:val="bottom"/>
            <w:hideMark/>
          </w:tcPr>
          <w:p w14:paraId="659A9DC6" w14:textId="77777777" w:rsidR="00F24356" w:rsidRPr="00F24356" w:rsidRDefault="00F24356" w:rsidP="00F24356">
            <w:pPr>
              <w:jc w:val="right"/>
              <w:rPr>
                <w:rFonts w:cs="Arial"/>
                <w:sz w:val="20"/>
                <w:lang w:eastAsia="en-GB"/>
              </w:rPr>
            </w:pPr>
            <w:r w:rsidRPr="00F24356">
              <w:rPr>
                <w:rFonts w:cs="Arial"/>
                <w:sz w:val="20"/>
                <w:lang w:eastAsia="en-GB"/>
              </w:rPr>
              <w:t>6,191.36</w:t>
            </w:r>
          </w:p>
        </w:tc>
        <w:tc>
          <w:tcPr>
            <w:tcW w:w="1240" w:type="dxa"/>
            <w:tcBorders>
              <w:top w:val="nil"/>
              <w:left w:val="nil"/>
              <w:bottom w:val="nil"/>
              <w:right w:val="nil"/>
            </w:tcBorders>
            <w:noWrap/>
            <w:vAlign w:val="bottom"/>
            <w:hideMark/>
          </w:tcPr>
          <w:p w14:paraId="77A39C8D"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5AB9D571" w14:textId="77777777" w:rsidR="00F24356" w:rsidRPr="00F24356" w:rsidRDefault="00F24356" w:rsidP="00F24356">
            <w:pPr>
              <w:jc w:val="right"/>
              <w:rPr>
                <w:rFonts w:cs="Arial"/>
                <w:sz w:val="20"/>
                <w:lang w:eastAsia="en-GB"/>
              </w:rPr>
            </w:pPr>
            <w:r w:rsidRPr="00F24356">
              <w:rPr>
                <w:rFonts w:cs="Arial"/>
                <w:sz w:val="20"/>
                <w:lang w:eastAsia="en-GB"/>
              </w:rPr>
              <w:t>6,191.36</w:t>
            </w:r>
          </w:p>
        </w:tc>
      </w:tr>
      <w:tr w:rsidR="00F24356" w:rsidRPr="00F24356" w14:paraId="251713EF" w14:textId="77777777" w:rsidTr="00F24356">
        <w:trPr>
          <w:trHeight w:val="255"/>
        </w:trPr>
        <w:tc>
          <w:tcPr>
            <w:tcW w:w="1400" w:type="dxa"/>
            <w:tcBorders>
              <w:top w:val="nil"/>
              <w:left w:val="nil"/>
              <w:bottom w:val="nil"/>
              <w:right w:val="nil"/>
            </w:tcBorders>
            <w:noWrap/>
            <w:vAlign w:val="bottom"/>
            <w:hideMark/>
          </w:tcPr>
          <w:p w14:paraId="3B275280"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6E94C034"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5B9E8493"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6B50D4A4"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16FA7E3C"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22C97195" w14:textId="77777777" w:rsidR="00F24356" w:rsidRPr="00F24356" w:rsidRDefault="00F24356" w:rsidP="00F24356">
            <w:pPr>
              <w:rPr>
                <w:rFonts w:ascii="Times New Roman" w:hAnsi="Times New Roman"/>
                <w:sz w:val="20"/>
                <w:lang w:eastAsia="en-GB"/>
              </w:rPr>
            </w:pPr>
          </w:p>
        </w:tc>
      </w:tr>
      <w:tr w:rsidR="00F24356" w:rsidRPr="00F24356" w14:paraId="75A6F22A" w14:textId="77777777" w:rsidTr="00F24356">
        <w:trPr>
          <w:trHeight w:val="255"/>
        </w:trPr>
        <w:tc>
          <w:tcPr>
            <w:tcW w:w="1400" w:type="dxa"/>
            <w:tcBorders>
              <w:top w:val="nil"/>
              <w:left w:val="nil"/>
              <w:bottom w:val="nil"/>
              <w:right w:val="nil"/>
            </w:tcBorders>
            <w:noWrap/>
            <w:vAlign w:val="bottom"/>
            <w:hideMark/>
          </w:tcPr>
          <w:p w14:paraId="01647126" w14:textId="77777777" w:rsidR="00F24356" w:rsidRPr="00F24356" w:rsidRDefault="00F24356" w:rsidP="00F24356">
            <w:pPr>
              <w:rPr>
                <w:rFonts w:cs="Arial"/>
                <w:sz w:val="20"/>
                <w:lang w:eastAsia="en-GB"/>
              </w:rPr>
            </w:pPr>
            <w:r w:rsidRPr="00F24356">
              <w:rPr>
                <w:rFonts w:cs="Arial"/>
                <w:sz w:val="20"/>
                <w:lang w:eastAsia="en-GB"/>
              </w:rPr>
              <w:t>Gates/Fencing</w:t>
            </w:r>
          </w:p>
        </w:tc>
        <w:tc>
          <w:tcPr>
            <w:tcW w:w="3700" w:type="dxa"/>
            <w:tcBorders>
              <w:top w:val="nil"/>
              <w:left w:val="nil"/>
              <w:bottom w:val="nil"/>
              <w:right w:val="nil"/>
            </w:tcBorders>
            <w:noWrap/>
            <w:vAlign w:val="bottom"/>
            <w:hideMark/>
          </w:tcPr>
          <w:p w14:paraId="05557090" w14:textId="77777777" w:rsidR="00F24356" w:rsidRPr="00F24356" w:rsidRDefault="00F24356" w:rsidP="00F24356">
            <w:pPr>
              <w:rPr>
                <w:rFonts w:cs="Arial"/>
                <w:sz w:val="20"/>
                <w:lang w:eastAsia="en-GB"/>
              </w:rPr>
            </w:pPr>
            <w:r w:rsidRPr="00F24356">
              <w:rPr>
                <w:rFonts w:cs="Arial"/>
                <w:sz w:val="20"/>
                <w:lang w:eastAsia="en-GB"/>
              </w:rPr>
              <w:t>Gate and Fencing of Play Area</w:t>
            </w:r>
          </w:p>
        </w:tc>
        <w:tc>
          <w:tcPr>
            <w:tcW w:w="1180" w:type="dxa"/>
            <w:tcBorders>
              <w:top w:val="nil"/>
              <w:left w:val="nil"/>
              <w:bottom w:val="nil"/>
              <w:right w:val="nil"/>
            </w:tcBorders>
            <w:noWrap/>
            <w:vAlign w:val="bottom"/>
            <w:hideMark/>
          </w:tcPr>
          <w:p w14:paraId="39CBE8CE"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EAEF76A"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9569085"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08F3378E" w14:textId="77777777" w:rsidR="00F24356" w:rsidRPr="00F24356" w:rsidRDefault="00F24356" w:rsidP="00F24356">
            <w:pPr>
              <w:rPr>
                <w:rFonts w:cs="Arial"/>
                <w:sz w:val="20"/>
                <w:lang w:eastAsia="en-GB"/>
              </w:rPr>
            </w:pPr>
          </w:p>
        </w:tc>
      </w:tr>
      <w:tr w:rsidR="00F24356" w:rsidRPr="00F24356" w14:paraId="650DBCD3" w14:textId="77777777" w:rsidTr="00F24356">
        <w:trPr>
          <w:trHeight w:val="255"/>
        </w:trPr>
        <w:tc>
          <w:tcPr>
            <w:tcW w:w="1400" w:type="dxa"/>
            <w:tcBorders>
              <w:top w:val="nil"/>
              <w:left w:val="nil"/>
              <w:bottom w:val="nil"/>
              <w:right w:val="nil"/>
            </w:tcBorders>
            <w:noWrap/>
            <w:vAlign w:val="bottom"/>
            <w:hideMark/>
          </w:tcPr>
          <w:p w14:paraId="20A51C36"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79380D45" w14:textId="77777777" w:rsidR="00F24356" w:rsidRPr="00F24356" w:rsidRDefault="00F24356" w:rsidP="00F24356">
            <w:pPr>
              <w:rPr>
                <w:rFonts w:cs="Arial"/>
                <w:sz w:val="20"/>
                <w:lang w:eastAsia="en-GB"/>
              </w:rPr>
            </w:pPr>
            <w:r w:rsidRPr="00F24356">
              <w:rPr>
                <w:rFonts w:cs="Arial"/>
                <w:sz w:val="20"/>
                <w:lang w:eastAsia="en-GB"/>
              </w:rPr>
              <w:t>Safety Barriers within Play Area</w:t>
            </w:r>
          </w:p>
        </w:tc>
        <w:tc>
          <w:tcPr>
            <w:tcW w:w="1180" w:type="dxa"/>
            <w:tcBorders>
              <w:top w:val="nil"/>
              <w:left w:val="nil"/>
              <w:bottom w:val="nil"/>
              <w:right w:val="nil"/>
            </w:tcBorders>
            <w:noWrap/>
            <w:vAlign w:val="bottom"/>
            <w:hideMark/>
          </w:tcPr>
          <w:p w14:paraId="7661FF1B"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884B681"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065A4AE8" w14:textId="77777777" w:rsidR="00F24356" w:rsidRPr="00F24356" w:rsidRDefault="00F24356" w:rsidP="00F24356">
            <w:pPr>
              <w:jc w:val="right"/>
              <w:rPr>
                <w:rFonts w:cs="Arial"/>
                <w:sz w:val="20"/>
                <w:lang w:eastAsia="en-GB"/>
              </w:rPr>
            </w:pPr>
            <w:r w:rsidRPr="00F24356">
              <w:rPr>
                <w:rFonts w:cs="Arial"/>
                <w:sz w:val="20"/>
                <w:lang w:eastAsia="en-GB"/>
              </w:rPr>
              <w:t>17,320.41</w:t>
            </w:r>
          </w:p>
        </w:tc>
        <w:tc>
          <w:tcPr>
            <w:tcW w:w="1060" w:type="dxa"/>
            <w:tcBorders>
              <w:top w:val="nil"/>
              <w:left w:val="nil"/>
              <w:bottom w:val="nil"/>
              <w:right w:val="nil"/>
            </w:tcBorders>
            <w:noWrap/>
            <w:vAlign w:val="bottom"/>
            <w:hideMark/>
          </w:tcPr>
          <w:p w14:paraId="50F86A2A" w14:textId="77777777" w:rsidR="00F24356" w:rsidRPr="00F24356" w:rsidRDefault="00F24356" w:rsidP="00F24356">
            <w:pPr>
              <w:jc w:val="right"/>
              <w:rPr>
                <w:rFonts w:cs="Arial"/>
                <w:sz w:val="20"/>
                <w:lang w:eastAsia="en-GB"/>
              </w:rPr>
            </w:pPr>
            <w:r w:rsidRPr="00F24356">
              <w:rPr>
                <w:rFonts w:cs="Arial"/>
                <w:sz w:val="20"/>
                <w:lang w:eastAsia="en-GB"/>
              </w:rPr>
              <w:t>17,320.41</w:t>
            </w:r>
          </w:p>
        </w:tc>
      </w:tr>
      <w:tr w:rsidR="00F24356" w:rsidRPr="00F24356" w14:paraId="6FE17D27" w14:textId="77777777" w:rsidTr="00F24356">
        <w:trPr>
          <w:trHeight w:val="255"/>
        </w:trPr>
        <w:tc>
          <w:tcPr>
            <w:tcW w:w="1400" w:type="dxa"/>
            <w:tcBorders>
              <w:top w:val="nil"/>
              <w:left w:val="nil"/>
              <w:bottom w:val="nil"/>
              <w:right w:val="nil"/>
            </w:tcBorders>
            <w:noWrap/>
            <w:vAlign w:val="bottom"/>
            <w:hideMark/>
          </w:tcPr>
          <w:p w14:paraId="5B11D63F"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65528CB" w14:textId="77777777" w:rsidR="00F24356" w:rsidRPr="00F24356" w:rsidRDefault="00F24356" w:rsidP="00F24356">
            <w:pPr>
              <w:rPr>
                <w:rFonts w:cs="Arial"/>
                <w:sz w:val="20"/>
                <w:lang w:eastAsia="en-GB"/>
              </w:rPr>
            </w:pPr>
            <w:r w:rsidRPr="00F24356">
              <w:rPr>
                <w:rFonts w:cs="Arial"/>
                <w:sz w:val="20"/>
                <w:lang w:eastAsia="en-GB"/>
              </w:rPr>
              <w:t>Wooden Barrier - Playing Field</w:t>
            </w:r>
          </w:p>
        </w:tc>
        <w:tc>
          <w:tcPr>
            <w:tcW w:w="1180" w:type="dxa"/>
            <w:tcBorders>
              <w:top w:val="nil"/>
              <w:left w:val="nil"/>
              <w:bottom w:val="nil"/>
              <w:right w:val="nil"/>
            </w:tcBorders>
            <w:noWrap/>
            <w:vAlign w:val="bottom"/>
            <w:hideMark/>
          </w:tcPr>
          <w:p w14:paraId="1C0AE1E5" w14:textId="77777777" w:rsidR="00F24356" w:rsidRPr="00F24356" w:rsidRDefault="00F24356" w:rsidP="00F24356">
            <w:pPr>
              <w:jc w:val="right"/>
              <w:rPr>
                <w:rFonts w:cs="Arial"/>
                <w:sz w:val="20"/>
                <w:lang w:eastAsia="en-GB"/>
              </w:rPr>
            </w:pPr>
            <w:r w:rsidRPr="00F24356">
              <w:rPr>
                <w:rFonts w:cs="Arial"/>
                <w:sz w:val="20"/>
                <w:lang w:eastAsia="en-GB"/>
              </w:rPr>
              <w:t>Oct-17</w:t>
            </w:r>
          </w:p>
        </w:tc>
        <w:tc>
          <w:tcPr>
            <w:tcW w:w="960" w:type="dxa"/>
            <w:tcBorders>
              <w:top w:val="nil"/>
              <w:left w:val="nil"/>
              <w:bottom w:val="nil"/>
              <w:right w:val="nil"/>
            </w:tcBorders>
            <w:noWrap/>
            <w:vAlign w:val="bottom"/>
            <w:hideMark/>
          </w:tcPr>
          <w:p w14:paraId="6888C21D" w14:textId="77777777" w:rsidR="00F24356" w:rsidRPr="00F24356" w:rsidRDefault="00F24356" w:rsidP="00F24356">
            <w:pPr>
              <w:jc w:val="right"/>
              <w:rPr>
                <w:rFonts w:cs="Arial"/>
                <w:sz w:val="20"/>
                <w:lang w:eastAsia="en-GB"/>
              </w:rPr>
            </w:pPr>
            <w:r w:rsidRPr="00F24356">
              <w:rPr>
                <w:rFonts w:cs="Arial"/>
                <w:sz w:val="20"/>
                <w:lang w:eastAsia="en-GB"/>
              </w:rPr>
              <w:t>3,149.30</w:t>
            </w:r>
          </w:p>
        </w:tc>
        <w:tc>
          <w:tcPr>
            <w:tcW w:w="1240" w:type="dxa"/>
            <w:tcBorders>
              <w:top w:val="nil"/>
              <w:left w:val="nil"/>
              <w:bottom w:val="nil"/>
              <w:right w:val="nil"/>
            </w:tcBorders>
            <w:noWrap/>
            <w:vAlign w:val="bottom"/>
            <w:hideMark/>
          </w:tcPr>
          <w:p w14:paraId="618BCE04"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4B6B567B" w14:textId="77777777" w:rsidR="00F24356" w:rsidRPr="00F24356" w:rsidRDefault="00F24356" w:rsidP="00F24356">
            <w:pPr>
              <w:jc w:val="right"/>
              <w:rPr>
                <w:rFonts w:cs="Arial"/>
                <w:sz w:val="20"/>
                <w:lang w:eastAsia="en-GB"/>
              </w:rPr>
            </w:pPr>
            <w:r w:rsidRPr="00F24356">
              <w:rPr>
                <w:rFonts w:cs="Arial"/>
                <w:sz w:val="20"/>
                <w:lang w:eastAsia="en-GB"/>
              </w:rPr>
              <w:t>3,149.30</w:t>
            </w:r>
          </w:p>
        </w:tc>
      </w:tr>
      <w:tr w:rsidR="00F24356" w:rsidRPr="00F24356" w14:paraId="7AB263EA" w14:textId="77777777" w:rsidTr="00F24356">
        <w:trPr>
          <w:trHeight w:val="255"/>
        </w:trPr>
        <w:tc>
          <w:tcPr>
            <w:tcW w:w="1400" w:type="dxa"/>
            <w:tcBorders>
              <w:top w:val="nil"/>
              <w:left w:val="nil"/>
              <w:bottom w:val="nil"/>
              <w:right w:val="nil"/>
            </w:tcBorders>
            <w:noWrap/>
            <w:vAlign w:val="bottom"/>
            <w:hideMark/>
          </w:tcPr>
          <w:p w14:paraId="388B4485"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1D065D3"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42DF42BE"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0A104CDE"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2E618BF5"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6F430F64" w14:textId="77777777" w:rsidR="00F24356" w:rsidRPr="00F24356" w:rsidRDefault="00F24356" w:rsidP="00F24356">
            <w:pPr>
              <w:rPr>
                <w:rFonts w:ascii="Times New Roman" w:hAnsi="Times New Roman"/>
                <w:sz w:val="20"/>
                <w:lang w:eastAsia="en-GB"/>
              </w:rPr>
            </w:pPr>
          </w:p>
        </w:tc>
      </w:tr>
      <w:tr w:rsidR="00F24356" w:rsidRPr="00F24356" w14:paraId="1B5AB7B2" w14:textId="77777777" w:rsidTr="00F24356">
        <w:trPr>
          <w:trHeight w:val="255"/>
        </w:trPr>
        <w:tc>
          <w:tcPr>
            <w:tcW w:w="1400" w:type="dxa"/>
            <w:tcBorders>
              <w:top w:val="nil"/>
              <w:left w:val="nil"/>
              <w:bottom w:val="nil"/>
              <w:right w:val="nil"/>
            </w:tcBorders>
            <w:noWrap/>
            <w:vAlign w:val="bottom"/>
            <w:hideMark/>
          </w:tcPr>
          <w:p w14:paraId="28AFFA20" w14:textId="77777777" w:rsidR="00F24356" w:rsidRPr="00F24356" w:rsidRDefault="00F24356" w:rsidP="00F24356">
            <w:pPr>
              <w:rPr>
                <w:rFonts w:cs="Arial"/>
                <w:sz w:val="20"/>
                <w:lang w:eastAsia="en-GB"/>
              </w:rPr>
            </w:pPr>
            <w:r w:rsidRPr="00F24356">
              <w:rPr>
                <w:rFonts w:cs="Arial"/>
                <w:sz w:val="20"/>
                <w:lang w:eastAsia="en-GB"/>
              </w:rPr>
              <w:t>War Memorial</w:t>
            </w:r>
          </w:p>
        </w:tc>
        <w:tc>
          <w:tcPr>
            <w:tcW w:w="3700" w:type="dxa"/>
            <w:tcBorders>
              <w:top w:val="nil"/>
              <w:left w:val="nil"/>
              <w:bottom w:val="nil"/>
              <w:right w:val="nil"/>
            </w:tcBorders>
            <w:noWrap/>
            <w:vAlign w:val="bottom"/>
            <w:hideMark/>
          </w:tcPr>
          <w:p w14:paraId="021B69AE" w14:textId="77777777" w:rsidR="00F24356" w:rsidRPr="00F24356" w:rsidRDefault="00F24356" w:rsidP="00F24356">
            <w:pPr>
              <w:rPr>
                <w:rFonts w:cs="Arial"/>
                <w:sz w:val="20"/>
                <w:lang w:eastAsia="en-GB"/>
              </w:rPr>
            </w:pPr>
            <w:r w:rsidRPr="00F24356">
              <w:rPr>
                <w:rFonts w:cs="Arial"/>
                <w:sz w:val="20"/>
                <w:lang w:eastAsia="en-GB"/>
              </w:rPr>
              <w:t>War Memorial (Church Street)</w:t>
            </w:r>
          </w:p>
        </w:tc>
        <w:tc>
          <w:tcPr>
            <w:tcW w:w="1180" w:type="dxa"/>
            <w:tcBorders>
              <w:top w:val="nil"/>
              <w:left w:val="nil"/>
              <w:bottom w:val="nil"/>
              <w:right w:val="nil"/>
            </w:tcBorders>
            <w:noWrap/>
            <w:vAlign w:val="bottom"/>
            <w:hideMark/>
          </w:tcPr>
          <w:p w14:paraId="70B1F9B2"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76C5186D"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0246FA9F" w14:textId="77777777" w:rsidR="00F24356" w:rsidRPr="00F24356" w:rsidRDefault="00F24356" w:rsidP="00F24356">
            <w:pPr>
              <w:jc w:val="right"/>
              <w:rPr>
                <w:rFonts w:cs="Arial"/>
                <w:sz w:val="20"/>
                <w:lang w:eastAsia="en-GB"/>
              </w:rPr>
            </w:pPr>
            <w:r w:rsidRPr="00F24356">
              <w:rPr>
                <w:rFonts w:cs="Arial"/>
                <w:sz w:val="20"/>
                <w:lang w:eastAsia="en-GB"/>
              </w:rPr>
              <w:t>8,025.14</w:t>
            </w:r>
          </w:p>
        </w:tc>
        <w:tc>
          <w:tcPr>
            <w:tcW w:w="1060" w:type="dxa"/>
            <w:tcBorders>
              <w:top w:val="nil"/>
              <w:left w:val="nil"/>
              <w:bottom w:val="nil"/>
              <w:right w:val="nil"/>
            </w:tcBorders>
            <w:noWrap/>
            <w:vAlign w:val="bottom"/>
            <w:hideMark/>
          </w:tcPr>
          <w:p w14:paraId="78096453" w14:textId="77777777" w:rsidR="00F24356" w:rsidRPr="00F24356" w:rsidRDefault="00F24356" w:rsidP="00F24356">
            <w:pPr>
              <w:jc w:val="right"/>
              <w:rPr>
                <w:rFonts w:cs="Arial"/>
                <w:sz w:val="20"/>
                <w:lang w:eastAsia="en-GB"/>
              </w:rPr>
            </w:pPr>
            <w:r w:rsidRPr="00F24356">
              <w:rPr>
                <w:rFonts w:cs="Arial"/>
                <w:sz w:val="20"/>
                <w:lang w:eastAsia="en-GB"/>
              </w:rPr>
              <w:t>8,025.14</w:t>
            </w:r>
          </w:p>
        </w:tc>
      </w:tr>
      <w:tr w:rsidR="00F24356" w:rsidRPr="00F24356" w14:paraId="579C93B0" w14:textId="77777777" w:rsidTr="00F24356">
        <w:trPr>
          <w:trHeight w:val="255"/>
        </w:trPr>
        <w:tc>
          <w:tcPr>
            <w:tcW w:w="1400" w:type="dxa"/>
            <w:tcBorders>
              <w:top w:val="nil"/>
              <w:left w:val="nil"/>
              <w:bottom w:val="nil"/>
              <w:right w:val="nil"/>
            </w:tcBorders>
            <w:noWrap/>
            <w:vAlign w:val="bottom"/>
            <w:hideMark/>
          </w:tcPr>
          <w:p w14:paraId="0245F5AB"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3700" w:type="dxa"/>
            <w:tcBorders>
              <w:top w:val="nil"/>
              <w:left w:val="nil"/>
              <w:bottom w:val="nil"/>
              <w:right w:val="nil"/>
            </w:tcBorders>
            <w:noWrap/>
            <w:vAlign w:val="bottom"/>
            <w:hideMark/>
          </w:tcPr>
          <w:p w14:paraId="50EE57F8"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180" w:type="dxa"/>
            <w:tcBorders>
              <w:top w:val="nil"/>
              <w:left w:val="nil"/>
              <w:bottom w:val="nil"/>
              <w:right w:val="nil"/>
            </w:tcBorders>
            <w:noWrap/>
            <w:vAlign w:val="bottom"/>
            <w:hideMark/>
          </w:tcPr>
          <w:p w14:paraId="62B19D6F"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2F1A216"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1AE3FC03"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3747C6A6" w14:textId="77777777" w:rsidR="00F24356" w:rsidRPr="00F24356" w:rsidRDefault="00F24356" w:rsidP="00F24356">
            <w:pPr>
              <w:rPr>
                <w:rFonts w:ascii="Times New Roman" w:hAnsi="Times New Roman"/>
                <w:sz w:val="20"/>
                <w:lang w:eastAsia="en-GB"/>
              </w:rPr>
            </w:pPr>
          </w:p>
        </w:tc>
      </w:tr>
      <w:tr w:rsidR="00F24356" w:rsidRPr="00F24356" w14:paraId="5575FB6F" w14:textId="77777777" w:rsidTr="00F24356">
        <w:trPr>
          <w:trHeight w:val="255"/>
        </w:trPr>
        <w:tc>
          <w:tcPr>
            <w:tcW w:w="1400" w:type="dxa"/>
            <w:tcBorders>
              <w:top w:val="nil"/>
              <w:left w:val="nil"/>
              <w:bottom w:val="nil"/>
              <w:right w:val="nil"/>
            </w:tcBorders>
            <w:noWrap/>
            <w:vAlign w:val="bottom"/>
            <w:hideMark/>
          </w:tcPr>
          <w:p w14:paraId="2CDAA86C" w14:textId="77777777" w:rsidR="00F24356" w:rsidRPr="00F24356" w:rsidRDefault="00F24356" w:rsidP="00F24356">
            <w:pPr>
              <w:rPr>
                <w:rFonts w:cs="Arial"/>
                <w:sz w:val="20"/>
                <w:lang w:eastAsia="en-GB"/>
              </w:rPr>
            </w:pPr>
            <w:r w:rsidRPr="00F24356">
              <w:rPr>
                <w:rFonts w:cs="Arial"/>
                <w:sz w:val="20"/>
                <w:lang w:eastAsia="en-GB"/>
              </w:rPr>
              <w:t>Playground</w:t>
            </w:r>
          </w:p>
        </w:tc>
        <w:tc>
          <w:tcPr>
            <w:tcW w:w="3700" w:type="dxa"/>
            <w:tcBorders>
              <w:top w:val="nil"/>
              <w:left w:val="nil"/>
              <w:bottom w:val="nil"/>
              <w:right w:val="nil"/>
            </w:tcBorders>
            <w:noWrap/>
            <w:vAlign w:val="bottom"/>
            <w:hideMark/>
          </w:tcPr>
          <w:p w14:paraId="5B7BF6C6" w14:textId="77777777" w:rsidR="00F24356" w:rsidRPr="00F24356" w:rsidRDefault="00F24356" w:rsidP="00F24356">
            <w:pPr>
              <w:rPr>
                <w:rFonts w:cs="Arial"/>
                <w:sz w:val="20"/>
                <w:lang w:eastAsia="en-GB"/>
              </w:rPr>
            </w:pPr>
            <w:r w:rsidRPr="00F24356">
              <w:rPr>
                <w:rFonts w:cs="Arial"/>
                <w:sz w:val="20"/>
                <w:lang w:eastAsia="en-GB"/>
              </w:rPr>
              <w:t>Storm Multi - play system</w:t>
            </w:r>
          </w:p>
        </w:tc>
        <w:tc>
          <w:tcPr>
            <w:tcW w:w="1180" w:type="dxa"/>
            <w:tcBorders>
              <w:top w:val="nil"/>
              <w:left w:val="nil"/>
              <w:bottom w:val="nil"/>
              <w:right w:val="nil"/>
            </w:tcBorders>
            <w:noWrap/>
            <w:vAlign w:val="bottom"/>
            <w:hideMark/>
          </w:tcPr>
          <w:p w14:paraId="3DB6E4F8"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C7ACC2C"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DF771CC"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18D599B2" w14:textId="77777777" w:rsidR="00F24356" w:rsidRPr="00F24356" w:rsidRDefault="00F24356" w:rsidP="00F24356">
            <w:pPr>
              <w:rPr>
                <w:rFonts w:cs="Arial"/>
                <w:sz w:val="20"/>
                <w:lang w:eastAsia="en-GB"/>
              </w:rPr>
            </w:pPr>
          </w:p>
        </w:tc>
      </w:tr>
      <w:tr w:rsidR="00F24356" w:rsidRPr="00F24356" w14:paraId="28AE8CCB" w14:textId="77777777" w:rsidTr="00F24356">
        <w:trPr>
          <w:trHeight w:val="255"/>
        </w:trPr>
        <w:tc>
          <w:tcPr>
            <w:tcW w:w="1400" w:type="dxa"/>
            <w:tcBorders>
              <w:top w:val="nil"/>
              <w:left w:val="nil"/>
              <w:bottom w:val="nil"/>
              <w:right w:val="nil"/>
            </w:tcBorders>
            <w:noWrap/>
            <w:vAlign w:val="bottom"/>
            <w:hideMark/>
          </w:tcPr>
          <w:p w14:paraId="2A3BACE3" w14:textId="77777777" w:rsidR="00F24356" w:rsidRPr="00F24356" w:rsidRDefault="00F24356" w:rsidP="00F24356">
            <w:pPr>
              <w:rPr>
                <w:rFonts w:cs="Arial"/>
                <w:sz w:val="20"/>
                <w:lang w:eastAsia="en-GB"/>
              </w:rPr>
            </w:pPr>
            <w:r w:rsidRPr="00F24356">
              <w:rPr>
                <w:rFonts w:cs="Arial"/>
                <w:sz w:val="20"/>
                <w:lang w:eastAsia="en-GB"/>
              </w:rPr>
              <w:t>Equipment</w:t>
            </w:r>
          </w:p>
        </w:tc>
        <w:tc>
          <w:tcPr>
            <w:tcW w:w="3700" w:type="dxa"/>
            <w:tcBorders>
              <w:top w:val="nil"/>
              <w:left w:val="nil"/>
              <w:bottom w:val="nil"/>
              <w:right w:val="nil"/>
            </w:tcBorders>
            <w:noWrap/>
            <w:vAlign w:val="bottom"/>
            <w:hideMark/>
          </w:tcPr>
          <w:p w14:paraId="4E6458F4" w14:textId="77777777" w:rsidR="00F24356" w:rsidRPr="00F24356" w:rsidRDefault="00F24356" w:rsidP="00F24356">
            <w:pPr>
              <w:rPr>
                <w:rFonts w:cs="Arial"/>
                <w:sz w:val="20"/>
                <w:lang w:eastAsia="en-GB"/>
              </w:rPr>
            </w:pPr>
            <w:r w:rsidRPr="00F24356">
              <w:rPr>
                <w:rFonts w:cs="Arial"/>
                <w:sz w:val="20"/>
                <w:lang w:eastAsia="en-GB"/>
              </w:rPr>
              <w:t xml:space="preserve">Little </w:t>
            </w:r>
            <w:proofErr w:type="spellStart"/>
            <w:r w:rsidRPr="00F24356">
              <w:rPr>
                <w:rFonts w:cs="Arial"/>
                <w:sz w:val="20"/>
                <w:lang w:eastAsia="en-GB"/>
              </w:rPr>
              <w:t>bo</w:t>
            </w:r>
            <w:proofErr w:type="spellEnd"/>
            <w:r w:rsidRPr="00F24356">
              <w:rPr>
                <w:rFonts w:cs="Arial"/>
                <w:sz w:val="20"/>
                <w:lang w:eastAsia="en-GB"/>
              </w:rPr>
              <w:t xml:space="preserve"> peep Multi system</w:t>
            </w:r>
          </w:p>
        </w:tc>
        <w:tc>
          <w:tcPr>
            <w:tcW w:w="1180" w:type="dxa"/>
            <w:tcBorders>
              <w:top w:val="nil"/>
              <w:left w:val="nil"/>
              <w:bottom w:val="nil"/>
              <w:right w:val="nil"/>
            </w:tcBorders>
            <w:noWrap/>
            <w:vAlign w:val="bottom"/>
            <w:hideMark/>
          </w:tcPr>
          <w:p w14:paraId="7AB57655"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1E899816"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1F9C4B8D"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4A0B259B" w14:textId="77777777" w:rsidR="00F24356" w:rsidRPr="00F24356" w:rsidRDefault="00F24356" w:rsidP="00F24356">
            <w:pPr>
              <w:rPr>
                <w:rFonts w:cs="Arial"/>
                <w:sz w:val="20"/>
                <w:lang w:eastAsia="en-GB"/>
              </w:rPr>
            </w:pPr>
          </w:p>
        </w:tc>
      </w:tr>
      <w:tr w:rsidR="00F24356" w:rsidRPr="00F24356" w14:paraId="1C96B9AF" w14:textId="77777777" w:rsidTr="00F24356">
        <w:trPr>
          <w:trHeight w:val="255"/>
        </w:trPr>
        <w:tc>
          <w:tcPr>
            <w:tcW w:w="1400" w:type="dxa"/>
            <w:tcBorders>
              <w:top w:val="nil"/>
              <w:left w:val="nil"/>
              <w:bottom w:val="nil"/>
              <w:right w:val="nil"/>
            </w:tcBorders>
            <w:noWrap/>
            <w:vAlign w:val="bottom"/>
            <w:hideMark/>
          </w:tcPr>
          <w:p w14:paraId="4B5C0749"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2490568F" w14:textId="77777777" w:rsidR="00F24356" w:rsidRPr="00F24356" w:rsidRDefault="00F24356" w:rsidP="00F24356">
            <w:pPr>
              <w:rPr>
                <w:rFonts w:cs="Arial"/>
                <w:sz w:val="20"/>
                <w:lang w:eastAsia="en-GB"/>
              </w:rPr>
            </w:pPr>
            <w:r w:rsidRPr="00F24356">
              <w:rPr>
                <w:rFonts w:cs="Arial"/>
                <w:sz w:val="20"/>
                <w:lang w:eastAsia="en-GB"/>
              </w:rPr>
              <w:t>Speedway Roundabout</w:t>
            </w:r>
          </w:p>
        </w:tc>
        <w:tc>
          <w:tcPr>
            <w:tcW w:w="1180" w:type="dxa"/>
            <w:tcBorders>
              <w:top w:val="nil"/>
              <w:left w:val="nil"/>
              <w:bottom w:val="nil"/>
              <w:right w:val="nil"/>
            </w:tcBorders>
            <w:noWrap/>
            <w:vAlign w:val="bottom"/>
            <w:hideMark/>
          </w:tcPr>
          <w:p w14:paraId="50557A06"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7A371C5B"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2F47C9A5"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700F78B5" w14:textId="77777777" w:rsidR="00F24356" w:rsidRPr="00F24356" w:rsidRDefault="00F24356" w:rsidP="00F24356">
            <w:pPr>
              <w:rPr>
                <w:rFonts w:cs="Arial"/>
                <w:sz w:val="20"/>
                <w:lang w:eastAsia="en-GB"/>
              </w:rPr>
            </w:pPr>
          </w:p>
        </w:tc>
      </w:tr>
      <w:tr w:rsidR="00F24356" w:rsidRPr="00F24356" w14:paraId="24703940" w14:textId="77777777" w:rsidTr="00F24356">
        <w:trPr>
          <w:trHeight w:val="255"/>
        </w:trPr>
        <w:tc>
          <w:tcPr>
            <w:tcW w:w="1400" w:type="dxa"/>
            <w:tcBorders>
              <w:top w:val="nil"/>
              <w:left w:val="nil"/>
              <w:bottom w:val="nil"/>
              <w:right w:val="nil"/>
            </w:tcBorders>
            <w:noWrap/>
            <w:vAlign w:val="bottom"/>
            <w:hideMark/>
          </w:tcPr>
          <w:p w14:paraId="5D5E20DA"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7F1F2076" w14:textId="77777777" w:rsidR="00F24356" w:rsidRPr="00F24356" w:rsidRDefault="00F24356" w:rsidP="00F24356">
            <w:pPr>
              <w:rPr>
                <w:rFonts w:cs="Arial"/>
                <w:sz w:val="20"/>
                <w:lang w:eastAsia="en-GB"/>
              </w:rPr>
            </w:pPr>
            <w:r w:rsidRPr="00F24356">
              <w:rPr>
                <w:rFonts w:cs="Arial"/>
                <w:sz w:val="20"/>
                <w:lang w:eastAsia="en-GB"/>
              </w:rPr>
              <w:t>Rocking Horse</w:t>
            </w:r>
          </w:p>
        </w:tc>
        <w:tc>
          <w:tcPr>
            <w:tcW w:w="1180" w:type="dxa"/>
            <w:tcBorders>
              <w:top w:val="nil"/>
              <w:left w:val="nil"/>
              <w:bottom w:val="nil"/>
              <w:right w:val="nil"/>
            </w:tcBorders>
            <w:noWrap/>
            <w:vAlign w:val="bottom"/>
            <w:hideMark/>
          </w:tcPr>
          <w:p w14:paraId="682D43D4"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B900AB0"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FF6C047"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483B426D" w14:textId="77777777" w:rsidR="00F24356" w:rsidRPr="00F24356" w:rsidRDefault="00F24356" w:rsidP="00F24356">
            <w:pPr>
              <w:rPr>
                <w:rFonts w:cs="Arial"/>
                <w:sz w:val="20"/>
                <w:lang w:eastAsia="en-GB"/>
              </w:rPr>
            </w:pPr>
          </w:p>
        </w:tc>
      </w:tr>
      <w:tr w:rsidR="00F24356" w:rsidRPr="00F24356" w14:paraId="7314D14C" w14:textId="77777777" w:rsidTr="00F24356">
        <w:trPr>
          <w:trHeight w:val="255"/>
        </w:trPr>
        <w:tc>
          <w:tcPr>
            <w:tcW w:w="1400" w:type="dxa"/>
            <w:tcBorders>
              <w:top w:val="nil"/>
              <w:left w:val="nil"/>
              <w:bottom w:val="nil"/>
              <w:right w:val="nil"/>
            </w:tcBorders>
            <w:noWrap/>
            <w:vAlign w:val="bottom"/>
            <w:hideMark/>
          </w:tcPr>
          <w:p w14:paraId="00510413"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3F160CBE" w14:textId="77777777" w:rsidR="00F24356" w:rsidRPr="00F24356" w:rsidRDefault="00F24356" w:rsidP="00F24356">
            <w:pPr>
              <w:rPr>
                <w:rFonts w:cs="Arial"/>
                <w:sz w:val="20"/>
                <w:lang w:eastAsia="en-GB"/>
              </w:rPr>
            </w:pPr>
            <w:r w:rsidRPr="00F24356">
              <w:rPr>
                <w:rFonts w:cs="Arial"/>
                <w:sz w:val="20"/>
                <w:lang w:eastAsia="en-GB"/>
              </w:rPr>
              <w:t xml:space="preserve">Scottie </w:t>
            </w:r>
            <w:proofErr w:type="gramStart"/>
            <w:r w:rsidRPr="00F24356">
              <w:rPr>
                <w:rFonts w:cs="Arial"/>
                <w:sz w:val="20"/>
                <w:lang w:eastAsia="en-GB"/>
              </w:rPr>
              <w:t>3 way</w:t>
            </w:r>
            <w:proofErr w:type="gramEnd"/>
            <w:r w:rsidRPr="00F24356">
              <w:rPr>
                <w:rFonts w:cs="Arial"/>
                <w:sz w:val="20"/>
                <w:lang w:eastAsia="en-GB"/>
              </w:rPr>
              <w:t xml:space="preserve"> bounce</w:t>
            </w:r>
          </w:p>
        </w:tc>
        <w:tc>
          <w:tcPr>
            <w:tcW w:w="1180" w:type="dxa"/>
            <w:tcBorders>
              <w:top w:val="nil"/>
              <w:left w:val="nil"/>
              <w:bottom w:val="nil"/>
              <w:right w:val="nil"/>
            </w:tcBorders>
            <w:noWrap/>
            <w:vAlign w:val="bottom"/>
            <w:hideMark/>
          </w:tcPr>
          <w:p w14:paraId="4BF3A593"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D23C461"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0319E1F"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4A8BDFC8" w14:textId="77777777" w:rsidR="00F24356" w:rsidRPr="00F24356" w:rsidRDefault="00F24356" w:rsidP="00F24356">
            <w:pPr>
              <w:rPr>
                <w:rFonts w:cs="Arial"/>
                <w:sz w:val="20"/>
                <w:lang w:eastAsia="en-GB"/>
              </w:rPr>
            </w:pPr>
          </w:p>
        </w:tc>
      </w:tr>
      <w:tr w:rsidR="00F24356" w:rsidRPr="00F24356" w14:paraId="6D0282F7" w14:textId="77777777" w:rsidTr="00F24356">
        <w:trPr>
          <w:trHeight w:val="255"/>
        </w:trPr>
        <w:tc>
          <w:tcPr>
            <w:tcW w:w="1400" w:type="dxa"/>
            <w:tcBorders>
              <w:top w:val="nil"/>
              <w:left w:val="nil"/>
              <w:bottom w:val="nil"/>
              <w:right w:val="nil"/>
            </w:tcBorders>
            <w:noWrap/>
            <w:vAlign w:val="bottom"/>
            <w:hideMark/>
          </w:tcPr>
          <w:p w14:paraId="00AE420E"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3828C6DD" w14:textId="77777777" w:rsidR="00F24356" w:rsidRPr="00F24356" w:rsidRDefault="00F24356" w:rsidP="00F24356">
            <w:pPr>
              <w:rPr>
                <w:rFonts w:cs="Arial"/>
                <w:sz w:val="20"/>
                <w:lang w:eastAsia="en-GB"/>
              </w:rPr>
            </w:pPr>
            <w:r w:rsidRPr="00F24356">
              <w:rPr>
                <w:rFonts w:cs="Arial"/>
                <w:sz w:val="20"/>
                <w:lang w:eastAsia="en-GB"/>
              </w:rPr>
              <w:t>Holly Hedgehog</w:t>
            </w:r>
          </w:p>
        </w:tc>
        <w:tc>
          <w:tcPr>
            <w:tcW w:w="1180" w:type="dxa"/>
            <w:tcBorders>
              <w:top w:val="nil"/>
              <w:left w:val="nil"/>
              <w:bottom w:val="nil"/>
              <w:right w:val="nil"/>
            </w:tcBorders>
            <w:noWrap/>
            <w:vAlign w:val="bottom"/>
            <w:hideMark/>
          </w:tcPr>
          <w:p w14:paraId="0F61D379"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36FA76F7"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1B2A970"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7E1B0101" w14:textId="77777777" w:rsidR="00F24356" w:rsidRPr="00F24356" w:rsidRDefault="00F24356" w:rsidP="00F24356">
            <w:pPr>
              <w:rPr>
                <w:rFonts w:cs="Arial"/>
                <w:sz w:val="20"/>
                <w:lang w:eastAsia="en-GB"/>
              </w:rPr>
            </w:pPr>
          </w:p>
        </w:tc>
      </w:tr>
      <w:tr w:rsidR="00F24356" w:rsidRPr="00F24356" w14:paraId="6C82BCDD" w14:textId="77777777" w:rsidTr="00F24356">
        <w:trPr>
          <w:trHeight w:val="255"/>
        </w:trPr>
        <w:tc>
          <w:tcPr>
            <w:tcW w:w="1400" w:type="dxa"/>
            <w:tcBorders>
              <w:top w:val="nil"/>
              <w:left w:val="nil"/>
              <w:bottom w:val="nil"/>
              <w:right w:val="nil"/>
            </w:tcBorders>
            <w:noWrap/>
            <w:vAlign w:val="bottom"/>
            <w:hideMark/>
          </w:tcPr>
          <w:p w14:paraId="14672476"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53EE778A" w14:textId="77777777" w:rsidR="00F24356" w:rsidRPr="00F24356" w:rsidRDefault="00F24356" w:rsidP="00F24356">
            <w:pPr>
              <w:rPr>
                <w:rFonts w:cs="Arial"/>
                <w:sz w:val="20"/>
                <w:lang w:eastAsia="en-GB"/>
              </w:rPr>
            </w:pPr>
            <w:r w:rsidRPr="00F24356">
              <w:rPr>
                <w:rFonts w:cs="Arial"/>
                <w:sz w:val="20"/>
                <w:lang w:eastAsia="en-GB"/>
              </w:rPr>
              <w:t>Clock</w:t>
            </w:r>
          </w:p>
        </w:tc>
        <w:tc>
          <w:tcPr>
            <w:tcW w:w="1180" w:type="dxa"/>
            <w:tcBorders>
              <w:top w:val="nil"/>
              <w:left w:val="nil"/>
              <w:bottom w:val="nil"/>
              <w:right w:val="nil"/>
            </w:tcBorders>
            <w:noWrap/>
            <w:vAlign w:val="bottom"/>
            <w:hideMark/>
          </w:tcPr>
          <w:p w14:paraId="7E6CDD91"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317D0E38"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25974EA4"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38B0AA51" w14:textId="77777777" w:rsidR="00F24356" w:rsidRPr="00F24356" w:rsidRDefault="00F24356" w:rsidP="00F24356">
            <w:pPr>
              <w:rPr>
                <w:rFonts w:cs="Arial"/>
                <w:sz w:val="20"/>
                <w:lang w:eastAsia="en-GB"/>
              </w:rPr>
            </w:pPr>
          </w:p>
        </w:tc>
      </w:tr>
      <w:tr w:rsidR="00F24356" w:rsidRPr="00F24356" w14:paraId="552799A1" w14:textId="77777777" w:rsidTr="00F24356">
        <w:trPr>
          <w:trHeight w:val="255"/>
        </w:trPr>
        <w:tc>
          <w:tcPr>
            <w:tcW w:w="1400" w:type="dxa"/>
            <w:tcBorders>
              <w:top w:val="nil"/>
              <w:left w:val="nil"/>
              <w:bottom w:val="nil"/>
              <w:right w:val="nil"/>
            </w:tcBorders>
            <w:noWrap/>
            <w:vAlign w:val="bottom"/>
            <w:hideMark/>
          </w:tcPr>
          <w:p w14:paraId="6E946983"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4EA0B0EA" w14:textId="77777777" w:rsidR="00F24356" w:rsidRPr="00F24356" w:rsidRDefault="00F24356" w:rsidP="00F24356">
            <w:pPr>
              <w:rPr>
                <w:rFonts w:cs="Arial"/>
                <w:sz w:val="20"/>
                <w:lang w:eastAsia="en-GB"/>
              </w:rPr>
            </w:pPr>
            <w:r w:rsidRPr="00F24356">
              <w:rPr>
                <w:rFonts w:cs="Arial"/>
                <w:sz w:val="20"/>
                <w:lang w:eastAsia="en-GB"/>
              </w:rPr>
              <w:t>Fireball Spinner</w:t>
            </w:r>
          </w:p>
        </w:tc>
        <w:tc>
          <w:tcPr>
            <w:tcW w:w="1180" w:type="dxa"/>
            <w:tcBorders>
              <w:top w:val="nil"/>
              <w:left w:val="nil"/>
              <w:bottom w:val="nil"/>
              <w:right w:val="nil"/>
            </w:tcBorders>
            <w:noWrap/>
            <w:vAlign w:val="bottom"/>
            <w:hideMark/>
          </w:tcPr>
          <w:p w14:paraId="05AFD143"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44FB990F"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032BA440"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3C48EFE3" w14:textId="77777777" w:rsidR="00F24356" w:rsidRPr="00F24356" w:rsidRDefault="00F24356" w:rsidP="00F24356">
            <w:pPr>
              <w:rPr>
                <w:rFonts w:cs="Arial"/>
                <w:sz w:val="20"/>
                <w:lang w:eastAsia="en-GB"/>
              </w:rPr>
            </w:pPr>
          </w:p>
        </w:tc>
      </w:tr>
      <w:tr w:rsidR="00F24356" w:rsidRPr="00F24356" w14:paraId="09FE9A4F" w14:textId="77777777" w:rsidTr="00F24356">
        <w:trPr>
          <w:trHeight w:val="255"/>
        </w:trPr>
        <w:tc>
          <w:tcPr>
            <w:tcW w:w="1400" w:type="dxa"/>
            <w:tcBorders>
              <w:top w:val="nil"/>
              <w:left w:val="nil"/>
              <w:bottom w:val="nil"/>
              <w:right w:val="nil"/>
            </w:tcBorders>
            <w:noWrap/>
            <w:vAlign w:val="bottom"/>
            <w:hideMark/>
          </w:tcPr>
          <w:p w14:paraId="6B3D8EE0"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339F1BF7" w14:textId="77777777" w:rsidR="00F24356" w:rsidRPr="00F24356" w:rsidRDefault="00F24356" w:rsidP="00F24356">
            <w:pPr>
              <w:rPr>
                <w:rFonts w:cs="Arial"/>
                <w:sz w:val="20"/>
                <w:lang w:eastAsia="en-GB"/>
              </w:rPr>
            </w:pPr>
            <w:r w:rsidRPr="00F24356">
              <w:rPr>
                <w:rFonts w:cs="Arial"/>
                <w:sz w:val="20"/>
                <w:lang w:eastAsia="en-GB"/>
              </w:rPr>
              <w:t>Crazy Reflections</w:t>
            </w:r>
          </w:p>
        </w:tc>
        <w:tc>
          <w:tcPr>
            <w:tcW w:w="1180" w:type="dxa"/>
            <w:tcBorders>
              <w:top w:val="nil"/>
              <w:left w:val="nil"/>
              <w:bottom w:val="nil"/>
              <w:right w:val="nil"/>
            </w:tcBorders>
            <w:noWrap/>
            <w:vAlign w:val="bottom"/>
            <w:hideMark/>
          </w:tcPr>
          <w:p w14:paraId="7A009E7B"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04CCC707"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3EFC1236"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67538412" w14:textId="77777777" w:rsidR="00F24356" w:rsidRPr="00F24356" w:rsidRDefault="00F24356" w:rsidP="00F24356">
            <w:pPr>
              <w:rPr>
                <w:rFonts w:cs="Arial"/>
                <w:sz w:val="20"/>
                <w:lang w:eastAsia="en-GB"/>
              </w:rPr>
            </w:pPr>
          </w:p>
        </w:tc>
      </w:tr>
      <w:tr w:rsidR="00F24356" w:rsidRPr="00F24356" w14:paraId="621E5BC1" w14:textId="77777777" w:rsidTr="00F24356">
        <w:trPr>
          <w:trHeight w:val="255"/>
        </w:trPr>
        <w:tc>
          <w:tcPr>
            <w:tcW w:w="1400" w:type="dxa"/>
            <w:tcBorders>
              <w:top w:val="nil"/>
              <w:left w:val="nil"/>
              <w:bottom w:val="nil"/>
              <w:right w:val="nil"/>
            </w:tcBorders>
            <w:noWrap/>
            <w:vAlign w:val="bottom"/>
            <w:hideMark/>
          </w:tcPr>
          <w:p w14:paraId="07726E2B"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4BF91434" w14:textId="77777777" w:rsidR="00F24356" w:rsidRPr="00F24356" w:rsidRDefault="00F24356" w:rsidP="00F24356">
            <w:pPr>
              <w:rPr>
                <w:rFonts w:cs="Arial"/>
                <w:sz w:val="20"/>
                <w:lang w:eastAsia="en-GB"/>
              </w:rPr>
            </w:pPr>
            <w:r w:rsidRPr="00F24356">
              <w:rPr>
                <w:rFonts w:cs="Arial"/>
                <w:sz w:val="20"/>
                <w:lang w:eastAsia="en-GB"/>
              </w:rPr>
              <w:t>Play Table</w:t>
            </w:r>
          </w:p>
        </w:tc>
        <w:tc>
          <w:tcPr>
            <w:tcW w:w="1180" w:type="dxa"/>
            <w:tcBorders>
              <w:top w:val="nil"/>
              <w:left w:val="nil"/>
              <w:bottom w:val="nil"/>
              <w:right w:val="nil"/>
            </w:tcBorders>
            <w:noWrap/>
            <w:vAlign w:val="bottom"/>
            <w:hideMark/>
          </w:tcPr>
          <w:p w14:paraId="2D88EBA7"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78C53A8F"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164786F"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466D1729" w14:textId="77777777" w:rsidR="00F24356" w:rsidRPr="00F24356" w:rsidRDefault="00F24356" w:rsidP="00F24356">
            <w:pPr>
              <w:rPr>
                <w:rFonts w:cs="Arial"/>
                <w:sz w:val="20"/>
                <w:lang w:eastAsia="en-GB"/>
              </w:rPr>
            </w:pPr>
          </w:p>
        </w:tc>
      </w:tr>
      <w:tr w:rsidR="00F24356" w:rsidRPr="00F24356" w14:paraId="28C5CAC1" w14:textId="77777777" w:rsidTr="00F24356">
        <w:trPr>
          <w:trHeight w:val="255"/>
        </w:trPr>
        <w:tc>
          <w:tcPr>
            <w:tcW w:w="1400" w:type="dxa"/>
            <w:tcBorders>
              <w:top w:val="nil"/>
              <w:left w:val="nil"/>
              <w:bottom w:val="nil"/>
              <w:right w:val="nil"/>
            </w:tcBorders>
            <w:noWrap/>
            <w:vAlign w:val="bottom"/>
            <w:hideMark/>
          </w:tcPr>
          <w:p w14:paraId="41B2EF7A"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0899F889" w14:textId="77777777" w:rsidR="00F24356" w:rsidRPr="00F24356" w:rsidRDefault="00F24356" w:rsidP="00F24356">
            <w:pPr>
              <w:rPr>
                <w:rFonts w:cs="Arial"/>
                <w:sz w:val="20"/>
                <w:lang w:eastAsia="en-GB"/>
              </w:rPr>
            </w:pPr>
            <w:r w:rsidRPr="00F24356">
              <w:rPr>
                <w:rFonts w:cs="Arial"/>
                <w:sz w:val="20"/>
                <w:lang w:eastAsia="en-GB"/>
              </w:rPr>
              <w:t>Metal Seat</w:t>
            </w:r>
          </w:p>
        </w:tc>
        <w:tc>
          <w:tcPr>
            <w:tcW w:w="1180" w:type="dxa"/>
            <w:tcBorders>
              <w:top w:val="nil"/>
              <w:left w:val="nil"/>
              <w:bottom w:val="nil"/>
              <w:right w:val="nil"/>
            </w:tcBorders>
            <w:noWrap/>
            <w:vAlign w:val="bottom"/>
            <w:hideMark/>
          </w:tcPr>
          <w:p w14:paraId="15E051C0"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9ACEC25"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9EC2686"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538ECFC6" w14:textId="77777777" w:rsidR="00F24356" w:rsidRPr="00F24356" w:rsidRDefault="00F24356" w:rsidP="00F24356">
            <w:pPr>
              <w:rPr>
                <w:rFonts w:cs="Arial"/>
                <w:sz w:val="20"/>
                <w:lang w:eastAsia="en-GB"/>
              </w:rPr>
            </w:pPr>
          </w:p>
        </w:tc>
      </w:tr>
      <w:tr w:rsidR="00F24356" w:rsidRPr="00F24356" w14:paraId="045F3E1D" w14:textId="77777777" w:rsidTr="00F24356">
        <w:trPr>
          <w:trHeight w:val="255"/>
        </w:trPr>
        <w:tc>
          <w:tcPr>
            <w:tcW w:w="1400" w:type="dxa"/>
            <w:tcBorders>
              <w:top w:val="nil"/>
              <w:left w:val="nil"/>
              <w:bottom w:val="nil"/>
              <w:right w:val="nil"/>
            </w:tcBorders>
            <w:noWrap/>
            <w:vAlign w:val="bottom"/>
            <w:hideMark/>
          </w:tcPr>
          <w:p w14:paraId="47001033"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687A564E" w14:textId="77777777" w:rsidR="00F24356" w:rsidRPr="00F24356" w:rsidRDefault="00F24356" w:rsidP="00F24356">
            <w:pPr>
              <w:rPr>
                <w:rFonts w:cs="Arial"/>
                <w:sz w:val="20"/>
                <w:lang w:eastAsia="en-GB"/>
              </w:rPr>
            </w:pPr>
            <w:r w:rsidRPr="00F24356">
              <w:rPr>
                <w:rFonts w:cs="Arial"/>
                <w:sz w:val="20"/>
                <w:lang w:eastAsia="en-GB"/>
              </w:rPr>
              <w:t>Pinin Table</w:t>
            </w:r>
          </w:p>
        </w:tc>
        <w:tc>
          <w:tcPr>
            <w:tcW w:w="1180" w:type="dxa"/>
            <w:tcBorders>
              <w:top w:val="nil"/>
              <w:left w:val="nil"/>
              <w:bottom w:val="nil"/>
              <w:right w:val="nil"/>
            </w:tcBorders>
            <w:noWrap/>
            <w:vAlign w:val="bottom"/>
            <w:hideMark/>
          </w:tcPr>
          <w:p w14:paraId="384DF01D"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1015317"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ADD68EE"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2B0F488E" w14:textId="77777777" w:rsidR="00F24356" w:rsidRPr="00F24356" w:rsidRDefault="00F24356" w:rsidP="00F24356">
            <w:pPr>
              <w:rPr>
                <w:rFonts w:cs="Arial"/>
                <w:sz w:val="20"/>
                <w:lang w:eastAsia="en-GB"/>
              </w:rPr>
            </w:pPr>
          </w:p>
        </w:tc>
      </w:tr>
      <w:tr w:rsidR="00F24356" w:rsidRPr="00F24356" w14:paraId="05F7272A" w14:textId="77777777" w:rsidTr="00F24356">
        <w:trPr>
          <w:trHeight w:val="255"/>
        </w:trPr>
        <w:tc>
          <w:tcPr>
            <w:tcW w:w="1400" w:type="dxa"/>
            <w:tcBorders>
              <w:top w:val="nil"/>
              <w:left w:val="nil"/>
              <w:bottom w:val="nil"/>
              <w:right w:val="nil"/>
            </w:tcBorders>
            <w:noWrap/>
            <w:vAlign w:val="bottom"/>
            <w:hideMark/>
          </w:tcPr>
          <w:p w14:paraId="54DE9FCC"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7BA536F6" w14:textId="77777777" w:rsidR="00F24356" w:rsidRPr="00F24356" w:rsidRDefault="00F24356" w:rsidP="00F24356">
            <w:pPr>
              <w:rPr>
                <w:rFonts w:cs="Arial"/>
                <w:sz w:val="20"/>
                <w:lang w:eastAsia="en-GB"/>
              </w:rPr>
            </w:pPr>
            <w:r w:rsidRPr="00F24356">
              <w:rPr>
                <w:rFonts w:cs="Arial"/>
                <w:sz w:val="20"/>
                <w:lang w:eastAsia="en-GB"/>
              </w:rPr>
              <w:t>Litter Bin</w:t>
            </w:r>
          </w:p>
        </w:tc>
        <w:tc>
          <w:tcPr>
            <w:tcW w:w="1180" w:type="dxa"/>
            <w:tcBorders>
              <w:top w:val="nil"/>
              <w:left w:val="nil"/>
              <w:bottom w:val="nil"/>
              <w:right w:val="nil"/>
            </w:tcBorders>
            <w:noWrap/>
            <w:vAlign w:val="bottom"/>
            <w:hideMark/>
          </w:tcPr>
          <w:p w14:paraId="0C3A841D"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3BEB130B"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44663EA"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5B73D675" w14:textId="77777777" w:rsidR="00F24356" w:rsidRPr="00F24356" w:rsidRDefault="00F24356" w:rsidP="00F24356">
            <w:pPr>
              <w:rPr>
                <w:rFonts w:cs="Arial"/>
                <w:sz w:val="20"/>
                <w:lang w:eastAsia="en-GB"/>
              </w:rPr>
            </w:pPr>
          </w:p>
        </w:tc>
      </w:tr>
      <w:tr w:rsidR="00F24356" w:rsidRPr="00F24356" w14:paraId="6950488E" w14:textId="77777777" w:rsidTr="00F24356">
        <w:trPr>
          <w:trHeight w:val="255"/>
        </w:trPr>
        <w:tc>
          <w:tcPr>
            <w:tcW w:w="1400" w:type="dxa"/>
            <w:tcBorders>
              <w:top w:val="nil"/>
              <w:left w:val="nil"/>
              <w:bottom w:val="nil"/>
              <w:right w:val="nil"/>
            </w:tcBorders>
            <w:noWrap/>
            <w:vAlign w:val="bottom"/>
            <w:hideMark/>
          </w:tcPr>
          <w:p w14:paraId="75A635DE"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046D8E06" w14:textId="77777777" w:rsidR="00F24356" w:rsidRPr="00F24356" w:rsidRDefault="00F24356" w:rsidP="00F24356">
            <w:pPr>
              <w:rPr>
                <w:rFonts w:cs="Arial"/>
                <w:sz w:val="20"/>
                <w:lang w:eastAsia="en-GB"/>
              </w:rPr>
            </w:pPr>
            <w:r w:rsidRPr="00F24356">
              <w:rPr>
                <w:rFonts w:cs="Arial"/>
                <w:sz w:val="20"/>
                <w:lang w:eastAsia="en-GB"/>
              </w:rPr>
              <w:t>Dog Grids</w:t>
            </w:r>
          </w:p>
        </w:tc>
        <w:tc>
          <w:tcPr>
            <w:tcW w:w="1180" w:type="dxa"/>
            <w:tcBorders>
              <w:top w:val="nil"/>
              <w:left w:val="nil"/>
              <w:bottom w:val="nil"/>
              <w:right w:val="nil"/>
            </w:tcBorders>
            <w:noWrap/>
            <w:vAlign w:val="bottom"/>
            <w:hideMark/>
          </w:tcPr>
          <w:p w14:paraId="79EE1FC4"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3F45AD1F"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6F0F4F1B"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395ABEA3" w14:textId="77777777" w:rsidR="00F24356" w:rsidRPr="00F24356" w:rsidRDefault="00F24356" w:rsidP="00F24356">
            <w:pPr>
              <w:rPr>
                <w:rFonts w:cs="Arial"/>
                <w:sz w:val="20"/>
                <w:lang w:eastAsia="en-GB"/>
              </w:rPr>
            </w:pPr>
          </w:p>
        </w:tc>
      </w:tr>
      <w:tr w:rsidR="00F24356" w:rsidRPr="00F24356" w14:paraId="72A14A2A" w14:textId="77777777" w:rsidTr="00F24356">
        <w:trPr>
          <w:trHeight w:val="255"/>
        </w:trPr>
        <w:tc>
          <w:tcPr>
            <w:tcW w:w="1400" w:type="dxa"/>
            <w:tcBorders>
              <w:top w:val="nil"/>
              <w:left w:val="nil"/>
              <w:bottom w:val="nil"/>
              <w:right w:val="nil"/>
            </w:tcBorders>
            <w:noWrap/>
            <w:vAlign w:val="bottom"/>
            <w:hideMark/>
          </w:tcPr>
          <w:p w14:paraId="47FC6B84"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39B5916D" w14:textId="77777777" w:rsidR="00F24356" w:rsidRPr="00F24356" w:rsidRDefault="00F24356" w:rsidP="00F24356">
            <w:pPr>
              <w:rPr>
                <w:rFonts w:cs="Arial"/>
                <w:sz w:val="20"/>
                <w:lang w:eastAsia="en-GB"/>
              </w:rPr>
            </w:pPr>
            <w:r w:rsidRPr="00F24356">
              <w:rPr>
                <w:rFonts w:cs="Arial"/>
                <w:sz w:val="20"/>
                <w:lang w:eastAsia="en-GB"/>
              </w:rPr>
              <w:t>Signs</w:t>
            </w:r>
          </w:p>
        </w:tc>
        <w:tc>
          <w:tcPr>
            <w:tcW w:w="1180" w:type="dxa"/>
            <w:tcBorders>
              <w:top w:val="nil"/>
              <w:left w:val="nil"/>
              <w:bottom w:val="nil"/>
              <w:right w:val="nil"/>
            </w:tcBorders>
            <w:noWrap/>
            <w:vAlign w:val="bottom"/>
            <w:hideMark/>
          </w:tcPr>
          <w:p w14:paraId="0598E0B6"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4F15EFD"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AD5E494"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0AAEE559" w14:textId="77777777" w:rsidR="00F24356" w:rsidRPr="00F24356" w:rsidRDefault="00F24356" w:rsidP="00F24356">
            <w:pPr>
              <w:rPr>
                <w:rFonts w:cs="Arial"/>
                <w:sz w:val="20"/>
                <w:lang w:eastAsia="en-GB"/>
              </w:rPr>
            </w:pPr>
          </w:p>
        </w:tc>
      </w:tr>
      <w:tr w:rsidR="00F24356" w:rsidRPr="00F24356" w14:paraId="74C39D87" w14:textId="77777777" w:rsidTr="00F24356">
        <w:trPr>
          <w:trHeight w:val="255"/>
        </w:trPr>
        <w:tc>
          <w:tcPr>
            <w:tcW w:w="1400" w:type="dxa"/>
            <w:tcBorders>
              <w:top w:val="nil"/>
              <w:left w:val="nil"/>
              <w:bottom w:val="nil"/>
              <w:right w:val="nil"/>
            </w:tcBorders>
            <w:noWrap/>
            <w:vAlign w:val="bottom"/>
            <w:hideMark/>
          </w:tcPr>
          <w:p w14:paraId="30A72E5C"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18AA5811" w14:textId="77777777" w:rsidR="00F24356" w:rsidRPr="00F24356" w:rsidRDefault="00F24356" w:rsidP="00F24356">
            <w:pPr>
              <w:rPr>
                <w:rFonts w:cs="Arial"/>
                <w:sz w:val="20"/>
                <w:lang w:eastAsia="en-GB"/>
              </w:rPr>
            </w:pPr>
            <w:r w:rsidRPr="00F24356">
              <w:rPr>
                <w:rFonts w:cs="Arial"/>
                <w:sz w:val="20"/>
                <w:lang w:eastAsia="en-GB"/>
              </w:rPr>
              <w:t>Signboard</w:t>
            </w:r>
          </w:p>
        </w:tc>
        <w:tc>
          <w:tcPr>
            <w:tcW w:w="1180" w:type="dxa"/>
            <w:tcBorders>
              <w:top w:val="nil"/>
              <w:left w:val="nil"/>
              <w:bottom w:val="nil"/>
              <w:right w:val="nil"/>
            </w:tcBorders>
            <w:noWrap/>
            <w:vAlign w:val="bottom"/>
            <w:hideMark/>
          </w:tcPr>
          <w:p w14:paraId="5A013314"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7B117B3A"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68B14EAA"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7523AD7D" w14:textId="77777777" w:rsidR="00F24356" w:rsidRPr="00F24356" w:rsidRDefault="00F24356" w:rsidP="00F24356">
            <w:pPr>
              <w:rPr>
                <w:rFonts w:cs="Arial"/>
                <w:sz w:val="20"/>
                <w:lang w:eastAsia="en-GB"/>
              </w:rPr>
            </w:pPr>
          </w:p>
        </w:tc>
      </w:tr>
      <w:tr w:rsidR="00F24356" w:rsidRPr="00F24356" w14:paraId="5F30F659" w14:textId="77777777" w:rsidTr="00F24356">
        <w:trPr>
          <w:trHeight w:val="255"/>
        </w:trPr>
        <w:tc>
          <w:tcPr>
            <w:tcW w:w="1400" w:type="dxa"/>
            <w:tcBorders>
              <w:top w:val="nil"/>
              <w:left w:val="nil"/>
              <w:bottom w:val="nil"/>
              <w:right w:val="nil"/>
            </w:tcBorders>
            <w:noWrap/>
            <w:vAlign w:val="bottom"/>
            <w:hideMark/>
          </w:tcPr>
          <w:p w14:paraId="0F7F2D78"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1D001DF3" w14:textId="77777777" w:rsidR="00F24356" w:rsidRPr="00F24356" w:rsidRDefault="00F24356" w:rsidP="00F24356">
            <w:pPr>
              <w:rPr>
                <w:rFonts w:cs="Arial"/>
                <w:sz w:val="20"/>
                <w:lang w:eastAsia="en-GB"/>
              </w:rPr>
            </w:pPr>
            <w:r w:rsidRPr="00F24356">
              <w:rPr>
                <w:rFonts w:cs="Arial"/>
                <w:sz w:val="20"/>
                <w:lang w:eastAsia="en-GB"/>
              </w:rPr>
              <w:t xml:space="preserve">Wildcats </w:t>
            </w:r>
            <w:proofErr w:type="spellStart"/>
            <w:r w:rsidRPr="00F24356">
              <w:rPr>
                <w:rFonts w:cs="Arial"/>
                <w:sz w:val="20"/>
                <w:lang w:eastAsia="en-GB"/>
              </w:rPr>
              <w:t>PremierMulti</w:t>
            </w:r>
            <w:proofErr w:type="spellEnd"/>
            <w:r w:rsidRPr="00F24356">
              <w:rPr>
                <w:rFonts w:cs="Arial"/>
                <w:sz w:val="20"/>
                <w:lang w:eastAsia="en-GB"/>
              </w:rPr>
              <w:t xml:space="preserve"> Sport System</w:t>
            </w:r>
          </w:p>
        </w:tc>
        <w:tc>
          <w:tcPr>
            <w:tcW w:w="1180" w:type="dxa"/>
            <w:tcBorders>
              <w:top w:val="nil"/>
              <w:left w:val="nil"/>
              <w:bottom w:val="nil"/>
              <w:right w:val="nil"/>
            </w:tcBorders>
            <w:noWrap/>
            <w:vAlign w:val="bottom"/>
            <w:hideMark/>
          </w:tcPr>
          <w:p w14:paraId="2889C673"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488EF515"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2F5CEF29"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1B4FCB24" w14:textId="77777777" w:rsidR="00F24356" w:rsidRPr="00F24356" w:rsidRDefault="00F24356" w:rsidP="00F24356">
            <w:pPr>
              <w:rPr>
                <w:rFonts w:cs="Arial"/>
                <w:sz w:val="20"/>
                <w:lang w:eastAsia="en-GB"/>
              </w:rPr>
            </w:pPr>
          </w:p>
        </w:tc>
      </w:tr>
      <w:tr w:rsidR="00F24356" w:rsidRPr="00F24356" w14:paraId="1F2E213C" w14:textId="77777777" w:rsidTr="00F24356">
        <w:trPr>
          <w:trHeight w:val="255"/>
        </w:trPr>
        <w:tc>
          <w:tcPr>
            <w:tcW w:w="1400" w:type="dxa"/>
            <w:tcBorders>
              <w:top w:val="nil"/>
              <w:left w:val="nil"/>
              <w:bottom w:val="nil"/>
              <w:right w:val="nil"/>
            </w:tcBorders>
            <w:noWrap/>
            <w:vAlign w:val="bottom"/>
            <w:hideMark/>
          </w:tcPr>
          <w:p w14:paraId="74679F1A"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464FA26E" w14:textId="77777777" w:rsidR="00F24356" w:rsidRPr="00F24356" w:rsidRDefault="00F24356" w:rsidP="00F24356">
            <w:pPr>
              <w:rPr>
                <w:rFonts w:cs="Arial"/>
                <w:sz w:val="20"/>
                <w:lang w:eastAsia="en-GB"/>
              </w:rPr>
            </w:pPr>
            <w:proofErr w:type="spellStart"/>
            <w:r w:rsidRPr="00F24356">
              <w:rPr>
                <w:rFonts w:cs="Arial"/>
                <w:sz w:val="20"/>
                <w:lang w:eastAsia="en-GB"/>
              </w:rPr>
              <w:t>Gyrospiral</w:t>
            </w:r>
            <w:proofErr w:type="spellEnd"/>
          </w:p>
        </w:tc>
        <w:tc>
          <w:tcPr>
            <w:tcW w:w="1180" w:type="dxa"/>
            <w:tcBorders>
              <w:top w:val="nil"/>
              <w:left w:val="nil"/>
              <w:bottom w:val="nil"/>
              <w:right w:val="nil"/>
            </w:tcBorders>
            <w:noWrap/>
            <w:vAlign w:val="bottom"/>
            <w:hideMark/>
          </w:tcPr>
          <w:p w14:paraId="781724B5"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AE83049"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2891362A"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65D7B455" w14:textId="77777777" w:rsidR="00F24356" w:rsidRPr="00F24356" w:rsidRDefault="00F24356" w:rsidP="00F24356">
            <w:pPr>
              <w:rPr>
                <w:rFonts w:cs="Arial"/>
                <w:sz w:val="20"/>
                <w:lang w:eastAsia="en-GB"/>
              </w:rPr>
            </w:pPr>
          </w:p>
        </w:tc>
      </w:tr>
      <w:tr w:rsidR="00F24356" w:rsidRPr="00F24356" w14:paraId="228DB90D" w14:textId="77777777" w:rsidTr="00F24356">
        <w:trPr>
          <w:trHeight w:val="255"/>
        </w:trPr>
        <w:tc>
          <w:tcPr>
            <w:tcW w:w="1400" w:type="dxa"/>
            <w:tcBorders>
              <w:top w:val="nil"/>
              <w:left w:val="nil"/>
              <w:bottom w:val="nil"/>
              <w:right w:val="nil"/>
            </w:tcBorders>
            <w:noWrap/>
            <w:vAlign w:val="bottom"/>
            <w:hideMark/>
          </w:tcPr>
          <w:p w14:paraId="47BDB40B"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53B0DB24" w14:textId="77777777" w:rsidR="00F24356" w:rsidRPr="00F24356" w:rsidRDefault="00F24356" w:rsidP="00F24356">
            <w:pPr>
              <w:rPr>
                <w:rFonts w:cs="Arial"/>
                <w:sz w:val="20"/>
                <w:lang w:eastAsia="en-GB"/>
              </w:rPr>
            </w:pPr>
            <w:r w:rsidRPr="00F24356">
              <w:rPr>
                <w:rFonts w:cs="Arial"/>
                <w:sz w:val="20"/>
                <w:lang w:eastAsia="en-GB"/>
              </w:rPr>
              <w:t>Rodeo Board</w:t>
            </w:r>
          </w:p>
        </w:tc>
        <w:tc>
          <w:tcPr>
            <w:tcW w:w="1180" w:type="dxa"/>
            <w:tcBorders>
              <w:top w:val="nil"/>
              <w:left w:val="nil"/>
              <w:bottom w:val="nil"/>
              <w:right w:val="nil"/>
            </w:tcBorders>
            <w:noWrap/>
            <w:vAlign w:val="bottom"/>
            <w:hideMark/>
          </w:tcPr>
          <w:p w14:paraId="42D3E96A"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6AE7294"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D6E8741"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1447D39C" w14:textId="77777777" w:rsidR="00F24356" w:rsidRPr="00F24356" w:rsidRDefault="00F24356" w:rsidP="00F24356">
            <w:pPr>
              <w:rPr>
                <w:rFonts w:cs="Arial"/>
                <w:sz w:val="20"/>
                <w:lang w:eastAsia="en-GB"/>
              </w:rPr>
            </w:pPr>
          </w:p>
        </w:tc>
      </w:tr>
      <w:tr w:rsidR="00F24356" w:rsidRPr="00F24356" w14:paraId="5F9A57AD" w14:textId="77777777" w:rsidTr="00F24356">
        <w:trPr>
          <w:trHeight w:val="255"/>
        </w:trPr>
        <w:tc>
          <w:tcPr>
            <w:tcW w:w="1400" w:type="dxa"/>
            <w:tcBorders>
              <w:top w:val="nil"/>
              <w:left w:val="nil"/>
              <w:bottom w:val="nil"/>
              <w:right w:val="nil"/>
            </w:tcBorders>
            <w:noWrap/>
            <w:vAlign w:val="bottom"/>
            <w:hideMark/>
          </w:tcPr>
          <w:p w14:paraId="3200F619"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69EDF6C5" w14:textId="77777777" w:rsidR="00F24356" w:rsidRPr="00F24356" w:rsidRDefault="00F24356" w:rsidP="00F24356">
            <w:pPr>
              <w:rPr>
                <w:rFonts w:cs="Arial"/>
                <w:sz w:val="20"/>
                <w:lang w:eastAsia="en-GB"/>
              </w:rPr>
            </w:pPr>
            <w:r w:rsidRPr="00F24356">
              <w:rPr>
                <w:rFonts w:cs="Arial"/>
                <w:sz w:val="20"/>
                <w:lang w:eastAsia="en-GB"/>
              </w:rPr>
              <w:t>Wicksteed 5 Point Swing</w:t>
            </w:r>
          </w:p>
        </w:tc>
        <w:tc>
          <w:tcPr>
            <w:tcW w:w="1180" w:type="dxa"/>
            <w:tcBorders>
              <w:top w:val="nil"/>
              <w:left w:val="nil"/>
              <w:bottom w:val="nil"/>
              <w:right w:val="nil"/>
            </w:tcBorders>
            <w:noWrap/>
            <w:vAlign w:val="bottom"/>
            <w:hideMark/>
          </w:tcPr>
          <w:p w14:paraId="6920CDAA"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2A7ED464"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EA6CDCD"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40322AA2" w14:textId="77777777" w:rsidR="00F24356" w:rsidRPr="00F24356" w:rsidRDefault="00F24356" w:rsidP="00F24356">
            <w:pPr>
              <w:rPr>
                <w:rFonts w:ascii="Times New Roman" w:hAnsi="Times New Roman"/>
                <w:sz w:val="20"/>
                <w:lang w:eastAsia="en-GB"/>
              </w:rPr>
            </w:pPr>
          </w:p>
        </w:tc>
      </w:tr>
      <w:tr w:rsidR="00F24356" w:rsidRPr="00F24356" w14:paraId="6D8E993A" w14:textId="77777777" w:rsidTr="00F24356">
        <w:trPr>
          <w:trHeight w:val="255"/>
        </w:trPr>
        <w:tc>
          <w:tcPr>
            <w:tcW w:w="1400" w:type="dxa"/>
            <w:tcBorders>
              <w:top w:val="nil"/>
              <w:left w:val="nil"/>
              <w:bottom w:val="nil"/>
              <w:right w:val="nil"/>
            </w:tcBorders>
            <w:noWrap/>
            <w:vAlign w:val="bottom"/>
            <w:hideMark/>
          </w:tcPr>
          <w:p w14:paraId="3F2264FC"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2588E8EC" w14:textId="77777777" w:rsidR="00F24356" w:rsidRPr="00F24356" w:rsidRDefault="00F24356" w:rsidP="00F24356">
            <w:pPr>
              <w:rPr>
                <w:rFonts w:cs="Arial"/>
                <w:sz w:val="20"/>
                <w:lang w:eastAsia="en-GB"/>
              </w:rPr>
            </w:pPr>
            <w:r w:rsidRPr="00F24356">
              <w:rPr>
                <w:rFonts w:cs="Arial"/>
                <w:sz w:val="20"/>
                <w:lang w:eastAsia="en-GB"/>
              </w:rPr>
              <w:t>Hags Play - Molibus</w:t>
            </w:r>
          </w:p>
        </w:tc>
        <w:tc>
          <w:tcPr>
            <w:tcW w:w="1180" w:type="dxa"/>
            <w:tcBorders>
              <w:top w:val="nil"/>
              <w:left w:val="nil"/>
              <w:bottom w:val="nil"/>
              <w:right w:val="nil"/>
            </w:tcBorders>
            <w:noWrap/>
            <w:vAlign w:val="bottom"/>
            <w:hideMark/>
          </w:tcPr>
          <w:p w14:paraId="105C6341"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43586CF6"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3258E39F"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172124D4" w14:textId="77777777" w:rsidR="00F24356" w:rsidRPr="00F24356" w:rsidRDefault="00F24356" w:rsidP="00F24356">
            <w:pPr>
              <w:rPr>
                <w:rFonts w:ascii="Times New Roman" w:hAnsi="Times New Roman"/>
                <w:sz w:val="20"/>
                <w:lang w:eastAsia="en-GB"/>
              </w:rPr>
            </w:pPr>
          </w:p>
        </w:tc>
      </w:tr>
      <w:tr w:rsidR="00F24356" w:rsidRPr="00F24356" w14:paraId="19656AAC" w14:textId="77777777" w:rsidTr="00F24356">
        <w:trPr>
          <w:trHeight w:val="255"/>
        </w:trPr>
        <w:tc>
          <w:tcPr>
            <w:tcW w:w="1400" w:type="dxa"/>
            <w:tcBorders>
              <w:top w:val="nil"/>
              <w:left w:val="nil"/>
              <w:bottom w:val="nil"/>
              <w:right w:val="nil"/>
            </w:tcBorders>
            <w:noWrap/>
            <w:vAlign w:val="bottom"/>
            <w:hideMark/>
          </w:tcPr>
          <w:p w14:paraId="12993977"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1B3E3338" w14:textId="77777777" w:rsidR="00F24356" w:rsidRPr="00F24356" w:rsidRDefault="00F24356" w:rsidP="00F24356">
            <w:pPr>
              <w:rPr>
                <w:rFonts w:cs="Arial"/>
                <w:sz w:val="20"/>
                <w:lang w:eastAsia="en-GB"/>
              </w:rPr>
            </w:pPr>
            <w:r w:rsidRPr="00F24356">
              <w:rPr>
                <w:rFonts w:cs="Arial"/>
                <w:sz w:val="20"/>
                <w:lang w:eastAsia="en-GB"/>
              </w:rPr>
              <w:t>Sutcliffe High Nest Swing</w:t>
            </w:r>
          </w:p>
        </w:tc>
        <w:tc>
          <w:tcPr>
            <w:tcW w:w="1180" w:type="dxa"/>
            <w:tcBorders>
              <w:top w:val="nil"/>
              <w:left w:val="nil"/>
              <w:bottom w:val="nil"/>
              <w:right w:val="nil"/>
            </w:tcBorders>
            <w:noWrap/>
            <w:vAlign w:val="bottom"/>
            <w:hideMark/>
          </w:tcPr>
          <w:p w14:paraId="3C3FAC88"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71CAB84B"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090CFBC0"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5222BACF" w14:textId="77777777" w:rsidR="00F24356" w:rsidRPr="00F24356" w:rsidRDefault="00F24356" w:rsidP="00F24356">
            <w:pPr>
              <w:rPr>
                <w:rFonts w:ascii="Times New Roman" w:hAnsi="Times New Roman"/>
                <w:sz w:val="20"/>
                <w:lang w:eastAsia="en-GB"/>
              </w:rPr>
            </w:pPr>
          </w:p>
        </w:tc>
      </w:tr>
      <w:tr w:rsidR="00F24356" w:rsidRPr="00F24356" w14:paraId="6FF01EC2" w14:textId="77777777" w:rsidTr="00F24356">
        <w:trPr>
          <w:trHeight w:val="255"/>
        </w:trPr>
        <w:tc>
          <w:tcPr>
            <w:tcW w:w="1400" w:type="dxa"/>
            <w:tcBorders>
              <w:top w:val="nil"/>
              <w:left w:val="nil"/>
              <w:bottom w:val="nil"/>
              <w:right w:val="nil"/>
            </w:tcBorders>
            <w:noWrap/>
            <w:vAlign w:val="bottom"/>
            <w:hideMark/>
          </w:tcPr>
          <w:p w14:paraId="62BA094C"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16038706" w14:textId="77777777" w:rsidR="00F24356" w:rsidRPr="00F24356" w:rsidRDefault="00F24356" w:rsidP="00F24356">
            <w:pPr>
              <w:rPr>
                <w:rFonts w:cs="Arial"/>
                <w:sz w:val="20"/>
                <w:lang w:eastAsia="en-GB"/>
              </w:rPr>
            </w:pPr>
            <w:proofErr w:type="spellStart"/>
            <w:r w:rsidRPr="00F24356">
              <w:rPr>
                <w:rFonts w:cs="Arial"/>
                <w:sz w:val="20"/>
                <w:lang w:eastAsia="en-GB"/>
              </w:rPr>
              <w:t>Cablerider</w:t>
            </w:r>
            <w:proofErr w:type="spellEnd"/>
          </w:p>
        </w:tc>
        <w:tc>
          <w:tcPr>
            <w:tcW w:w="1180" w:type="dxa"/>
            <w:tcBorders>
              <w:top w:val="nil"/>
              <w:left w:val="nil"/>
              <w:bottom w:val="nil"/>
              <w:right w:val="nil"/>
            </w:tcBorders>
            <w:noWrap/>
            <w:vAlign w:val="bottom"/>
            <w:hideMark/>
          </w:tcPr>
          <w:p w14:paraId="205F9F90"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0F791B80"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3420BC37"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66E16517" w14:textId="77777777" w:rsidR="00F24356" w:rsidRPr="00F24356" w:rsidRDefault="00F24356" w:rsidP="00F24356">
            <w:pPr>
              <w:rPr>
                <w:rFonts w:cs="Arial"/>
                <w:sz w:val="20"/>
                <w:lang w:eastAsia="en-GB"/>
              </w:rPr>
            </w:pPr>
            <w:r w:rsidRPr="00F24356">
              <w:rPr>
                <w:rFonts w:cs="Arial"/>
                <w:sz w:val="20"/>
                <w:lang w:eastAsia="en-GB"/>
              </w:rPr>
              <w:t xml:space="preserve"> </w:t>
            </w:r>
          </w:p>
        </w:tc>
      </w:tr>
      <w:tr w:rsidR="00F24356" w:rsidRPr="00F24356" w14:paraId="1EFD83DF" w14:textId="77777777" w:rsidTr="00F24356">
        <w:trPr>
          <w:trHeight w:val="255"/>
        </w:trPr>
        <w:tc>
          <w:tcPr>
            <w:tcW w:w="1400" w:type="dxa"/>
            <w:tcBorders>
              <w:top w:val="nil"/>
              <w:left w:val="nil"/>
              <w:bottom w:val="nil"/>
              <w:right w:val="nil"/>
            </w:tcBorders>
            <w:noWrap/>
            <w:vAlign w:val="bottom"/>
            <w:hideMark/>
          </w:tcPr>
          <w:p w14:paraId="69D8FEE5" w14:textId="77777777" w:rsidR="00F24356" w:rsidRPr="00F24356" w:rsidRDefault="00F24356" w:rsidP="00F24356">
            <w:pPr>
              <w:rPr>
                <w:rFonts w:cs="Arial"/>
                <w:sz w:val="20"/>
                <w:lang w:eastAsia="en-GB"/>
              </w:rPr>
            </w:pPr>
          </w:p>
        </w:tc>
        <w:tc>
          <w:tcPr>
            <w:tcW w:w="3700" w:type="dxa"/>
            <w:tcBorders>
              <w:top w:val="nil"/>
              <w:left w:val="nil"/>
              <w:bottom w:val="nil"/>
              <w:right w:val="nil"/>
            </w:tcBorders>
            <w:noWrap/>
            <w:vAlign w:val="bottom"/>
            <w:hideMark/>
          </w:tcPr>
          <w:p w14:paraId="44B7924C" w14:textId="77777777" w:rsidR="00F24356" w:rsidRPr="00F24356" w:rsidRDefault="00F24356" w:rsidP="00F24356">
            <w:pPr>
              <w:rPr>
                <w:rFonts w:cs="Arial"/>
                <w:sz w:val="20"/>
                <w:lang w:eastAsia="en-GB"/>
              </w:rPr>
            </w:pPr>
            <w:proofErr w:type="gramStart"/>
            <w:r w:rsidRPr="00F24356">
              <w:rPr>
                <w:rFonts w:cs="Arial"/>
                <w:sz w:val="20"/>
                <w:lang w:eastAsia="en-GB"/>
              </w:rPr>
              <w:t>Six Sided</w:t>
            </w:r>
            <w:proofErr w:type="gramEnd"/>
            <w:r w:rsidRPr="00F24356">
              <w:rPr>
                <w:rFonts w:cs="Arial"/>
                <w:sz w:val="20"/>
                <w:lang w:eastAsia="en-GB"/>
              </w:rPr>
              <w:t xml:space="preserve"> Swing</w:t>
            </w:r>
          </w:p>
        </w:tc>
        <w:tc>
          <w:tcPr>
            <w:tcW w:w="1180" w:type="dxa"/>
            <w:tcBorders>
              <w:top w:val="nil"/>
              <w:left w:val="nil"/>
              <w:bottom w:val="nil"/>
              <w:right w:val="nil"/>
            </w:tcBorders>
            <w:noWrap/>
            <w:vAlign w:val="bottom"/>
            <w:hideMark/>
          </w:tcPr>
          <w:p w14:paraId="51745828"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7766DB9B"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4003CAC9" w14:textId="77777777" w:rsidR="00F24356" w:rsidRPr="00F24356" w:rsidRDefault="00F24356" w:rsidP="00F24356">
            <w:pPr>
              <w:jc w:val="right"/>
              <w:rPr>
                <w:rFonts w:cs="Arial"/>
                <w:sz w:val="20"/>
                <w:lang w:eastAsia="en-GB"/>
              </w:rPr>
            </w:pPr>
            <w:r w:rsidRPr="00F24356">
              <w:rPr>
                <w:rFonts w:cs="Arial"/>
                <w:sz w:val="20"/>
                <w:lang w:eastAsia="en-GB"/>
              </w:rPr>
              <w:t>86,164.56</w:t>
            </w:r>
          </w:p>
        </w:tc>
        <w:tc>
          <w:tcPr>
            <w:tcW w:w="1060" w:type="dxa"/>
            <w:tcBorders>
              <w:top w:val="nil"/>
              <w:left w:val="nil"/>
              <w:bottom w:val="nil"/>
              <w:right w:val="nil"/>
            </w:tcBorders>
            <w:noWrap/>
            <w:vAlign w:val="bottom"/>
            <w:hideMark/>
          </w:tcPr>
          <w:p w14:paraId="6C875610" w14:textId="77777777" w:rsidR="00F24356" w:rsidRPr="00F24356" w:rsidRDefault="00F24356" w:rsidP="00F24356">
            <w:pPr>
              <w:jc w:val="right"/>
              <w:rPr>
                <w:rFonts w:cs="Arial"/>
                <w:sz w:val="20"/>
                <w:lang w:eastAsia="en-GB"/>
              </w:rPr>
            </w:pPr>
            <w:r w:rsidRPr="00F24356">
              <w:rPr>
                <w:rFonts w:cs="Arial"/>
                <w:sz w:val="20"/>
                <w:lang w:eastAsia="en-GB"/>
              </w:rPr>
              <w:t>86,164.56</w:t>
            </w:r>
          </w:p>
        </w:tc>
      </w:tr>
      <w:tr w:rsidR="00F24356" w:rsidRPr="00F24356" w14:paraId="0A8244C6" w14:textId="77777777" w:rsidTr="00F24356">
        <w:trPr>
          <w:trHeight w:val="255"/>
        </w:trPr>
        <w:tc>
          <w:tcPr>
            <w:tcW w:w="1400" w:type="dxa"/>
            <w:tcBorders>
              <w:top w:val="nil"/>
              <w:left w:val="nil"/>
              <w:bottom w:val="nil"/>
              <w:right w:val="nil"/>
            </w:tcBorders>
            <w:noWrap/>
            <w:vAlign w:val="bottom"/>
            <w:hideMark/>
          </w:tcPr>
          <w:p w14:paraId="7EB8D6C1"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141394AA" w14:textId="77777777" w:rsidR="00F24356" w:rsidRPr="00F24356" w:rsidRDefault="00F24356" w:rsidP="00F24356">
            <w:pPr>
              <w:rPr>
                <w:rFonts w:cs="Arial"/>
                <w:sz w:val="20"/>
                <w:lang w:eastAsia="en-GB"/>
              </w:rPr>
            </w:pPr>
            <w:r w:rsidRPr="00F24356">
              <w:rPr>
                <w:rFonts w:cs="Arial"/>
                <w:sz w:val="20"/>
                <w:lang w:eastAsia="en-GB"/>
              </w:rPr>
              <w:t>Kompan Gym Equipment</w:t>
            </w:r>
          </w:p>
        </w:tc>
        <w:tc>
          <w:tcPr>
            <w:tcW w:w="1180" w:type="dxa"/>
            <w:tcBorders>
              <w:top w:val="nil"/>
              <w:left w:val="nil"/>
              <w:bottom w:val="nil"/>
              <w:right w:val="nil"/>
            </w:tcBorders>
            <w:noWrap/>
            <w:vAlign w:val="bottom"/>
            <w:hideMark/>
          </w:tcPr>
          <w:p w14:paraId="4E3AFC9F" w14:textId="77777777" w:rsidR="00F24356" w:rsidRPr="00F24356" w:rsidRDefault="00F24356" w:rsidP="00F24356">
            <w:pPr>
              <w:jc w:val="right"/>
              <w:rPr>
                <w:rFonts w:cs="Arial"/>
                <w:sz w:val="20"/>
                <w:lang w:eastAsia="en-GB"/>
              </w:rPr>
            </w:pPr>
            <w:r w:rsidRPr="00F24356">
              <w:rPr>
                <w:rFonts w:cs="Arial"/>
                <w:sz w:val="20"/>
                <w:lang w:eastAsia="en-GB"/>
              </w:rPr>
              <w:t>Mar-19</w:t>
            </w:r>
          </w:p>
        </w:tc>
        <w:tc>
          <w:tcPr>
            <w:tcW w:w="960" w:type="dxa"/>
            <w:tcBorders>
              <w:top w:val="nil"/>
              <w:left w:val="nil"/>
              <w:bottom w:val="nil"/>
              <w:right w:val="nil"/>
            </w:tcBorders>
            <w:noWrap/>
            <w:vAlign w:val="bottom"/>
            <w:hideMark/>
          </w:tcPr>
          <w:p w14:paraId="47FA48D0" w14:textId="77777777" w:rsidR="00F24356" w:rsidRPr="00F24356" w:rsidRDefault="00F24356" w:rsidP="00F24356">
            <w:pPr>
              <w:jc w:val="right"/>
              <w:rPr>
                <w:rFonts w:cs="Arial"/>
                <w:sz w:val="20"/>
                <w:lang w:eastAsia="en-GB"/>
              </w:rPr>
            </w:pPr>
            <w:r w:rsidRPr="00F24356">
              <w:rPr>
                <w:rFonts w:cs="Arial"/>
                <w:sz w:val="20"/>
                <w:lang w:eastAsia="en-GB"/>
              </w:rPr>
              <w:t>28,967.28</w:t>
            </w:r>
          </w:p>
        </w:tc>
        <w:tc>
          <w:tcPr>
            <w:tcW w:w="1240" w:type="dxa"/>
            <w:tcBorders>
              <w:top w:val="nil"/>
              <w:left w:val="nil"/>
              <w:bottom w:val="nil"/>
              <w:right w:val="nil"/>
            </w:tcBorders>
            <w:noWrap/>
            <w:vAlign w:val="bottom"/>
            <w:hideMark/>
          </w:tcPr>
          <w:p w14:paraId="67C8205D"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038E7099" w14:textId="77777777" w:rsidR="00F24356" w:rsidRPr="00F24356" w:rsidRDefault="00F24356" w:rsidP="00F24356">
            <w:pPr>
              <w:jc w:val="right"/>
              <w:rPr>
                <w:rFonts w:cs="Arial"/>
                <w:sz w:val="20"/>
                <w:lang w:eastAsia="en-GB"/>
              </w:rPr>
            </w:pPr>
            <w:r w:rsidRPr="00F24356">
              <w:rPr>
                <w:rFonts w:cs="Arial"/>
                <w:sz w:val="20"/>
                <w:lang w:eastAsia="en-GB"/>
              </w:rPr>
              <w:t>28,967.28</w:t>
            </w:r>
          </w:p>
        </w:tc>
      </w:tr>
      <w:tr w:rsidR="00F24356" w:rsidRPr="00F24356" w14:paraId="461F6CFD" w14:textId="77777777" w:rsidTr="00F24356">
        <w:trPr>
          <w:trHeight w:val="255"/>
        </w:trPr>
        <w:tc>
          <w:tcPr>
            <w:tcW w:w="1400" w:type="dxa"/>
            <w:tcBorders>
              <w:top w:val="nil"/>
              <w:left w:val="nil"/>
              <w:bottom w:val="nil"/>
              <w:right w:val="nil"/>
            </w:tcBorders>
            <w:noWrap/>
            <w:vAlign w:val="bottom"/>
            <w:hideMark/>
          </w:tcPr>
          <w:p w14:paraId="42951355"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6C136E94" w14:textId="77777777" w:rsidR="00F24356" w:rsidRPr="00F24356" w:rsidRDefault="00F24356" w:rsidP="00F24356">
            <w:pPr>
              <w:rPr>
                <w:rFonts w:cs="Arial"/>
                <w:sz w:val="20"/>
                <w:lang w:eastAsia="en-GB"/>
              </w:rPr>
            </w:pPr>
            <w:r w:rsidRPr="00F24356">
              <w:rPr>
                <w:rFonts w:cs="Arial"/>
                <w:sz w:val="20"/>
                <w:lang w:eastAsia="en-GB"/>
              </w:rPr>
              <w:t>Proludic Play Equipment</w:t>
            </w:r>
          </w:p>
        </w:tc>
        <w:tc>
          <w:tcPr>
            <w:tcW w:w="1180" w:type="dxa"/>
            <w:tcBorders>
              <w:top w:val="nil"/>
              <w:left w:val="nil"/>
              <w:bottom w:val="nil"/>
              <w:right w:val="nil"/>
            </w:tcBorders>
            <w:noWrap/>
            <w:vAlign w:val="bottom"/>
            <w:hideMark/>
          </w:tcPr>
          <w:p w14:paraId="408627A4" w14:textId="77777777" w:rsidR="00F24356" w:rsidRPr="00F24356" w:rsidRDefault="00F24356" w:rsidP="00F24356">
            <w:pPr>
              <w:jc w:val="right"/>
              <w:rPr>
                <w:rFonts w:cs="Arial"/>
                <w:sz w:val="20"/>
                <w:lang w:eastAsia="en-GB"/>
              </w:rPr>
            </w:pPr>
            <w:r w:rsidRPr="00F24356">
              <w:rPr>
                <w:rFonts w:cs="Arial"/>
                <w:sz w:val="20"/>
                <w:lang w:eastAsia="en-GB"/>
              </w:rPr>
              <w:t>May-19</w:t>
            </w:r>
          </w:p>
        </w:tc>
        <w:tc>
          <w:tcPr>
            <w:tcW w:w="960" w:type="dxa"/>
            <w:tcBorders>
              <w:top w:val="nil"/>
              <w:left w:val="nil"/>
              <w:bottom w:val="nil"/>
              <w:right w:val="nil"/>
            </w:tcBorders>
            <w:noWrap/>
            <w:vAlign w:val="bottom"/>
            <w:hideMark/>
          </w:tcPr>
          <w:p w14:paraId="75AB8C6D" w14:textId="77777777" w:rsidR="00F24356" w:rsidRPr="00F24356" w:rsidRDefault="00F24356" w:rsidP="00F24356">
            <w:pPr>
              <w:jc w:val="right"/>
              <w:rPr>
                <w:rFonts w:cs="Arial"/>
                <w:sz w:val="20"/>
                <w:lang w:eastAsia="en-GB"/>
              </w:rPr>
            </w:pPr>
            <w:r w:rsidRPr="00F24356">
              <w:rPr>
                <w:rFonts w:cs="Arial"/>
                <w:sz w:val="20"/>
                <w:lang w:eastAsia="en-GB"/>
              </w:rPr>
              <w:t>17,498.99</w:t>
            </w:r>
          </w:p>
        </w:tc>
        <w:tc>
          <w:tcPr>
            <w:tcW w:w="1240" w:type="dxa"/>
            <w:tcBorders>
              <w:top w:val="nil"/>
              <w:left w:val="nil"/>
              <w:bottom w:val="nil"/>
              <w:right w:val="nil"/>
            </w:tcBorders>
            <w:noWrap/>
            <w:vAlign w:val="bottom"/>
            <w:hideMark/>
          </w:tcPr>
          <w:p w14:paraId="5137273C"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4BE90987" w14:textId="77777777" w:rsidR="00F24356" w:rsidRPr="00F24356" w:rsidRDefault="00F24356" w:rsidP="00F24356">
            <w:pPr>
              <w:jc w:val="right"/>
              <w:rPr>
                <w:rFonts w:cs="Arial"/>
                <w:sz w:val="20"/>
                <w:lang w:eastAsia="en-GB"/>
              </w:rPr>
            </w:pPr>
            <w:r w:rsidRPr="00F24356">
              <w:rPr>
                <w:rFonts w:cs="Arial"/>
                <w:sz w:val="20"/>
                <w:lang w:eastAsia="en-GB"/>
              </w:rPr>
              <w:t>17,498.99</w:t>
            </w:r>
          </w:p>
        </w:tc>
      </w:tr>
      <w:tr w:rsidR="00F24356" w:rsidRPr="00F24356" w14:paraId="2EDF6A35" w14:textId="77777777" w:rsidTr="00F24356">
        <w:trPr>
          <w:trHeight w:val="255"/>
        </w:trPr>
        <w:tc>
          <w:tcPr>
            <w:tcW w:w="1400" w:type="dxa"/>
            <w:tcBorders>
              <w:top w:val="nil"/>
              <w:left w:val="nil"/>
              <w:bottom w:val="nil"/>
              <w:right w:val="nil"/>
            </w:tcBorders>
            <w:noWrap/>
            <w:vAlign w:val="bottom"/>
            <w:hideMark/>
          </w:tcPr>
          <w:p w14:paraId="3EA503CC"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5B8F7370" w14:textId="77777777" w:rsidR="00F24356" w:rsidRPr="00F24356" w:rsidRDefault="00F24356" w:rsidP="00F24356">
            <w:pPr>
              <w:rPr>
                <w:rFonts w:cs="Arial"/>
                <w:sz w:val="20"/>
                <w:lang w:eastAsia="en-GB"/>
              </w:rPr>
            </w:pPr>
            <w:r w:rsidRPr="00F24356">
              <w:rPr>
                <w:rFonts w:cs="Arial"/>
                <w:sz w:val="20"/>
                <w:lang w:eastAsia="en-GB"/>
              </w:rPr>
              <w:t>Two Witton Seats</w:t>
            </w:r>
          </w:p>
        </w:tc>
        <w:tc>
          <w:tcPr>
            <w:tcW w:w="1180" w:type="dxa"/>
            <w:tcBorders>
              <w:top w:val="nil"/>
              <w:left w:val="nil"/>
              <w:bottom w:val="nil"/>
              <w:right w:val="nil"/>
            </w:tcBorders>
            <w:noWrap/>
            <w:vAlign w:val="bottom"/>
            <w:hideMark/>
          </w:tcPr>
          <w:p w14:paraId="294C70B9" w14:textId="77777777" w:rsidR="00F24356" w:rsidRPr="00F24356" w:rsidRDefault="00F24356" w:rsidP="00F24356">
            <w:pPr>
              <w:jc w:val="right"/>
              <w:rPr>
                <w:rFonts w:cs="Arial"/>
                <w:sz w:val="20"/>
                <w:lang w:eastAsia="en-GB"/>
              </w:rPr>
            </w:pPr>
            <w:r w:rsidRPr="00F24356">
              <w:rPr>
                <w:rFonts w:cs="Arial"/>
                <w:sz w:val="20"/>
                <w:lang w:eastAsia="en-GB"/>
              </w:rPr>
              <w:t>13-Mar-25</w:t>
            </w:r>
          </w:p>
        </w:tc>
        <w:tc>
          <w:tcPr>
            <w:tcW w:w="960" w:type="dxa"/>
            <w:tcBorders>
              <w:top w:val="nil"/>
              <w:left w:val="nil"/>
              <w:bottom w:val="nil"/>
              <w:right w:val="nil"/>
            </w:tcBorders>
            <w:noWrap/>
            <w:vAlign w:val="bottom"/>
            <w:hideMark/>
          </w:tcPr>
          <w:p w14:paraId="748D254C" w14:textId="77777777" w:rsidR="00F24356" w:rsidRPr="00F24356" w:rsidRDefault="00F24356" w:rsidP="00F24356">
            <w:pPr>
              <w:jc w:val="right"/>
              <w:rPr>
                <w:rFonts w:cs="Arial"/>
                <w:sz w:val="20"/>
                <w:lang w:eastAsia="en-GB"/>
              </w:rPr>
            </w:pPr>
            <w:r w:rsidRPr="00F24356">
              <w:rPr>
                <w:rFonts w:cs="Arial"/>
                <w:sz w:val="20"/>
                <w:lang w:eastAsia="en-GB"/>
              </w:rPr>
              <w:t>1,495.00</w:t>
            </w:r>
          </w:p>
        </w:tc>
        <w:tc>
          <w:tcPr>
            <w:tcW w:w="1240" w:type="dxa"/>
            <w:tcBorders>
              <w:top w:val="nil"/>
              <w:left w:val="nil"/>
              <w:bottom w:val="nil"/>
              <w:right w:val="nil"/>
            </w:tcBorders>
            <w:noWrap/>
            <w:vAlign w:val="bottom"/>
            <w:hideMark/>
          </w:tcPr>
          <w:p w14:paraId="65DCC85F"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61FFD6C7" w14:textId="77777777" w:rsidR="00F24356" w:rsidRPr="00F24356" w:rsidRDefault="00F24356" w:rsidP="00F24356">
            <w:pPr>
              <w:jc w:val="right"/>
              <w:rPr>
                <w:rFonts w:cs="Arial"/>
                <w:sz w:val="20"/>
                <w:lang w:eastAsia="en-GB"/>
              </w:rPr>
            </w:pPr>
            <w:r w:rsidRPr="00F24356">
              <w:rPr>
                <w:rFonts w:cs="Arial"/>
                <w:sz w:val="20"/>
                <w:lang w:eastAsia="en-GB"/>
              </w:rPr>
              <w:t>1,495.00</w:t>
            </w:r>
          </w:p>
        </w:tc>
      </w:tr>
      <w:tr w:rsidR="00F24356" w:rsidRPr="00F24356" w14:paraId="72140D1E" w14:textId="77777777" w:rsidTr="00F24356">
        <w:trPr>
          <w:trHeight w:val="255"/>
        </w:trPr>
        <w:tc>
          <w:tcPr>
            <w:tcW w:w="1400" w:type="dxa"/>
            <w:tcBorders>
              <w:top w:val="nil"/>
              <w:left w:val="nil"/>
              <w:bottom w:val="nil"/>
              <w:right w:val="nil"/>
            </w:tcBorders>
            <w:noWrap/>
            <w:vAlign w:val="bottom"/>
            <w:hideMark/>
          </w:tcPr>
          <w:p w14:paraId="4BFA4BE5" w14:textId="77777777" w:rsidR="00F24356" w:rsidRPr="00F24356" w:rsidRDefault="00F24356" w:rsidP="00F24356">
            <w:pPr>
              <w:rPr>
                <w:rFonts w:cs="Arial"/>
                <w:sz w:val="20"/>
                <w:lang w:eastAsia="en-GB"/>
              </w:rPr>
            </w:pPr>
            <w:r w:rsidRPr="00F24356">
              <w:rPr>
                <w:rFonts w:cs="Arial"/>
                <w:sz w:val="20"/>
                <w:lang w:eastAsia="en-GB"/>
              </w:rPr>
              <w:t>Surfaces</w:t>
            </w:r>
          </w:p>
        </w:tc>
        <w:tc>
          <w:tcPr>
            <w:tcW w:w="3700" w:type="dxa"/>
            <w:tcBorders>
              <w:top w:val="nil"/>
              <w:left w:val="nil"/>
              <w:bottom w:val="nil"/>
              <w:right w:val="nil"/>
            </w:tcBorders>
            <w:noWrap/>
            <w:vAlign w:val="bottom"/>
            <w:hideMark/>
          </w:tcPr>
          <w:p w14:paraId="5C3E6575" w14:textId="77777777" w:rsidR="00F24356" w:rsidRPr="00F24356" w:rsidRDefault="00F24356" w:rsidP="00F24356">
            <w:pPr>
              <w:rPr>
                <w:rFonts w:cs="Arial"/>
                <w:sz w:val="20"/>
                <w:lang w:eastAsia="en-GB"/>
              </w:rPr>
            </w:pPr>
            <w:r w:rsidRPr="00F24356">
              <w:rPr>
                <w:rFonts w:cs="Arial"/>
                <w:sz w:val="20"/>
                <w:lang w:eastAsia="en-GB"/>
              </w:rPr>
              <w:t>Natural Surfaces</w:t>
            </w:r>
          </w:p>
        </w:tc>
        <w:tc>
          <w:tcPr>
            <w:tcW w:w="1180" w:type="dxa"/>
            <w:tcBorders>
              <w:top w:val="nil"/>
              <w:left w:val="nil"/>
              <w:bottom w:val="nil"/>
              <w:right w:val="nil"/>
            </w:tcBorders>
            <w:noWrap/>
            <w:vAlign w:val="bottom"/>
            <w:hideMark/>
          </w:tcPr>
          <w:p w14:paraId="60C72E77"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544E79D3"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61A47163" w14:textId="77777777" w:rsidR="00F24356" w:rsidRPr="00F24356" w:rsidRDefault="00F24356" w:rsidP="00F24356">
            <w:pPr>
              <w:jc w:val="right"/>
              <w:rPr>
                <w:rFonts w:cs="Arial"/>
                <w:sz w:val="20"/>
                <w:lang w:eastAsia="en-GB"/>
              </w:rPr>
            </w:pPr>
            <w:r w:rsidRPr="00F24356">
              <w:rPr>
                <w:rFonts w:cs="Arial"/>
                <w:sz w:val="20"/>
                <w:lang w:eastAsia="en-GB"/>
              </w:rPr>
              <w:t>2,666.75</w:t>
            </w:r>
          </w:p>
        </w:tc>
        <w:tc>
          <w:tcPr>
            <w:tcW w:w="1060" w:type="dxa"/>
            <w:tcBorders>
              <w:top w:val="nil"/>
              <w:left w:val="nil"/>
              <w:bottom w:val="nil"/>
              <w:right w:val="nil"/>
            </w:tcBorders>
            <w:noWrap/>
            <w:vAlign w:val="bottom"/>
            <w:hideMark/>
          </w:tcPr>
          <w:p w14:paraId="7C9EC5B8" w14:textId="77777777" w:rsidR="00F24356" w:rsidRPr="00F24356" w:rsidRDefault="00F24356" w:rsidP="00F24356">
            <w:pPr>
              <w:jc w:val="right"/>
              <w:rPr>
                <w:rFonts w:cs="Arial"/>
                <w:sz w:val="20"/>
                <w:lang w:eastAsia="en-GB"/>
              </w:rPr>
            </w:pPr>
            <w:r w:rsidRPr="00F24356">
              <w:rPr>
                <w:rFonts w:cs="Arial"/>
                <w:sz w:val="20"/>
                <w:lang w:eastAsia="en-GB"/>
              </w:rPr>
              <w:t>2,666.75</w:t>
            </w:r>
          </w:p>
        </w:tc>
      </w:tr>
      <w:tr w:rsidR="00F24356" w:rsidRPr="00F24356" w14:paraId="697526FB" w14:textId="77777777" w:rsidTr="00F24356">
        <w:trPr>
          <w:trHeight w:val="255"/>
        </w:trPr>
        <w:tc>
          <w:tcPr>
            <w:tcW w:w="1400" w:type="dxa"/>
            <w:tcBorders>
              <w:top w:val="nil"/>
              <w:left w:val="nil"/>
              <w:bottom w:val="nil"/>
              <w:right w:val="nil"/>
            </w:tcBorders>
            <w:noWrap/>
            <w:vAlign w:val="bottom"/>
            <w:hideMark/>
          </w:tcPr>
          <w:p w14:paraId="064819AF"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170E03B4" w14:textId="77777777" w:rsidR="00F24356" w:rsidRPr="00F24356" w:rsidRDefault="00F24356" w:rsidP="00F24356">
            <w:pPr>
              <w:rPr>
                <w:rFonts w:cs="Arial"/>
                <w:sz w:val="20"/>
                <w:lang w:eastAsia="en-GB"/>
              </w:rPr>
            </w:pPr>
            <w:r w:rsidRPr="00F24356">
              <w:rPr>
                <w:rFonts w:cs="Arial"/>
                <w:sz w:val="20"/>
                <w:lang w:eastAsia="en-GB"/>
              </w:rPr>
              <w:t>Other Surfaces</w:t>
            </w:r>
          </w:p>
        </w:tc>
        <w:tc>
          <w:tcPr>
            <w:tcW w:w="1180" w:type="dxa"/>
            <w:tcBorders>
              <w:top w:val="nil"/>
              <w:left w:val="nil"/>
              <w:bottom w:val="nil"/>
              <w:right w:val="nil"/>
            </w:tcBorders>
            <w:noWrap/>
            <w:vAlign w:val="bottom"/>
            <w:hideMark/>
          </w:tcPr>
          <w:p w14:paraId="0FB0BB8D"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0A17DBAE"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0535250" w14:textId="77777777" w:rsidR="00F24356" w:rsidRPr="00F24356" w:rsidRDefault="00F24356" w:rsidP="00F24356">
            <w:pPr>
              <w:jc w:val="right"/>
              <w:rPr>
                <w:rFonts w:cs="Arial"/>
                <w:sz w:val="20"/>
                <w:lang w:eastAsia="en-GB"/>
              </w:rPr>
            </w:pPr>
            <w:r w:rsidRPr="00F24356">
              <w:rPr>
                <w:rFonts w:cs="Arial"/>
                <w:sz w:val="20"/>
                <w:lang w:eastAsia="en-GB"/>
              </w:rPr>
              <w:t>37,753.85</w:t>
            </w:r>
          </w:p>
        </w:tc>
        <w:tc>
          <w:tcPr>
            <w:tcW w:w="1060" w:type="dxa"/>
            <w:tcBorders>
              <w:top w:val="nil"/>
              <w:left w:val="nil"/>
              <w:bottom w:val="nil"/>
              <w:right w:val="nil"/>
            </w:tcBorders>
            <w:noWrap/>
            <w:vAlign w:val="bottom"/>
            <w:hideMark/>
          </w:tcPr>
          <w:p w14:paraId="2789B86E" w14:textId="77777777" w:rsidR="00F24356" w:rsidRPr="00F24356" w:rsidRDefault="00F24356" w:rsidP="00F24356">
            <w:pPr>
              <w:jc w:val="right"/>
              <w:rPr>
                <w:rFonts w:cs="Arial"/>
                <w:sz w:val="20"/>
                <w:lang w:eastAsia="en-GB"/>
              </w:rPr>
            </w:pPr>
            <w:r w:rsidRPr="00F24356">
              <w:rPr>
                <w:rFonts w:cs="Arial"/>
                <w:sz w:val="20"/>
                <w:lang w:eastAsia="en-GB"/>
              </w:rPr>
              <w:t>37,753.85</w:t>
            </w:r>
          </w:p>
        </w:tc>
      </w:tr>
      <w:tr w:rsidR="00F24356" w:rsidRPr="00F24356" w14:paraId="369CBA5F" w14:textId="77777777" w:rsidTr="00F24356">
        <w:trPr>
          <w:trHeight w:val="255"/>
        </w:trPr>
        <w:tc>
          <w:tcPr>
            <w:tcW w:w="1400" w:type="dxa"/>
            <w:tcBorders>
              <w:top w:val="nil"/>
              <w:left w:val="nil"/>
              <w:bottom w:val="nil"/>
              <w:right w:val="nil"/>
            </w:tcBorders>
            <w:noWrap/>
            <w:vAlign w:val="bottom"/>
            <w:hideMark/>
          </w:tcPr>
          <w:p w14:paraId="4E654EEA"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1F9137C8"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2115C628"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5B5F9F7B"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7E761F4D"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149BC336" w14:textId="77777777" w:rsidR="00F24356" w:rsidRPr="00F24356" w:rsidRDefault="00F24356" w:rsidP="00F24356">
            <w:pPr>
              <w:rPr>
                <w:rFonts w:ascii="Times New Roman" w:hAnsi="Times New Roman"/>
                <w:sz w:val="20"/>
                <w:lang w:eastAsia="en-GB"/>
              </w:rPr>
            </w:pPr>
          </w:p>
        </w:tc>
      </w:tr>
      <w:tr w:rsidR="00F24356" w:rsidRPr="00F24356" w14:paraId="0EA5BC77" w14:textId="77777777" w:rsidTr="00F24356">
        <w:trPr>
          <w:trHeight w:val="255"/>
        </w:trPr>
        <w:tc>
          <w:tcPr>
            <w:tcW w:w="1400" w:type="dxa"/>
            <w:tcBorders>
              <w:top w:val="nil"/>
              <w:left w:val="nil"/>
              <w:bottom w:val="nil"/>
              <w:right w:val="nil"/>
            </w:tcBorders>
            <w:noWrap/>
            <w:vAlign w:val="bottom"/>
            <w:hideMark/>
          </w:tcPr>
          <w:p w14:paraId="35A69A7D" w14:textId="77777777" w:rsidR="00F24356" w:rsidRPr="00F24356" w:rsidRDefault="00F24356" w:rsidP="00F24356">
            <w:pPr>
              <w:rPr>
                <w:rFonts w:cs="Arial"/>
                <w:sz w:val="20"/>
                <w:lang w:eastAsia="en-GB"/>
              </w:rPr>
            </w:pPr>
            <w:r w:rsidRPr="00F24356">
              <w:rPr>
                <w:rFonts w:cs="Arial"/>
                <w:sz w:val="20"/>
                <w:lang w:eastAsia="en-GB"/>
              </w:rPr>
              <w:t>Office</w:t>
            </w:r>
          </w:p>
        </w:tc>
        <w:tc>
          <w:tcPr>
            <w:tcW w:w="3700" w:type="dxa"/>
            <w:tcBorders>
              <w:top w:val="nil"/>
              <w:left w:val="nil"/>
              <w:bottom w:val="nil"/>
              <w:right w:val="nil"/>
            </w:tcBorders>
            <w:noWrap/>
            <w:vAlign w:val="bottom"/>
            <w:hideMark/>
          </w:tcPr>
          <w:p w14:paraId="53818E4B" w14:textId="77777777" w:rsidR="00F24356" w:rsidRPr="00F24356" w:rsidRDefault="00F24356" w:rsidP="00F24356">
            <w:pPr>
              <w:rPr>
                <w:rFonts w:cs="Arial"/>
                <w:sz w:val="20"/>
                <w:lang w:eastAsia="en-GB"/>
              </w:rPr>
            </w:pPr>
            <w:r w:rsidRPr="00F24356">
              <w:rPr>
                <w:rFonts w:cs="Arial"/>
                <w:sz w:val="20"/>
                <w:lang w:eastAsia="en-GB"/>
              </w:rPr>
              <w:t>Printer</w:t>
            </w:r>
          </w:p>
        </w:tc>
        <w:tc>
          <w:tcPr>
            <w:tcW w:w="1180" w:type="dxa"/>
            <w:tcBorders>
              <w:top w:val="nil"/>
              <w:left w:val="nil"/>
              <w:bottom w:val="nil"/>
              <w:right w:val="nil"/>
            </w:tcBorders>
            <w:noWrap/>
            <w:vAlign w:val="bottom"/>
            <w:hideMark/>
          </w:tcPr>
          <w:p w14:paraId="2C3CA7C4" w14:textId="77777777" w:rsidR="00F24356" w:rsidRPr="00F24356" w:rsidRDefault="00F24356" w:rsidP="00F24356">
            <w:pPr>
              <w:jc w:val="right"/>
              <w:rPr>
                <w:rFonts w:cs="Arial"/>
                <w:sz w:val="20"/>
                <w:lang w:eastAsia="en-GB"/>
              </w:rPr>
            </w:pPr>
            <w:r w:rsidRPr="00F24356">
              <w:rPr>
                <w:rFonts w:cs="Arial"/>
                <w:sz w:val="20"/>
                <w:lang w:eastAsia="en-GB"/>
              </w:rPr>
              <w:t>31-Jul-18</w:t>
            </w:r>
          </w:p>
        </w:tc>
        <w:tc>
          <w:tcPr>
            <w:tcW w:w="960" w:type="dxa"/>
            <w:tcBorders>
              <w:top w:val="nil"/>
              <w:left w:val="nil"/>
              <w:bottom w:val="nil"/>
              <w:right w:val="nil"/>
            </w:tcBorders>
            <w:noWrap/>
            <w:vAlign w:val="bottom"/>
            <w:hideMark/>
          </w:tcPr>
          <w:p w14:paraId="2DFCDFD9" w14:textId="77777777" w:rsidR="00F24356" w:rsidRPr="00F24356" w:rsidRDefault="00F24356" w:rsidP="00F24356">
            <w:pPr>
              <w:jc w:val="right"/>
              <w:rPr>
                <w:rFonts w:cs="Arial"/>
                <w:sz w:val="20"/>
                <w:lang w:eastAsia="en-GB"/>
              </w:rPr>
            </w:pPr>
            <w:r w:rsidRPr="00F24356">
              <w:rPr>
                <w:rFonts w:cs="Arial"/>
                <w:sz w:val="20"/>
                <w:lang w:eastAsia="en-GB"/>
              </w:rPr>
              <w:t>124.99</w:t>
            </w:r>
          </w:p>
        </w:tc>
        <w:tc>
          <w:tcPr>
            <w:tcW w:w="1240" w:type="dxa"/>
            <w:tcBorders>
              <w:top w:val="nil"/>
              <w:left w:val="nil"/>
              <w:bottom w:val="nil"/>
              <w:right w:val="nil"/>
            </w:tcBorders>
            <w:noWrap/>
            <w:vAlign w:val="bottom"/>
            <w:hideMark/>
          </w:tcPr>
          <w:p w14:paraId="592452E9"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618D8EA2" w14:textId="77777777" w:rsidR="00F24356" w:rsidRPr="00F24356" w:rsidRDefault="00F24356" w:rsidP="00F24356">
            <w:pPr>
              <w:rPr>
                <w:rFonts w:cs="Arial"/>
                <w:sz w:val="20"/>
                <w:lang w:eastAsia="en-GB"/>
              </w:rPr>
            </w:pPr>
            <w:r w:rsidRPr="00F24356">
              <w:rPr>
                <w:rFonts w:cs="Arial"/>
                <w:sz w:val="20"/>
                <w:lang w:eastAsia="en-GB"/>
              </w:rPr>
              <w:t xml:space="preserve"> </w:t>
            </w:r>
          </w:p>
        </w:tc>
      </w:tr>
      <w:tr w:rsidR="00F24356" w:rsidRPr="00F24356" w14:paraId="761FCC01" w14:textId="77777777" w:rsidTr="00F24356">
        <w:trPr>
          <w:trHeight w:val="255"/>
        </w:trPr>
        <w:tc>
          <w:tcPr>
            <w:tcW w:w="1400" w:type="dxa"/>
            <w:tcBorders>
              <w:top w:val="nil"/>
              <w:left w:val="nil"/>
              <w:bottom w:val="nil"/>
              <w:right w:val="nil"/>
            </w:tcBorders>
            <w:noWrap/>
            <w:vAlign w:val="bottom"/>
            <w:hideMark/>
          </w:tcPr>
          <w:p w14:paraId="073BCC05" w14:textId="77777777" w:rsidR="00F24356" w:rsidRPr="00F24356" w:rsidRDefault="00F24356" w:rsidP="00F24356">
            <w:pPr>
              <w:rPr>
                <w:rFonts w:cs="Arial"/>
                <w:sz w:val="20"/>
                <w:lang w:eastAsia="en-GB"/>
              </w:rPr>
            </w:pPr>
            <w:r w:rsidRPr="00F24356">
              <w:rPr>
                <w:rFonts w:cs="Arial"/>
                <w:sz w:val="20"/>
                <w:lang w:eastAsia="en-GB"/>
              </w:rPr>
              <w:t>Contents</w:t>
            </w:r>
          </w:p>
        </w:tc>
        <w:tc>
          <w:tcPr>
            <w:tcW w:w="3700" w:type="dxa"/>
            <w:tcBorders>
              <w:top w:val="nil"/>
              <w:left w:val="nil"/>
              <w:bottom w:val="nil"/>
              <w:right w:val="nil"/>
            </w:tcBorders>
            <w:noWrap/>
            <w:vAlign w:val="bottom"/>
            <w:hideMark/>
          </w:tcPr>
          <w:p w14:paraId="1C0E846E" w14:textId="77777777" w:rsidR="00F24356" w:rsidRPr="00F24356" w:rsidRDefault="00F24356" w:rsidP="00F24356">
            <w:pPr>
              <w:rPr>
                <w:rFonts w:cs="Arial"/>
                <w:sz w:val="20"/>
                <w:lang w:eastAsia="en-GB"/>
              </w:rPr>
            </w:pPr>
            <w:r w:rsidRPr="00F24356">
              <w:rPr>
                <w:rFonts w:cs="Arial"/>
                <w:sz w:val="20"/>
                <w:lang w:eastAsia="en-GB"/>
              </w:rPr>
              <w:t>Desktop Pc and Software</w:t>
            </w:r>
          </w:p>
        </w:tc>
        <w:tc>
          <w:tcPr>
            <w:tcW w:w="1180" w:type="dxa"/>
            <w:tcBorders>
              <w:top w:val="nil"/>
              <w:left w:val="nil"/>
              <w:bottom w:val="nil"/>
              <w:right w:val="nil"/>
            </w:tcBorders>
            <w:noWrap/>
            <w:vAlign w:val="bottom"/>
            <w:hideMark/>
          </w:tcPr>
          <w:p w14:paraId="73FB34AB" w14:textId="77777777" w:rsidR="00F24356" w:rsidRPr="00F24356" w:rsidRDefault="00F24356" w:rsidP="00F24356">
            <w:pPr>
              <w:jc w:val="right"/>
              <w:rPr>
                <w:rFonts w:cs="Arial"/>
                <w:sz w:val="20"/>
                <w:lang w:eastAsia="en-GB"/>
              </w:rPr>
            </w:pPr>
            <w:r w:rsidRPr="00F24356">
              <w:rPr>
                <w:rFonts w:cs="Arial"/>
                <w:sz w:val="20"/>
                <w:lang w:eastAsia="en-GB"/>
              </w:rPr>
              <w:t>28-Jan-25</w:t>
            </w:r>
          </w:p>
        </w:tc>
        <w:tc>
          <w:tcPr>
            <w:tcW w:w="960" w:type="dxa"/>
            <w:tcBorders>
              <w:top w:val="nil"/>
              <w:left w:val="nil"/>
              <w:bottom w:val="nil"/>
              <w:right w:val="nil"/>
            </w:tcBorders>
            <w:noWrap/>
            <w:vAlign w:val="bottom"/>
            <w:hideMark/>
          </w:tcPr>
          <w:p w14:paraId="0720739E" w14:textId="77777777" w:rsidR="00F24356" w:rsidRPr="00F24356" w:rsidRDefault="00F24356" w:rsidP="00F24356">
            <w:pPr>
              <w:jc w:val="right"/>
              <w:rPr>
                <w:rFonts w:cs="Arial"/>
                <w:sz w:val="20"/>
                <w:lang w:eastAsia="en-GB"/>
              </w:rPr>
            </w:pPr>
            <w:r w:rsidRPr="00F24356">
              <w:rPr>
                <w:rFonts w:cs="Arial"/>
                <w:sz w:val="20"/>
                <w:lang w:eastAsia="en-GB"/>
              </w:rPr>
              <w:t>649.17</w:t>
            </w:r>
          </w:p>
        </w:tc>
        <w:tc>
          <w:tcPr>
            <w:tcW w:w="1240" w:type="dxa"/>
            <w:tcBorders>
              <w:top w:val="nil"/>
              <w:left w:val="nil"/>
              <w:bottom w:val="nil"/>
              <w:right w:val="nil"/>
            </w:tcBorders>
            <w:noWrap/>
            <w:vAlign w:val="bottom"/>
            <w:hideMark/>
          </w:tcPr>
          <w:p w14:paraId="030032AB"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39A47B6D" w14:textId="77777777" w:rsidR="00F24356" w:rsidRPr="00F24356" w:rsidRDefault="00F24356" w:rsidP="00F24356">
            <w:pPr>
              <w:jc w:val="right"/>
              <w:rPr>
                <w:rFonts w:cs="Arial"/>
                <w:sz w:val="20"/>
                <w:lang w:eastAsia="en-GB"/>
              </w:rPr>
            </w:pPr>
            <w:r w:rsidRPr="00F24356">
              <w:rPr>
                <w:rFonts w:cs="Arial"/>
                <w:sz w:val="20"/>
                <w:lang w:eastAsia="en-GB"/>
              </w:rPr>
              <w:t>774.16</w:t>
            </w:r>
          </w:p>
        </w:tc>
      </w:tr>
      <w:tr w:rsidR="00F24356" w:rsidRPr="00F24356" w14:paraId="496A83D6" w14:textId="77777777" w:rsidTr="00F24356">
        <w:trPr>
          <w:trHeight w:val="255"/>
        </w:trPr>
        <w:tc>
          <w:tcPr>
            <w:tcW w:w="1400" w:type="dxa"/>
            <w:tcBorders>
              <w:top w:val="nil"/>
              <w:left w:val="nil"/>
              <w:bottom w:val="nil"/>
              <w:right w:val="nil"/>
            </w:tcBorders>
            <w:noWrap/>
            <w:vAlign w:val="bottom"/>
            <w:hideMark/>
          </w:tcPr>
          <w:p w14:paraId="3CE2372D"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4D6B9A14"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180" w:type="dxa"/>
            <w:tcBorders>
              <w:top w:val="nil"/>
              <w:left w:val="nil"/>
              <w:bottom w:val="nil"/>
              <w:right w:val="nil"/>
            </w:tcBorders>
            <w:noWrap/>
            <w:vAlign w:val="bottom"/>
            <w:hideMark/>
          </w:tcPr>
          <w:p w14:paraId="3402DE36" w14:textId="77777777" w:rsidR="00F24356" w:rsidRPr="00F24356" w:rsidRDefault="00F24356" w:rsidP="00F24356">
            <w:pPr>
              <w:rPr>
                <w:rFonts w:cs="Arial"/>
                <w:sz w:val="20"/>
                <w:lang w:eastAsia="en-GB"/>
              </w:rPr>
            </w:pPr>
          </w:p>
        </w:tc>
        <w:tc>
          <w:tcPr>
            <w:tcW w:w="960" w:type="dxa"/>
            <w:tcBorders>
              <w:top w:val="nil"/>
              <w:left w:val="nil"/>
              <w:bottom w:val="nil"/>
              <w:right w:val="nil"/>
            </w:tcBorders>
            <w:noWrap/>
            <w:vAlign w:val="bottom"/>
            <w:hideMark/>
          </w:tcPr>
          <w:p w14:paraId="6D139B80"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24416E32"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7D2D2ED4" w14:textId="77777777" w:rsidR="00F24356" w:rsidRPr="00F24356" w:rsidRDefault="00F24356" w:rsidP="00F24356">
            <w:pPr>
              <w:rPr>
                <w:rFonts w:cs="Arial"/>
                <w:sz w:val="20"/>
                <w:lang w:eastAsia="en-GB"/>
              </w:rPr>
            </w:pPr>
          </w:p>
        </w:tc>
      </w:tr>
      <w:tr w:rsidR="00F24356" w:rsidRPr="00F24356" w14:paraId="7DE6BF76" w14:textId="77777777" w:rsidTr="00F24356">
        <w:trPr>
          <w:trHeight w:val="255"/>
        </w:trPr>
        <w:tc>
          <w:tcPr>
            <w:tcW w:w="1400" w:type="dxa"/>
            <w:tcBorders>
              <w:top w:val="nil"/>
              <w:left w:val="nil"/>
              <w:bottom w:val="nil"/>
              <w:right w:val="nil"/>
            </w:tcBorders>
            <w:noWrap/>
            <w:vAlign w:val="bottom"/>
            <w:hideMark/>
          </w:tcPr>
          <w:p w14:paraId="1650764C" w14:textId="77777777" w:rsidR="00F24356" w:rsidRPr="00F24356" w:rsidRDefault="00F24356" w:rsidP="00F24356">
            <w:pPr>
              <w:rPr>
                <w:rFonts w:cs="Arial"/>
                <w:sz w:val="20"/>
                <w:lang w:eastAsia="en-GB"/>
              </w:rPr>
            </w:pPr>
            <w:r w:rsidRPr="00F24356">
              <w:rPr>
                <w:rFonts w:cs="Arial"/>
                <w:sz w:val="20"/>
                <w:lang w:eastAsia="en-GB"/>
              </w:rPr>
              <w:t>Sports</w:t>
            </w:r>
          </w:p>
        </w:tc>
        <w:tc>
          <w:tcPr>
            <w:tcW w:w="3700" w:type="dxa"/>
            <w:tcBorders>
              <w:top w:val="nil"/>
              <w:left w:val="nil"/>
              <w:bottom w:val="nil"/>
              <w:right w:val="nil"/>
            </w:tcBorders>
            <w:noWrap/>
            <w:vAlign w:val="bottom"/>
            <w:hideMark/>
          </w:tcPr>
          <w:p w14:paraId="27D6F503" w14:textId="77777777" w:rsidR="00F24356" w:rsidRPr="00F24356" w:rsidRDefault="00F24356" w:rsidP="00F24356">
            <w:pPr>
              <w:rPr>
                <w:rFonts w:cs="Arial"/>
                <w:sz w:val="20"/>
                <w:lang w:eastAsia="en-GB"/>
              </w:rPr>
            </w:pPr>
            <w:r w:rsidRPr="00F24356">
              <w:rPr>
                <w:rFonts w:cs="Arial"/>
                <w:sz w:val="20"/>
                <w:lang w:eastAsia="en-GB"/>
              </w:rPr>
              <w:t>Football Goals and Nets</w:t>
            </w:r>
          </w:p>
        </w:tc>
        <w:tc>
          <w:tcPr>
            <w:tcW w:w="1180" w:type="dxa"/>
            <w:tcBorders>
              <w:top w:val="nil"/>
              <w:left w:val="nil"/>
              <w:bottom w:val="nil"/>
              <w:right w:val="nil"/>
            </w:tcBorders>
            <w:noWrap/>
            <w:vAlign w:val="bottom"/>
            <w:hideMark/>
          </w:tcPr>
          <w:p w14:paraId="7C823ECA" w14:textId="77777777" w:rsidR="00F24356" w:rsidRPr="00F24356" w:rsidRDefault="00F24356" w:rsidP="00F24356">
            <w:pPr>
              <w:jc w:val="right"/>
              <w:rPr>
                <w:rFonts w:cs="Arial"/>
                <w:sz w:val="20"/>
                <w:lang w:eastAsia="en-GB"/>
              </w:rPr>
            </w:pPr>
            <w:r w:rsidRPr="00F24356">
              <w:rPr>
                <w:rFonts w:cs="Arial"/>
                <w:sz w:val="20"/>
                <w:lang w:eastAsia="en-GB"/>
              </w:rPr>
              <w:t>26-Feb-24</w:t>
            </w:r>
          </w:p>
        </w:tc>
        <w:tc>
          <w:tcPr>
            <w:tcW w:w="960" w:type="dxa"/>
            <w:tcBorders>
              <w:top w:val="nil"/>
              <w:left w:val="nil"/>
              <w:bottom w:val="nil"/>
              <w:right w:val="nil"/>
            </w:tcBorders>
            <w:noWrap/>
            <w:vAlign w:val="bottom"/>
            <w:hideMark/>
          </w:tcPr>
          <w:p w14:paraId="2BAFCF42" w14:textId="77777777" w:rsidR="00F24356" w:rsidRPr="00F24356" w:rsidRDefault="00F24356" w:rsidP="00F24356">
            <w:pPr>
              <w:jc w:val="right"/>
              <w:rPr>
                <w:rFonts w:cs="Arial"/>
                <w:sz w:val="20"/>
                <w:lang w:eastAsia="en-GB"/>
              </w:rPr>
            </w:pPr>
            <w:r w:rsidRPr="00F24356">
              <w:rPr>
                <w:rFonts w:cs="Arial"/>
                <w:sz w:val="20"/>
                <w:lang w:eastAsia="en-GB"/>
              </w:rPr>
              <w:t>994.00</w:t>
            </w:r>
          </w:p>
        </w:tc>
        <w:tc>
          <w:tcPr>
            <w:tcW w:w="1240" w:type="dxa"/>
            <w:tcBorders>
              <w:top w:val="nil"/>
              <w:left w:val="nil"/>
              <w:bottom w:val="nil"/>
              <w:right w:val="nil"/>
            </w:tcBorders>
            <w:noWrap/>
            <w:vAlign w:val="bottom"/>
            <w:hideMark/>
          </w:tcPr>
          <w:p w14:paraId="12AEE4D5"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5A8D684A" w14:textId="77777777" w:rsidR="00F24356" w:rsidRPr="00F24356" w:rsidRDefault="00F24356" w:rsidP="00F24356">
            <w:pPr>
              <w:jc w:val="right"/>
              <w:rPr>
                <w:rFonts w:cs="Arial"/>
                <w:sz w:val="20"/>
                <w:lang w:eastAsia="en-GB"/>
              </w:rPr>
            </w:pPr>
            <w:r w:rsidRPr="00F24356">
              <w:rPr>
                <w:rFonts w:cs="Arial"/>
                <w:sz w:val="20"/>
                <w:lang w:eastAsia="en-GB"/>
              </w:rPr>
              <w:t>994.00</w:t>
            </w:r>
          </w:p>
        </w:tc>
      </w:tr>
      <w:tr w:rsidR="00F24356" w:rsidRPr="00F24356" w14:paraId="41E136A9" w14:textId="77777777" w:rsidTr="00F24356">
        <w:trPr>
          <w:trHeight w:val="255"/>
        </w:trPr>
        <w:tc>
          <w:tcPr>
            <w:tcW w:w="1400" w:type="dxa"/>
            <w:tcBorders>
              <w:top w:val="nil"/>
              <w:left w:val="nil"/>
              <w:bottom w:val="nil"/>
              <w:right w:val="nil"/>
            </w:tcBorders>
            <w:noWrap/>
            <w:vAlign w:val="bottom"/>
            <w:hideMark/>
          </w:tcPr>
          <w:p w14:paraId="184C173E" w14:textId="77777777" w:rsidR="00F24356" w:rsidRPr="00F24356" w:rsidRDefault="00F24356" w:rsidP="00F24356">
            <w:pPr>
              <w:rPr>
                <w:rFonts w:cs="Arial"/>
                <w:sz w:val="20"/>
                <w:lang w:eastAsia="en-GB"/>
              </w:rPr>
            </w:pPr>
            <w:r w:rsidRPr="00F24356">
              <w:rPr>
                <w:rFonts w:cs="Arial"/>
                <w:sz w:val="20"/>
                <w:lang w:eastAsia="en-GB"/>
              </w:rPr>
              <w:t>Equipment</w:t>
            </w:r>
          </w:p>
        </w:tc>
        <w:tc>
          <w:tcPr>
            <w:tcW w:w="3700" w:type="dxa"/>
            <w:tcBorders>
              <w:top w:val="nil"/>
              <w:left w:val="nil"/>
              <w:bottom w:val="nil"/>
              <w:right w:val="nil"/>
            </w:tcBorders>
            <w:noWrap/>
            <w:vAlign w:val="bottom"/>
            <w:hideMark/>
          </w:tcPr>
          <w:p w14:paraId="3A24654A" w14:textId="77777777" w:rsidR="00F24356" w:rsidRPr="00F24356" w:rsidRDefault="00F24356" w:rsidP="00F24356">
            <w:pPr>
              <w:rPr>
                <w:rFonts w:cs="Arial"/>
                <w:sz w:val="20"/>
                <w:lang w:eastAsia="en-GB"/>
              </w:rPr>
            </w:pPr>
          </w:p>
        </w:tc>
        <w:tc>
          <w:tcPr>
            <w:tcW w:w="1180" w:type="dxa"/>
            <w:tcBorders>
              <w:top w:val="nil"/>
              <w:left w:val="nil"/>
              <w:bottom w:val="nil"/>
              <w:right w:val="nil"/>
            </w:tcBorders>
            <w:noWrap/>
            <w:vAlign w:val="bottom"/>
            <w:hideMark/>
          </w:tcPr>
          <w:p w14:paraId="214E9177"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5E2F43F1"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64E59DA"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16D9F037" w14:textId="77777777" w:rsidR="00F24356" w:rsidRPr="00F24356" w:rsidRDefault="00F24356" w:rsidP="00F24356">
            <w:pPr>
              <w:rPr>
                <w:rFonts w:ascii="Times New Roman" w:hAnsi="Times New Roman"/>
                <w:sz w:val="20"/>
                <w:lang w:eastAsia="en-GB"/>
              </w:rPr>
            </w:pPr>
          </w:p>
        </w:tc>
      </w:tr>
      <w:tr w:rsidR="00F24356" w:rsidRPr="00F24356" w14:paraId="2FDB8072" w14:textId="77777777" w:rsidTr="00F24356">
        <w:trPr>
          <w:trHeight w:val="255"/>
        </w:trPr>
        <w:tc>
          <w:tcPr>
            <w:tcW w:w="1400" w:type="dxa"/>
            <w:tcBorders>
              <w:top w:val="nil"/>
              <w:left w:val="nil"/>
              <w:bottom w:val="nil"/>
              <w:right w:val="nil"/>
            </w:tcBorders>
            <w:noWrap/>
            <w:vAlign w:val="bottom"/>
            <w:hideMark/>
          </w:tcPr>
          <w:p w14:paraId="77FAD293" w14:textId="77777777" w:rsidR="00F24356" w:rsidRPr="00F24356" w:rsidRDefault="00F24356" w:rsidP="00F24356">
            <w:pPr>
              <w:rPr>
                <w:rFonts w:cs="Arial"/>
                <w:sz w:val="20"/>
                <w:lang w:eastAsia="en-GB"/>
              </w:rPr>
            </w:pPr>
            <w:r w:rsidRPr="00F24356">
              <w:rPr>
                <w:rFonts w:cs="Arial"/>
                <w:sz w:val="20"/>
                <w:lang w:eastAsia="en-GB"/>
              </w:rPr>
              <w:t>CCTV</w:t>
            </w:r>
          </w:p>
        </w:tc>
        <w:tc>
          <w:tcPr>
            <w:tcW w:w="3700" w:type="dxa"/>
            <w:tcBorders>
              <w:top w:val="nil"/>
              <w:left w:val="nil"/>
              <w:bottom w:val="nil"/>
              <w:right w:val="nil"/>
            </w:tcBorders>
            <w:noWrap/>
            <w:vAlign w:val="bottom"/>
            <w:hideMark/>
          </w:tcPr>
          <w:p w14:paraId="6C6D41CB" w14:textId="77777777" w:rsidR="00F24356" w:rsidRPr="00F24356" w:rsidRDefault="00F24356" w:rsidP="00F24356">
            <w:pPr>
              <w:rPr>
                <w:rFonts w:cs="Arial"/>
                <w:sz w:val="20"/>
                <w:lang w:eastAsia="en-GB"/>
              </w:rPr>
            </w:pPr>
            <w:r w:rsidRPr="00F24356">
              <w:rPr>
                <w:rFonts w:cs="Arial"/>
                <w:sz w:val="20"/>
                <w:lang w:eastAsia="en-GB"/>
              </w:rPr>
              <w:t>Cameras</w:t>
            </w:r>
          </w:p>
        </w:tc>
        <w:tc>
          <w:tcPr>
            <w:tcW w:w="1180" w:type="dxa"/>
            <w:tcBorders>
              <w:top w:val="nil"/>
              <w:left w:val="nil"/>
              <w:bottom w:val="nil"/>
              <w:right w:val="nil"/>
            </w:tcBorders>
            <w:noWrap/>
            <w:vAlign w:val="bottom"/>
            <w:hideMark/>
          </w:tcPr>
          <w:p w14:paraId="3681F445" w14:textId="77777777" w:rsidR="00F24356" w:rsidRPr="00F24356" w:rsidRDefault="00F24356" w:rsidP="00F24356">
            <w:pPr>
              <w:jc w:val="right"/>
              <w:rPr>
                <w:rFonts w:cs="Arial"/>
                <w:sz w:val="20"/>
                <w:lang w:eastAsia="en-GB"/>
              </w:rPr>
            </w:pPr>
            <w:r w:rsidRPr="00F24356">
              <w:rPr>
                <w:rFonts w:cs="Arial"/>
                <w:sz w:val="20"/>
                <w:lang w:eastAsia="en-GB"/>
              </w:rPr>
              <w:t>Nov-17</w:t>
            </w:r>
          </w:p>
        </w:tc>
        <w:tc>
          <w:tcPr>
            <w:tcW w:w="960" w:type="dxa"/>
            <w:tcBorders>
              <w:top w:val="nil"/>
              <w:left w:val="nil"/>
              <w:bottom w:val="nil"/>
              <w:right w:val="nil"/>
            </w:tcBorders>
            <w:noWrap/>
            <w:vAlign w:val="bottom"/>
            <w:hideMark/>
          </w:tcPr>
          <w:p w14:paraId="3284C7B8" w14:textId="77777777" w:rsidR="00F24356" w:rsidRPr="00F24356" w:rsidRDefault="00F24356" w:rsidP="00F24356">
            <w:pPr>
              <w:jc w:val="right"/>
              <w:rPr>
                <w:rFonts w:cs="Arial"/>
                <w:sz w:val="20"/>
                <w:lang w:eastAsia="en-GB"/>
              </w:rPr>
            </w:pPr>
            <w:r w:rsidRPr="00F24356">
              <w:rPr>
                <w:rFonts w:cs="Arial"/>
                <w:sz w:val="20"/>
                <w:lang w:eastAsia="en-GB"/>
              </w:rPr>
              <w:t>4,708.63</w:t>
            </w:r>
          </w:p>
        </w:tc>
        <w:tc>
          <w:tcPr>
            <w:tcW w:w="1240" w:type="dxa"/>
            <w:tcBorders>
              <w:top w:val="nil"/>
              <w:left w:val="nil"/>
              <w:bottom w:val="nil"/>
              <w:right w:val="nil"/>
            </w:tcBorders>
            <w:noWrap/>
            <w:vAlign w:val="bottom"/>
            <w:hideMark/>
          </w:tcPr>
          <w:p w14:paraId="2AEEB0B7"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21FE3247" w14:textId="77777777" w:rsidR="00F24356" w:rsidRPr="00F24356" w:rsidRDefault="00F24356" w:rsidP="00F24356">
            <w:pPr>
              <w:jc w:val="right"/>
              <w:rPr>
                <w:rFonts w:cs="Arial"/>
                <w:sz w:val="20"/>
                <w:lang w:eastAsia="en-GB"/>
              </w:rPr>
            </w:pPr>
            <w:r w:rsidRPr="00F24356">
              <w:rPr>
                <w:rFonts w:cs="Arial"/>
                <w:sz w:val="20"/>
                <w:lang w:eastAsia="en-GB"/>
              </w:rPr>
              <w:t>4,708.63</w:t>
            </w:r>
          </w:p>
        </w:tc>
      </w:tr>
      <w:tr w:rsidR="00F24356" w:rsidRPr="00F24356" w14:paraId="79AC84C8" w14:textId="77777777" w:rsidTr="00F24356">
        <w:trPr>
          <w:trHeight w:val="255"/>
        </w:trPr>
        <w:tc>
          <w:tcPr>
            <w:tcW w:w="1400" w:type="dxa"/>
            <w:tcBorders>
              <w:top w:val="nil"/>
              <w:left w:val="nil"/>
              <w:bottom w:val="nil"/>
              <w:right w:val="nil"/>
            </w:tcBorders>
            <w:noWrap/>
            <w:vAlign w:val="bottom"/>
            <w:hideMark/>
          </w:tcPr>
          <w:p w14:paraId="12DB672A"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06117042" w14:textId="77777777" w:rsidR="00F24356" w:rsidRPr="00F24356" w:rsidRDefault="00F24356" w:rsidP="00F24356">
            <w:pPr>
              <w:rPr>
                <w:rFonts w:cs="Arial"/>
                <w:sz w:val="20"/>
                <w:lang w:eastAsia="en-GB"/>
              </w:rPr>
            </w:pPr>
            <w:r w:rsidRPr="00F24356">
              <w:rPr>
                <w:rFonts w:cs="Arial"/>
                <w:sz w:val="20"/>
                <w:lang w:eastAsia="en-GB"/>
              </w:rPr>
              <w:t>Laptop</w:t>
            </w:r>
          </w:p>
        </w:tc>
        <w:tc>
          <w:tcPr>
            <w:tcW w:w="1180" w:type="dxa"/>
            <w:tcBorders>
              <w:top w:val="nil"/>
              <w:left w:val="nil"/>
              <w:bottom w:val="nil"/>
              <w:right w:val="nil"/>
            </w:tcBorders>
            <w:noWrap/>
            <w:vAlign w:val="bottom"/>
            <w:hideMark/>
          </w:tcPr>
          <w:p w14:paraId="660C37B7" w14:textId="77777777" w:rsidR="00F24356" w:rsidRPr="00F24356" w:rsidRDefault="00F24356" w:rsidP="00F24356">
            <w:pPr>
              <w:jc w:val="right"/>
              <w:rPr>
                <w:rFonts w:cs="Arial"/>
                <w:sz w:val="20"/>
                <w:lang w:eastAsia="en-GB"/>
              </w:rPr>
            </w:pPr>
            <w:r w:rsidRPr="00F24356">
              <w:rPr>
                <w:rFonts w:cs="Arial"/>
                <w:sz w:val="20"/>
                <w:lang w:eastAsia="en-GB"/>
              </w:rPr>
              <w:t>Dec-17</w:t>
            </w:r>
          </w:p>
        </w:tc>
        <w:tc>
          <w:tcPr>
            <w:tcW w:w="960" w:type="dxa"/>
            <w:tcBorders>
              <w:top w:val="nil"/>
              <w:left w:val="nil"/>
              <w:bottom w:val="nil"/>
              <w:right w:val="nil"/>
            </w:tcBorders>
            <w:noWrap/>
            <w:vAlign w:val="bottom"/>
            <w:hideMark/>
          </w:tcPr>
          <w:p w14:paraId="7DC259F8" w14:textId="77777777" w:rsidR="00F24356" w:rsidRPr="00F24356" w:rsidRDefault="00F24356" w:rsidP="00F24356">
            <w:pPr>
              <w:jc w:val="right"/>
              <w:rPr>
                <w:rFonts w:cs="Arial"/>
                <w:sz w:val="20"/>
                <w:lang w:eastAsia="en-GB"/>
              </w:rPr>
            </w:pPr>
            <w:r w:rsidRPr="00F24356">
              <w:rPr>
                <w:rFonts w:cs="Arial"/>
                <w:sz w:val="20"/>
                <w:lang w:eastAsia="en-GB"/>
              </w:rPr>
              <w:t>884.95</w:t>
            </w:r>
          </w:p>
        </w:tc>
        <w:tc>
          <w:tcPr>
            <w:tcW w:w="1240" w:type="dxa"/>
            <w:tcBorders>
              <w:top w:val="nil"/>
              <w:left w:val="nil"/>
              <w:bottom w:val="nil"/>
              <w:right w:val="nil"/>
            </w:tcBorders>
            <w:noWrap/>
            <w:vAlign w:val="bottom"/>
            <w:hideMark/>
          </w:tcPr>
          <w:p w14:paraId="24026DEA" w14:textId="77777777" w:rsidR="00F24356" w:rsidRPr="00F24356" w:rsidRDefault="00F24356" w:rsidP="00F24356">
            <w:pPr>
              <w:jc w:val="right"/>
              <w:rPr>
                <w:rFonts w:cs="Arial"/>
                <w:sz w:val="20"/>
                <w:lang w:eastAsia="en-GB"/>
              </w:rPr>
            </w:pPr>
          </w:p>
        </w:tc>
        <w:tc>
          <w:tcPr>
            <w:tcW w:w="1060" w:type="dxa"/>
            <w:tcBorders>
              <w:top w:val="nil"/>
              <w:left w:val="nil"/>
              <w:bottom w:val="nil"/>
              <w:right w:val="nil"/>
            </w:tcBorders>
            <w:noWrap/>
            <w:vAlign w:val="bottom"/>
            <w:hideMark/>
          </w:tcPr>
          <w:p w14:paraId="0C3F765D" w14:textId="77777777" w:rsidR="00F24356" w:rsidRPr="00F24356" w:rsidRDefault="00F24356" w:rsidP="00F24356">
            <w:pPr>
              <w:jc w:val="right"/>
              <w:rPr>
                <w:rFonts w:cs="Arial"/>
                <w:sz w:val="20"/>
                <w:lang w:eastAsia="en-GB"/>
              </w:rPr>
            </w:pPr>
            <w:r w:rsidRPr="00F24356">
              <w:rPr>
                <w:rFonts w:cs="Arial"/>
                <w:sz w:val="20"/>
                <w:lang w:eastAsia="en-GB"/>
              </w:rPr>
              <w:t>884.95</w:t>
            </w:r>
          </w:p>
        </w:tc>
      </w:tr>
      <w:tr w:rsidR="00F24356" w:rsidRPr="00F24356" w14:paraId="7DC17731" w14:textId="77777777" w:rsidTr="00F24356">
        <w:trPr>
          <w:trHeight w:val="255"/>
        </w:trPr>
        <w:tc>
          <w:tcPr>
            <w:tcW w:w="1400" w:type="dxa"/>
            <w:tcBorders>
              <w:top w:val="nil"/>
              <w:left w:val="nil"/>
              <w:bottom w:val="nil"/>
              <w:right w:val="nil"/>
            </w:tcBorders>
            <w:noWrap/>
            <w:vAlign w:val="bottom"/>
            <w:hideMark/>
          </w:tcPr>
          <w:p w14:paraId="6A6ED2EE" w14:textId="77777777" w:rsidR="00F24356" w:rsidRPr="00F24356" w:rsidRDefault="00F24356" w:rsidP="00F24356">
            <w:pPr>
              <w:jc w:val="right"/>
              <w:rPr>
                <w:rFonts w:cs="Arial"/>
                <w:sz w:val="20"/>
                <w:lang w:eastAsia="en-GB"/>
              </w:rPr>
            </w:pPr>
          </w:p>
        </w:tc>
        <w:tc>
          <w:tcPr>
            <w:tcW w:w="3700" w:type="dxa"/>
            <w:tcBorders>
              <w:top w:val="nil"/>
              <w:left w:val="nil"/>
              <w:bottom w:val="nil"/>
              <w:right w:val="nil"/>
            </w:tcBorders>
            <w:noWrap/>
            <w:vAlign w:val="bottom"/>
            <w:hideMark/>
          </w:tcPr>
          <w:p w14:paraId="389EF26B"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44C6B34F"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15D9BFA2" w14:textId="77777777" w:rsidR="00F24356" w:rsidRPr="00F24356" w:rsidRDefault="00F24356" w:rsidP="00F24356">
            <w:pPr>
              <w:rPr>
                <w:rFonts w:ascii="Times New Roman" w:hAnsi="Times New Roman"/>
                <w:sz w:val="20"/>
                <w:lang w:eastAsia="en-GB"/>
              </w:rPr>
            </w:pPr>
          </w:p>
        </w:tc>
        <w:tc>
          <w:tcPr>
            <w:tcW w:w="1240" w:type="dxa"/>
            <w:tcBorders>
              <w:top w:val="nil"/>
              <w:left w:val="nil"/>
              <w:bottom w:val="nil"/>
              <w:right w:val="nil"/>
            </w:tcBorders>
            <w:noWrap/>
            <w:vAlign w:val="bottom"/>
            <w:hideMark/>
          </w:tcPr>
          <w:p w14:paraId="5D996CD6" w14:textId="77777777" w:rsidR="00F24356" w:rsidRPr="00F24356" w:rsidRDefault="00F24356" w:rsidP="00F24356">
            <w:pPr>
              <w:rPr>
                <w:rFonts w:ascii="Times New Roman" w:hAnsi="Times New Roman"/>
                <w:sz w:val="20"/>
                <w:lang w:eastAsia="en-GB"/>
              </w:rPr>
            </w:pPr>
          </w:p>
        </w:tc>
        <w:tc>
          <w:tcPr>
            <w:tcW w:w="1060" w:type="dxa"/>
            <w:tcBorders>
              <w:top w:val="nil"/>
              <w:left w:val="nil"/>
              <w:bottom w:val="nil"/>
              <w:right w:val="nil"/>
            </w:tcBorders>
            <w:noWrap/>
            <w:vAlign w:val="bottom"/>
            <w:hideMark/>
          </w:tcPr>
          <w:p w14:paraId="61F1366A" w14:textId="77777777" w:rsidR="00F24356" w:rsidRPr="00F24356" w:rsidRDefault="00F24356" w:rsidP="00F24356">
            <w:pPr>
              <w:rPr>
                <w:rFonts w:ascii="Times New Roman" w:hAnsi="Times New Roman"/>
                <w:sz w:val="20"/>
                <w:lang w:eastAsia="en-GB"/>
              </w:rPr>
            </w:pPr>
          </w:p>
        </w:tc>
      </w:tr>
      <w:tr w:rsidR="00F24356" w:rsidRPr="00F24356" w14:paraId="62AB8E41" w14:textId="77777777" w:rsidTr="00F24356">
        <w:trPr>
          <w:trHeight w:val="255"/>
        </w:trPr>
        <w:tc>
          <w:tcPr>
            <w:tcW w:w="1400" w:type="dxa"/>
            <w:tcBorders>
              <w:top w:val="nil"/>
              <w:left w:val="nil"/>
              <w:bottom w:val="nil"/>
              <w:right w:val="nil"/>
            </w:tcBorders>
            <w:noWrap/>
            <w:vAlign w:val="bottom"/>
            <w:hideMark/>
          </w:tcPr>
          <w:p w14:paraId="02068838" w14:textId="77777777" w:rsidR="00F24356" w:rsidRPr="00F24356" w:rsidRDefault="00F24356" w:rsidP="00F24356">
            <w:pPr>
              <w:rPr>
                <w:rFonts w:ascii="Times New Roman" w:hAnsi="Times New Roman"/>
                <w:sz w:val="20"/>
                <w:lang w:eastAsia="en-GB"/>
              </w:rPr>
            </w:pPr>
          </w:p>
        </w:tc>
        <w:tc>
          <w:tcPr>
            <w:tcW w:w="3700" w:type="dxa"/>
            <w:tcBorders>
              <w:top w:val="nil"/>
              <w:left w:val="nil"/>
              <w:bottom w:val="nil"/>
              <w:right w:val="nil"/>
            </w:tcBorders>
            <w:noWrap/>
            <w:vAlign w:val="bottom"/>
            <w:hideMark/>
          </w:tcPr>
          <w:p w14:paraId="4FA471BB" w14:textId="77777777" w:rsidR="00F24356" w:rsidRPr="00F24356" w:rsidRDefault="00F24356" w:rsidP="00F24356">
            <w:pPr>
              <w:rPr>
                <w:rFonts w:ascii="Times New Roman" w:hAnsi="Times New Roman"/>
                <w:sz w:val="20"/>
                <w:lang w:eastAsia="en-GB"/>
              </w:rPr>
            </w:pPr>
          </w:p>
        </w:tc>
        <w:tc>
          <w:tcPr>
            <w:tcW w:w="1180" w:type="dxa"/>
            <w:tcBorders>
              <w:top w:val="nil"/>
              <w:left w:val="nil"/>
              <w:bottom w:val="nil"/>
              <w:right w:val="nil"/>
            </w:tcBorders>
            <w:noWrap/>
            <w:vAlign w:val="bottom"/>
            <w:hideMark/>
          </w:tcPr>
          <w:p w14:paraId="72AC0546" w14:textId="77777777" w:rsidR="00F24356" w:rsidRPr="00F24356" w:rsidRDefault="00F24356" w:rsidP="00F24356">
            <w:pPr>
              <w:rPr>
                <w:rFonts w:ascii="Times New Roman" w:hAnsi="Times New Roman"/>
                <w:sz w:val="20"/>
                <w:lang w:eastAsia="en-GB"/>
              </w:rPr>
            </w:pPr>
          </w:p>
        </w:tc>
        <w:tc>
          <w:tcPr>
            <w:tcW w:w="960" w:type="dxa"/>
            <w:tcBorders>
              <w:top w:val="nil"/>
              <w:left w:val="nil"/>
              <w:bottom w:val="nil"/>
              <w:right w:val="nil"/>
            </w:tcBorders>
            <w:noWrap/>
            <w:vAlign w:val="bottom"/>
            <w:hideMark/>
          </w:tcPr>
          <w:p w14:paraId="4C534651"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240" w:type="dxa"/>
            <w:tcBorders>
              <w:top w:val="nil"/>
              <w:left w:val="nil"/>
              <w:bottom w:val="nil"/>
              <w:right w:val="nil"/>
            </w:tcBorders>
            <w:noWrap/>
            <w:vAlign w:val="bottom"/>
            <w:hideMark/>
          </w:tcPr>
          <w:p w14:paraId="31BD5CE1" w14:textId="77777777" w:rsidR="00F24356" w:rsidRPr="00F24356" w:rsidRDefault="00F24356" w:rsidP="00F24356">
            <w:pPr>
              <w:rPr>
                <w:rFonts w:cs="Arial"/>
                <w:sz w:val="20"/>
                <w:lang w:eastAsia="en-GB"/>
              </w:rPr>
            </w:pPr>
            <w:r w:rsidRPr="00F24356">
              <w:rPr>
                <w:rFonts w:cs="Arial"/>
                <w:sz w:val="20"/>
                <w:lang w:eastAsia="en-GB"/>
              </w:rPr>
              <w:t xml:space="preserve"> </w:t>
            </w:r>
          </w:p>
        </w:tc>
        <w:tc>
          <w:tcPr>
            <w:tcW w:w="1060" w:type="dxa"/>
            <w:tcBorders>
              <w:top w:val="nil"/>
              <w:left w:val="nil"/>
              <w:bottom w:val="nil"/>
              <w:right w:val="nil"/>
            </w:tcBorders>
            <w:noWrap/>
            <w:vAlign w:val="bottom"/>
            <w:hideMark/>
          </w:tcPr>
          <w:p w14:paraId="48A0FA35" w14:textId="77777777" w:rsidR="00F24356" w:rsidRPr="00F24356" w:rsidRDefault="00F24356" w:rsidP="00F24356">
            <w:pPr>
              <w:jc w:val="right"/>
              <w:rPr>
                <w:rFonts w:cs="Arial"/>
                <w:b/>
                <w:bCs/>
                <w:sz w:val="20"/>
                <w:lang w:eastAsia="en-GB"/>
              </w:rPr>
            </w:pPr>
            <w:r w:rsidRPr="00F24356">
              <w:rPr>
                <w:rFonts w:cs="Arial"/>
                <w:b/>
                <w:bCs/>
                <w:sz w:val="20"/>
                <w:lang w:eastAsia="en-GB"/>
              </w:rPr>
              <w:t>260,468.87</w:t>
            </w:r>
          </w:p>
        </w:tc>
      </w:tr>
    </w:tbl>
    <w:p w14:paraId="44246CD1" w14:textId="77777777" w:rsidR="00F24356" w:rsidRDefault="00F24356" w:rsidP="00B672EC">
      <w:pPr>
        <w:autoSpaceDE w:val="0"/>
        <w:autoSpaceDN w:val="0"/>
        <w:adjustRightInd w:val="0"/>
        <w:ind w:left="-567" w:right="-694"/>
        <w:jc w:val="both"/>
        <w:rPr>
          <w:rFonts w:cs="Arial"/>
        </w:rPr>
      </w:pPr>
    </w:p>
    <w:p w14:paraId="523BAB43" w14:textId="77777777" w:rsidR="00443252" w:rsidRPr="00D56A67" w:rsidRDefault="00443252" w:rsidP="00B672EC">
      <w:pPr>
        <w:autoSpaceDE w:val="0"/>
        <w:autoSpaceDN w:val="0"/>
        <w:adjustRightInd w:val="0"/>
        <w:ind w:left="-567" w:right="-694"/>
        <w:jc w:val="both"/>
        <w:rPr>
          <w:rFonts w:cs="Arial"/>
        </w:rPr>
      </w:pPr>
    </w:p>
    <w:p w14:paraId="0B051A26" w14:textId="77777777" w:rsidR="00AA1254" w:rsidRDefault="00AA1254" w:rsidP="00AA1254">
      <w:pPr>
        <w:jc w:val="both"/>
        <w:rPr>
          <w:rFonts w:ascii="Arial Narrow" w:hAnsi="Arial Narrow"/>
          <w:bCs/>
        </w:rPr>
      </w:pPr>
    </w:p>
    <w:p w14:paraId="7E0E8A48" w14:textId="77777777" w:rsidR="00AA1254" w:rsidRDefault="00AA1254" w:rsidP="00AA1254">
      <w:pPr>
        <w:jc w:val="both"/>
        <w:rPr>
          <w:rFonts w:ascii="Arial Narrow" w:hAnsi="Arial Narrow"/>
          <w:bCs/>
        </w:rPr>
      </w:pPr>
    </w:p>
    <w:p w14:paraId="238C13D4" w14:textId="77777777" w:rsidR="00AA1254" w:rsidRDefault="00AA1254" w:rsidP="00AA1254">
      <w:pPr>
        <w:jc w:val="both"/>
        <w:rPr>
          <w:rFonts w:ascii="Arial Narrow" w:hAnsi="Arial Narrow"/>
          <w:bCs/>
        </w:rPr>
      </w:pPr>
    </w:p>
    <w:p w14:paraId="14A0505F" w14:textId="77777777" w:rsidR="00AA1254" w:rsidRDefault="00AA1254" w:rsidP="00AA1254">
      <w:pPr>
        <w:jc w:val="both"/>
        <w:rPr>
          <w:rFonts w:ascii="Arial Narrow" w:hAnsi="Arial Narrow"/>
          <w:bCs/>
        </w:rPr>
      </w:pPr>
    </w:p>
    <w:p w14:paraId="300B4298" w14:textId="77777777" w:rsidR="00AA1254" w:rsidRDefault="00AA1254" w:rsidP="00AA1254">
      <w:pPr>
        <w:jc w:val="both"/>
        <w:rPr>
          <w:rFonts w:ascii="Arial Narrow" w:hAnsi="Arial Narrow"/>
          <w:bCs/>
        </w:rPr>
      </w:pPr>
    </w:p>
    <w:p w14:paraId="038C2D43" w14:textId="77777777" w:rsidR="00AA1254" w:rsidRDefault="00AA1254" w:rsidP="00AA1254">
      <w:pPr>
        <w:jc w:val="both"/>
        <w:rPr>
          <w:rFonts w:ascii="Arial Narrow" w:hAnsi="Arial Narrow"/>
          <w:bCs/>
        </w:rPr>
      </w:pPr>
    </w:p>
    <w:p w14:paraId="28C5A421" w14:textId="77777777" w:rsidR="00AA1254" w:rsidRPr="002D14ED" w:rsidRDefault="00AA1254" w:rsidP="00AA1254">
      <w:pPr>
        <w:jc w:val="both"/>
        <w:rPr>
          <w:bCs/>
        </w:rPr>
      </w:pPr>
    </w:p>
    <w:p w14:paraId="0F25D351" w14:textId="77777777" w:rsidR="00AA1254" w:rsidRDefault="00AA1254" w:rsidP="00923F0B">
      <w:pPr>
        <w:shd w:val="clear" w:color="auto" w:fill="FFFFFF"/>
        <w:rPr>
          <w:rFonts w:cs="Arial"/>
          <w:bCs/>
          <w:szCs w:val="24"/>
        </w:rPr>
      </w:pPr>
    </w:p>
    <w:sectPr w:rsidR="00AA1254" w:rsidSect="009D5B14">
      <w:headerReference w:type="even" r:id="rId8"/>
      <w:headerReference w:type="default" r:id="rId9"/>
      <w:footerReference w:type="even" r:id="rId10"/>
      <w:footerReference w:type="default" r:id="rId11"/>
      <w:headerReference w:type="first" r:id="rId12"/>
      <w:footerReference w:type="first" r:id="rId13"/>
      <w:pgSz w:w="11906" w:h="16838"/>
      <w:pgMar w:top="851" w:right="1151" w:bottom="1077" w:left="1151" w:header="646" w:footer="646" w:gutter="0"/>
      <w:pgNumType w:start="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52AC" w14:textId="77777777" w:rsidR="00C27C7E" w:rsidRDefault="00C27C7E">
      <w:r>
        <w:separator/>
      </w:r>
    </w:p>
  </w:endnote>
  <w:endnote w:type="continuationSeparator" w:id="0">
    <w:p w14:paraId="0274F8C3" w14:textId="77777777" w:rsidR="00C27C7E" w:rsidRDefault="00C27C7E">
      <w:r>
        <w:continuationSeparator/>
      </w:r>
    </w:p>
  </w:endnote>
  <w:endnote w:type="continuationNotice" w:id="1">
    <w:p w14:paraId="048C5A9F" w14:textId="77777777" w:rsidR="00C27C7E" w:rsidRDefault="00C2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1F03" w14:textId="77777777" w:rsidR="00FE3B7C" w:rsidRDefault="00FE3B7C" w:rsidP="00BE70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C1F04" w14:textId="77777777" w:rsidR="00FE3B7C" w:rsidRDefault="00FE3B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1F05" w14:textId="4B35AC8A" w:rsidR="00FE3B7C" w:rsidRDefault="00FE3B7C">
    <w:pPr>
      <w:pStyle w:val="Footer"/>
      <w:jc w:val="right"/>
    </w:pPr>
    <w:r>
      <w:fldChar w:fldCharType="begin"/>
    </w:r>
    <w:r>
      <w:instrText xml:space="preserve"> PAGE   \* MERGEFORMAT </w:instrText>
    </w:r>
    <w:r>
      <w:fldChar w:fldCharType="separate"/>
    </w:r>
    <w:r>
      <w:rPr>
        <w:noProof/>
      </w:rPr>
      <w:t>21</w:t>
    </w:r>
    <w:r>
      <w:rPr>
        <w:noProof/>
      </w:rPr>
      <w:fldChar w:fldCharType="end"/>
    </w:r>
  </w:p>
  <w:p w14:paraId="26CC1F06" w14:textId="77777777" w:rsidR="00FE3B7C" w:rsidRDefault="00FE3B7C">
    <w:pPr>
      <w:pStyle w:val="DefaultTex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DD04" w14:textId="77777777" w:rsidR="00577290" w:rsidRDefault="00577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98A1" w14:textId="77777777" w:rsidR="00C27C7E" w:rsidRDefault="00C27C7E">
      <w:r>
        <w:separator/>
      </w:r>
    </w:p>
  </w:footnote>
  <w:footnote w:type="continuationSeparator" w:id="0">
    <w:p w14:paraId="421DC5EB" w14:textId="77777777" w:rsidR="00C27C7E" w:rsidRDefault="00C27C7E">
      <w:r>
        <w:continuationSeparator/>
      </w:r>
    </w:p>
  </w:footnote>
  <w:footnote w:type="continuationNotice" w:id="1">
    <w:p w14:paraId="7CA845DF" w14:textId="77777777" w:rsidR="00C27C7E" w:rsidRDefault="00C2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1A8E" w14:textId="77777777" w:rsidR="00577290" w:rsidRDefault="00577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1EFF" w14:textId="55C60C2B" w:rsidR="00FE3B7C" w:rsidRDefault="00577290">
    <w:pPr>
      <w:pStyle w:val="DefaultText"/>
      <w:jc w:val="right"/>
      <w:rPr>
        <w:sz w:val="20"/>
      </w:rPr>
    </w:pPr>
    <w:sdt>
      <w:sdtPr>
        <w:rPr>
          <w:sz w:val="20"/>
        </w:rPr>
        <w:id w:val="1402710934"/>
        <w:docPartObj>
          <w:docPartGallery w:val="Watermarks"/>
          <w:docPartUnique/>
        </w:docPartObj>
      </w:sdtPr>
      <w:sdtContent>
        <w:r w:rsidRPr="00577290">
          <w:rPr>
            <w:sz w:val="20"/>
          </w:rPr>
          <w:pict w14:anchorId="38D8D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3B7C">
      <w:rPr>
        <w:sz w:val="20"/>
      </w:rPr>
      <w:t xml:space="preserve">Tarvin Parish Council - Minutes – </w:t>
    </w:r>
    <w:r w:rsidR="00B0284C">
      <w:rPr>
        <w:sz w:val="20"/>
      </w:rPr>
      <w:t>2</w:t>
    </w:r>
    <w:r w:rsidR="009D7BD1">
      <w:rPr>
        <w:sz w:val="20"/>
      </w:rPr>
      <w:t>3rd</w:t>
    </w:r>
    <w:r w:rsidR="004D7E14">
      <w:rPr>
        <w:sz w:val="20"/>
      </w:rPr>
      <w:t xml:space="preserve"> </w:t>
    </w:r>
    <w:r w:rsidR="009D5B14">
      <w:rPr>
        <w:sz w:val="20"/>
      </w:rPr>
      <w:t>March</w:t>
    </w:r>
    <w:r w:rsidR="000063ED">
      <w:rPr>
        <w:sz w:val="20"/>
      </w:rPr>
      <w:t xml:space="preserve"> </w:t>
    </w:r>
    <w:r w:rsidR="00FE3B7C">
      <w:rPr>
        <w:sz w:val="20"/>
      </w:rPr>
      <w:t>202</w:t>
    </w:r>
    <w:r w:rsidR="00B0284C">
      <w:rPr>
        <w:sz w:val="20"/>
      </w:rPr>
      <w:t>6</w:t>
    </w:r>
  </w:p>
  <w:p w14:paraId="26CC1F00" w14:textId="77777777" w:rsidR="00FE3B7C" w:rsidRDefault="00FE3B7C">
    <w:pPr>
      <w:pStyle w:val="DefaultText"/>
      <w:jc w:val="right"/>
      <w:rPr>
        <w:sz w:val="20"/>
      </w:rPr>
    </w:pPr>
  </w:p>
  <w:p w14:paraId="26CC1F01" w14:textId="77777777" w:rsidR="00FE3B7C" w:rsidRDefault="00FE3B7C">
    <w:pPr>
      <w:pStyle w:val="DefaultText"/>
      <w:jc w:val="right"/>
      <w:rPr>
        <w:sz w:val="20"/>
      </w:rPr>
    </w:pPr>
  </w:p>
  <w:p w14:paraId="26CC1F02" w14:textId="77777777" w:rsidR="00FE3B7C" w:rsidRDefault="00FE3B7C">
    <w:pPr>
      <w:pStyle w:val="DefaultText"/>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1F07" w14:textId="77777777" w:rsidR="00FE3B7C" w:rsidRDefault="00FE3B7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502"/>
        </w:tabs>
        <w:ind w:left="502" w:hanging="360"/>
      </w:pPr>
      <w:rPr>
        <w:rFonts w:ascii="Symbol" w:hAnsi="Symbol" w:cs="OpenSymbol"/>
        <w:color w:val="FF3333"/>
      </w:rPr>
    </w:lvl>
    <w:lvl w:ilvl="1">
      <w:start w:val="1"/>
      <w:numFmt w:val="bullet"/>
      <w:lvlText w:val="◦"/>
      <w:lvlJc w:val="left"/>
      <w:pPr>
        <w:tabs>
          <w:tab w:val="num" w:pos="862"/>
        </w:tabs>
        <w:ind w:left="862" w:hanging="360"/>
      </w:pPr>
      <w:rPr>
        <w:rFonts w:ascii="OpenSymbol" w:hAnsi="OpenSymbol" w:cs="OpenSymbol"/>
      </w:rPr>
    </w:lvl>
    <w:lvl w:ilvl="2">
      <w:start w:val="1"/>
      <w:numFmt w:val="bullet"/>
      <w:lvlText w:val="▪"/>
      <w:lvlJc w:val="left"/>
      <w:pPr>
        <w:tabs>
          <w:tab w:val="num" w:pos="1222"/>
        </w:tabs>
        <w:ind w:left="1222" w:hanging="360"/>
      </w:pPr>
      <w:rPr>
        <w:rFonts w:ascii="OpenSymbol" w:hAnsi="OpenSymbol" w:cs="OpenSymbol"/>
      </w:rPr>
    </w:lvl>
    <w:lvl w:ilvl="3">
      <w:start w:val="1"/>
      <w:numFmt w:val="bullet"/>
      <w:lvlText w:val=""/>
      <w:lvlJc w:val="left"/>
      <w:pPr>
        <w:tabs>
          <w:tab w:val="num" w:pos="1582"/>
        </w:tabs>
        <w:ind w:left="1582" w:hanging="360"/>
      </w:pPr>
      <w:rPr>
        <w:rFonts w:ascii="Symbol" w:hAnsi="Symbol" w:cs="OpenSymbol"/>
        <w:color w:val="FF3333"/>
      </w:rPr>
    </w:lvl>
    <w:lvl w:ilvl="4">
      <w:start w:val="1"/>
      <w:numFmt w:val="bullet"/>
      <w:lvlText w:val="◦"/>
      <w:lvlJc w:val="left"/>
      <w:pPr>
        <w:tabs>
          <w:tab w:val="num" w:pos="1942"/>
        </w:tabs>
        <w:ind w:left="1942" w:hanging="360"/>
      </w:pPr>
      <w:rPr>
        <w:rFonts w:ascii="OpenSymbol" w:hAnsi="OpenSymbol" w:cs="OpenSymbol"/>
      </w:rPr>
    </w:lvl>
    <w:lvl w:ilvl="5">
      <w:start w:val="1"/>
      <w:numFmt w:val="bullet"/>
      <w:lvlText w:val="▪"/>
      <w:lvlJc w:val="left"/>
      <w:pPr>
        <w:tabs>
          <w:tab w:val="num" w:pos="2302"/>
        </w:tabs>
        <w:ind w:left="2302" w:hanging="360"/>
      </w:pPr>
      <w:rPr>
        <w:rFonts w:ascii="OpenSymbol" w:hAnsi="OpenSymbol" w:cs="OpenSymbol"/>
      </w:rPr>
    </w:lvl>
    <w:lvl w:ilvl="6">
      <w:start w:val="1"/>
      <w:numFmt w:val="bullet"/>
      <w:lvlText w:val=""/>
      <w:lvlJc w:val="left"/>
      <w:pPr>
        <w:tabs>
          <w:tab w:val="num" w:pos="2662"/>
        </w:tabs>
        <w:ind w:left="2662" w:hanging="360"/>
      </w:pPr>
      <w:rPr>
        <w:rFonts w:ascii="Symbol" w:hAnsi="Symbol" w:cs="OpenSymbol"/>
        <w:color w:val="FF3333"/>
      </w:rPr>
    </w:lvl>
    <w:lvl w:ilvl="7">
      <w:start w:val="1"/>
      <w:numFmt w:val="bullet"/>
      <w:lvlText w:val="◦"/>
      <w:lvlJc w:val="left"/>
      <w:pPr>
        <w:tabs>
          <w:tab w:val="num" w:pos="3022"/>
        </w:tabs>
        <w:ind w:left="3022" w:hanging="360"/>
      </w:pPr>
      <w:rPr>
        <w:rFonts w:ascii="OpenSymbol" w:hAnsi="OpenSymbol" w:cs="OpenSymbol"/>
      </w:rPr>
    </w:lvl>
    <w:lvl w:ilvl="8">
      <w:start w:val="1"/>
      <w:numFmt w:val="bullet"/>
      <w:lvlText w:val="▪"/>
      <w:lvlJc w:val="left"/>
      <w:pPr>
        <w:tabs>
          <w:tab w:val="num" w:pos="3382"/>
        </w:tabs>
        <w:ind w:left="3382"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FF3333"/>
      </w:rPr>
    </w:lvl>
    <w:lvl w:ilvl="1">
      <w:start w:val="1"/>
      <w:numFmt w:val="bullet"/>
      <w:lvlText w:val=""/>
      <w:lvlJc w:val="left"/>
      <w:pPr>
        <w:tabs>
          <w:tab w:val="num" w:pos="1080"/>
        </w:tabs>
        <w:ind w:left="1080" w:hanging="360"/>
      </w:pPr>
      <w:rPr>
        <w:rFonts w:ascii="Symbol" w:hAnsi="Symbol" w:cs="OpenSymbol"/>
        <w:color w:val="FF3333"/>
      </w:rPr>
    </w:lvl>
    <w:lvl w:ilvl="2">
      <w:start w:val="1"/>
      <w:numFmt w:val="bullet"/>
      <w:lvlText w:val=""/>
      <w:lvlJc w:val="left"/>
      <w:pPr>
        <w:tabs>
          <w:tab w:val="num" w:pos="1440"/>
        </w:tabs>
        <w:ind w:left="1440" w:hanging="360"/>
      </w:pPr>
      <w:rPr>
        <w:rFonts w:ascii="Symbol" w:hAnsi="Symbol" w:cs="OpenSymbol"/>
        <w:color w:val="FF3333"/>
      </w:rPr>
    </w:lvl>
    <w:lvl w:ilvl="3">
      <w:start w:val="1"/>
      <w:numFmt w:val="bullet"/>
      <w:lvlText w:val=""/>
      <w:lvlJc w:val="left"/>
      <w:pPr>
        <w:tabs>
          <w:tab w:val="num" w:pos="1800"/>
        </w:tabs>
        <w:ind w:left="1800" w:hanging="360"/>
      </w:pPr>
      <w:rPr>
        <w:rFonts w:ascii="Symbol" w:hAnsi="Symbol" w:cs="OpenSymbol"/>
        <w:color w:val="FF3333"/>
      </w:rPr>
    </w:lvl>
    <w:lvl w:ilvl="4">
      <w:start w:val="1"/>
      <w:numFmt w:val="bullet"/>
      <w:lvlText w:val=""/>
      <w:lvlJc w:val="left"/>
      <w:pPr>
        <w:tabs>
          <w:tab w:val="num" w:pos="2160"/>
        </w:tabs>
        <w:ind w:left="2160" w:hanging="360"/>
      </w:pPr>
      <w:rPr>
        <w:rFonts w:ascii="Symbol" w:hAnsi="Symbol" w:cs="OpenSymbol"/>
        <w:color w:val="FF3333"/>
      </w:rPr>
    </w:lvl>
    <w:lvl w:ilvl="5">
      <w:start w:val="1"/>
      <w:numFmt w:val="bullet"/>
      <w:lvlText w:val=""/>
      <w:lvlJc w:val="left"/>
      <w:pPr>
        <w:tabs>
          <w:tab w:val="num" w:pos="2520"/>
        </w:tabs>
        <w:ind w:left="2520" w:hanging="360"/>
      </w:pPr>
      <w:rPr>
        <w:rFonts w:ascii="Symbol" w:hAnsi="Symbol" w:cs="OpenSymbol"/>
        <w:color w:val="FF3333"/>
      </w:rPr>
    </w:lvl>
    <w:lvl w:ilvl="6">
      <w:start w:val="1"/>
      <w:numFmt w:val="bullet"/>
      <w:lvlText w:val=""/>
      <w:lvlJc w:val="left"/>
      <w:pPr>
        <w:tabs>
          <w:tab w:val="num" w:pos="2880"/>
        </w:tabs>
        <w:ind w:left="2880" w:hanging="360"/>
      </w:pPr>
      <w:rPr>
        <w:rFonts w:ascii="Symbol" w:hAnsi="Symbol" w:cs="OpenSymbol"/>
        <w:color w:val="FF3333"/>
      </w:rPr>
    </w:lvl>
    <w:lvl w:ilvl="7">
      <w:start w:val="1"/>
      <w:numFmt w:val="bullet"/>
      <w:lvlText w:val=""/>
      <w:lvlJc w:val="left"/>
      <w:pPr>
        <w:tabs>
          <w:tab w:val="num" w:pos="3240"/>
        </w:tabs>
        <w:ind w:left="3240" w:hanging="360"/>
      </w:pPr>
      <w:rPr>
        <w:rFonts w:ascii="Symbol" w:hAnsi="Symbol" w:cs="OpenSymbol"/>
        <w:color w:val="FF3333"/>
      </w:rPr>
    </w:lvl>
    <w:lvl w:ilvl="8">
      <w:start w:val="1"/>
      <w:numFmt w:val="bullet"/>
      <w:lvlText w:val=""/>
      <w:lvlJc w:val="left"/>
      <w:pPr>
        <w:tabs>
          <w:tab w:val="num" w:pos="3600"/>
        </w:tabs>
        <w:ind w:left="3600" w:hanging="360"/>
      </w:pPr>
      <w:rPr>
        <w:rFonts w:ascii="Symbol" w:hAnsi="Symbol" w:cs="OpenSymbol"/>
        <w:color w:val="FF3333"/>
      </w:rPr>
    </w:lvl>
  </w:abstractNum>
  <w:abstractNum w:abstractNumId="3" w15:restartNumberingAfterBreak="0">
    <w:nsid w:val="02791A9A"/>
    <w:multiLevelType w:val="hybridMultilevel"/>
    <w:tmpl w:val="C33C91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97CFB"/>
    <w:multiLevelType w:val="hybridMultilevel"/>
    <w:tmpl w:val="8D381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56262"/>
    <w:multiLevelType w:val="singleLevel"/>
    <w:tmpl w:val="66BCB8C6"/>
    <w:lvl w:ilvl="0">
      <w:start w:val="121"/>
      <w:numFmt w:val="decimal"/>
      <w:pStyle w:val="Heading4"/>
      <w:lvlText w:val="%1"/>
      <w:lvlJc w:val="left"/>
      <w:pPr>
        <w:tabs>
          <w:tab w:val="num" w:pos="720"/>
        </w:tabs>
        <w:ind w:left="720" w:hanging="720"/>
      </w:pPr>
      <w:rPr>
        <w:rFonts w:hint="default"/>
        <w:b/>
      </w:rPr>
    </w:lvl>
  </w:abstractNum>
  <w:abstractNum w:abstractNumId="6" w15:restartNumberingAfterBreak="0">
    <w:nsid w:val="1294730A"/>
    <w:multiLevelType w:val="multilevel"/>
    <w:tmpl w:val="342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675A"/>
    <w:multiLevelType w:val="hybridMultilevel"/>
    <w:tmpl w:val="1C180936"/>
    <w:lvl w:ilvl="0" w:tplc="08090019">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93740A"/>
    <w:multiLevelType w:val="hybridMultilevel"/>
    <w:tmpl w:val="FBDEFFE2"/>
    <w:lvl w:ilvl="0" w:tplc="08090003">
      <w:start w:val="1"/>
      <w:numFmt w:val="bullet"/>
      <w:lvlText w:val="o"/>
      <w:lvlJc w:val="left"/>
      <w:pPr>
        <w:tabs>
          <w:tab w:val="num" w:pos="360"/>
        </w:tabs>
        <w:ind w:left="360" w:hanging="360"/>
      </w:pPr>
      <w:rPr>
        <w:rFonts w:ascii="Courier New" w:hAnsi="Courier New" w:cs="Courier New"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DF1BAA"/>
    <w:multiLevelType w:val="multilevel"/>
    <w:tmpl w:val="06C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623C3"/>
    <w:multiLevelType w:val="multilevel"/>
    <w:tmpl w:val="C220EC8E"/>
    <w:lvl w:ilvl="0">
      <w:start w:val="1"/>
      <w:numFmt w:val="decimal"/>
      <w:lvlText w:val="%1."/>
      <w:lvlJc w:val="left"/>
      <w:pPr>
        <w:tabs>
          <w:tab w:val="num" w:pos="360"/>
        </w:tabs>
        <w:ind w:left="360" w:hanging="360"/>
      </w:pPr>
      <w:rPr>
        <w:rFonts w:ascii="Arial" w:hAnsi="Arial" w:cs="Arial" w:hint="default"/>
        <w:b/>
        <w:i w:val="0"/>
        <w:color w:val="auto"/>
        <w:sz w:val="24"/>
        <w:szCs w:val="24"/>
      </w:rPr>
    </w:lvl>
    <w:lvl w:ilvl="1">
      <w:start w:val="12"/>
      <w:numFmt w:val="decimal"/>
      <w:lvlText w:val="%2."/>
      <w:lvlJc w:val="left"/>
      <w:pPr>
        <w:tabs>
          <w:tab w:val="num" w:pos="1440"/>
        </w:tabs>
        <w:ind w:left="1440" w:hanging="360"/>
      </w:pPr>
      <w:rPr>
        <w:rFonts w:hint="default"/>
      </w:rPr>
    </w:lvl>
    <w:lvl w:ilvl="2">
      <w:start w:val="15"/>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b w:val="0"/>
      </w:rPr>
    </w:lvl>
    <w:lvl w:ilvl="5">
      <w:numFmt w:val="bullet"/>
      <w:lvlText w:val="-"/>
      <w:lvlJc w:val="left"/>
      <w:pPr>
        <w:ind w:left="4500" w:hanging="360"/>
      </w:pPr>
      <w:rPr>
        <w:rFonts w:ascii="Arial" w:eastAsia="Times New Roman" w:hAnsi="Arial" w:cs="Arial"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29C7757A"/>
    <w:multiLevelType w:val="singleLevel"/>
    <w:tmpl w:val="364C71F2"/>
    <w:lvl w:ilvl="0">
      <w:start w:val="180"/>
      <w:numFmt w:val="decimal"/>
      <w:pStyle w:val="Heading7"/>
      <w:lvlText w:val="%1"/>
      <w:lvlJc w:val="left"/>
      <w:pPr>
        <w:tabs>
          <w:tab w:val="num" w:pos="720"/>
        </w:tabs>
        <w:ind w:left="720" w:hanging="720"/>
      </w:pPr>
      <w:rPr>
        <w:rFonts w:hint="default"/>
      </w:rPr>
    </w:lvl>
  </w:abstractNum>
  <w:abstractNum w:abstractNumId="13" w15:restartNumberingAfterBreak="0">
    <w:nsid w:val="2DBD6E2F"/>
    <w:multiLevelType w:val="hybridMultilevel"/>
    <w:tmpl w:val="B532CB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D1F0A"/>
    <w:multiLevelType w:val="multilevel"/>
    <w:tmpl w:val="D0A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A42D3"/>
    <w:multiLevelType w:val="hybridMultilevel"/>
    <w:tmpl w:val="3796F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61BB8"/>
    <w:multiLevelType w:val="multilevel"/>
    <w:tmpl w:val="FFD0599C"/>
    <w:lvl w:ilvl="0">
      <w:start w:val="1"/>
      <w:numFmt w:val="lowerLetter"/>
      <w:lvlText w:val="%1."/>
      <w:lvlJc w:val="left"/>
      <w:pPr>
        <w:tabs>
          <w:tab w:val="num" w:pos="360"/>
        </w:tabs>
        <w:ind w:left="360" w:hanging="360"/>
      </w:pPr>
      <w:rPr>
        <w:rFonts w:ascii="Arial" w:hAnsi="Arial" w:cs="Arial" w:hint="default"/>
        <w:b w:val="0"/>
        <w:bCs/>
        <w:color w:val="auto"/>
        <w:sz w:val="24"/>
        <w:szCs w:val="24"/>
      </w:rPr>
    </w:lvl>
    <w:lvl w:ilvl="1">
      <w:start w:val="1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7F612FF"/>
    <w:multiLevelType w:val="hybridMultilevel"/>
    <w:tmpl w:val="015C6552"/>
    <w:lvl w:ilvl="0" w:tplc="651C6D14">
      <w:start w:val="1"/>
      <w:numFmt w:val="lowerLetter"/>
      <w:lvlText w:val="%1."/>
      <w:lvlJc w:val="left"/>
      <w:pPr>
        <w:tabs>
          <w:tab w:val="num" w:pos="501"/>
        </w:tabs>
        <w:ind w:left="501" w:hanging="360"/>
      </w:pPr>
      <w:rPr>
        <w:rFonts w:hint="default"/>
        <w:b w:val="0"/>
        <w:b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330719"/>
    <w:multiLevelType w:val="hybridMultilevel"/>
    <w:tmpl w:val="FCAC11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0AF7324"/>
    <w:multiLevelType w:val="hybridMultilevel"/>
    <w:tmpl w:val="040EE0D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1C21F55"/>
    <w:multiLevelType w:val="hybridMultilevel"/>
    <w:tmpl w:val="7B0035D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36438F8"/>
    <w:multiLevelType w:val="hybridMultilevel"/>
    <w:tmpl w:val="8B886D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53ED1"/>
    <w:multiLevelType w:val="multilevel"/>
    <w:tmpl w:val="2CE24D88"/>
    <w:lvl w:ilvl="0">
      <w:start w:val="1"/>
      <w:numFmt w:val="decimal"/>
      <w:pStyle w:val="Informative"/>
      <w:lvlText w:val="%1."/>
      <w:lvlJc w:val="left"/>
      <w:pPr>
        <w:tabs>
          <w:tab w:val="num" w:pos="567"/>
        </w:tabs>
        <w:ind w:left="567" w:hanging="567"/>
      </w:pPr>
      <w:rPr>
        <w:rFonts w:ascii="Arial" w:hAnsi="Arial" w:cs="Arial" w:hint="default"/>
        <w:b/>
        <w:bCs/>
        <w:i w:val="0"/>
        <w:iCs w:val="0"/>
        <w:sz w:val="24"/>
        <w:szCs w:val="24"/>
      </w:rPr>
    </w:lvl>
    <w:lvl w:ilvl="1">
      <w:start w:val="1"/>
      <w:numFmt w:val="decimal"/>
      <w:pStyle w:val="asc2"/>
      <w:lvlText w:val="%1.%2"/>
      <w:lvlJc w:val="left"/>
      <w:pPr>
        <w:tabs>
          <w:tab w:val="num" w:pos="567"/>
        </w:tabs>
        <w:ind w:left="567" w:hanging="567"/>
      </w:pPr>
      <w:rPr>
        <w:rFonts w:ascii="Arial" w:hAnsi="Arial" w:cs="Arial" w:hint="default"/>
        <w:b w:val="0"/>
        <w:bCs w:val="0"/>
        <w:i w:val="0"/>
        <w:iCs w:val="0"/>
        <w:sz w:val="24"/>
        <w:szCs w:val="24"/>
      </w:rPr>
    </w:lvl>
    <w:lvl w:ilvl="2">
      <w:start w:val="1"/>
      <w:numFmt w:val="decimal"/>
      <w:pStyle w:val="asc2"/>
      <w:lvlText w:val="%1.%2.%3"/>
      <w:lvlJc w:val="left"/>
      <w:pPr>
        <w:tabs>
          <w:tab w:val="num" w:pos="567"/>
        </w:tabs>
        <w:ind w:left="567" w:hanging="567"/>
      </w:pPr>
      <w:rPr>
        <w:rFonts w:ascii="Arial" w:hAnsi="Arial" w:cs="Arial" w:hint="default"/>
        <w:b w:val="0"/>
        <w:bCs w:val="0"/>
        <w:i w:val="0"/>
        <w:iCs w:val="0"/>
        <w:sz w:val="24"/>
        <w:szCs w:val="24"/>
      </w:rPr>
    </w:lvl>
    <w:lvl w:ilvl="3">
      <w:start w:val="1"/>
      <w:numFmt w:val="bullet"/>
      <w:lvlText w:val=""/>
      <w:lvlJc w:val="left"/>
      <w:pPr>
        <w:tabs>
          <w:tab w:val="num" w:pos="964"/>
        </w:tabs>
        <w:ind w:left="964" w:hanging="397"/>
      </w:pPr>
      <w:rPr>
        <w:rFonts w:ascii="Symbol" w:hAnsi="Symbol" w:hint="default"/>
        <w:b w:val="0"/>
        <w:i w:val="0"/>
        <w:color w:val="auto"/>
      </w:rPr>
    </w:lvl>
    <w:lvl w:ilvl="4">
      <w:start w:val="1"/>
      <w:numFmt w:val="decimal"/>
      <w:lvlText w:val="%5"/>
      <w:lvlJc w:val="left"/>
      <w:pPr>
        <w:tabs>
          <w:tab w:val="num" w:pos="567"/>
        </w:tabs>
        <w:ind w:left="567" w:hanging="567"/>
      </w:pPr>
      <w:rPr>
        <w:rFonts w:ascii="Arial" w:hAnsi="Arial" w:cs="Arial" w:hint="default"/>
        <w:b w:val="0"/>
        <w:bCs w:val="0"/>
        <w:i w:val="0"/>
        <w:iCs w:val="0"/>
        <w:sz w:val="24"/>
        <w:szCs w:val="24"/>
      </w:rPr>
    </w:lvl>
    <w:lvl w:ilvl="5">
      <w:start w:val="1"/>
      <w:numFmt w:val="bullet"/>
      <w:lvlText w:val=""/>
      <w:lvlJc w:val="left"/>
      <w:pPr>
        <w:tabs>
          <w:tab w:val="num" w:pos="964"/>
        </w:tabs>
        <w:ind w:left="964" w:hanging="397"/>
      </w:pPr>
      <w:rPr>
        <w:rFonts w:ascii="Symbol" w:hAnsi="Symbol" w:hint="default"/>
        <w:b w:val="0"/>
        <w:i w:val="0"/>
        <w:color w:val="auto"/>
      </w:rPr>
    </w:lvl>
    <w:lvl w:ilvl="6">
      <w:start w:val="1"/>
      <w:numFmt w:val="none"/>
      <w:suff w:val="nothing"/>
      <w:lvlText w:val="%7"/>
      <w:lvlJc w:val="left"/>
      <w:rPr>
        <w:rFonts w:cs="Times New Roman"/>
        <w:b w:val="0"/>
        <w:bCs w:val="0"/>
        <w:i w:val="0"/>
        <w:iCs w:val="0"/>
      </w:rPr>
    </w:lvl>
    <w:lvl w:ilvl="7">
      <w:start w:val="1"/>
      <w:numFmt w:val="decimal"/>
      <w:pStyle w:val="Informative"/>
      <w:lvlText w:val="%8"/>
      <w:lvlJc w:val="left"/>
      <w:pPr>
        <w:tabs>
          <w:tab w:val="num" w:pos="567"/>
        </w:tabs>
        <w:ind w:left="567" w:hanging="567"/>
      </w:pPr>
      <w:rPr>
        <w:rFonts w:ascii="Arial" w:hAnsi="Arial" w:cs="Arial" w:hint="default"/>
        <w:b w:val="0"/>
        <w:bCs w:val="0"/>
        <w:i w:val="0"/>
        <w:iCs w:val="0"/>
        <w:sz w:val="24"/>
        <w:szCs w:val="24"/>
      </w:rPr>
    </w:lvl>
    <w:lvl w:ilvl="8">
      <w:start w:val="1"/>
      <w:numFmt w:val="bullet"/>
      <w:lvlText w:val=""/>
      <w:lvlJc w:val="left"/>
      <w:pPr>
        <w:tabs>
          <w:tab w:val="num" w:pos="964"/>
        </w:tabs>
        <w:ind w:left="964" w:hanging="397"/>
      </w:pPr>
      <w:rPr>
        <w:rFonts w:ascii="Symbol" w:hAnsi="Symbol" w:hint="default"/>
        <w:color w:val="auto"/>
      </w:rPr>
    </w:lvl>
  </w:abstractNum>
  <w:abstractNum w:abstractNumId="23" w15:restartNumberingAfterBreak="0">
    <w:nsid w:val="742A4FD3"/>
    <w:multiLevelType w:val="multilevel"/>
    <w:tmpl w:val="55DA1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6DA6473"/>
    <w:multiLevelType w:val="hybridMultilevel"/>
    <w:tmpl w:val="E57C7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AD0562"/>
    <w:multiLevelType w:val="hybridMultilevel"/>
    <w:tmpl w:val="96EA21F4"/>
    <w:lvl w:ilvl="0" w:tplc="04AEC08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6" w15:restartNumberingAfterBreak="0">
    <w:nsid w:val="7F460147"/>
    <w:multiLevelType w:val="hybridMultilevel"/>
    <w:tmpl w:val="2E5002B8"/>
    <w:lvl w:ilvl="0" w:tplc="93B4FEEC">
      <w:start w:val="5"/>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476227">
    <w:abstractNumId w:val="5"/>
  </w:num>
  <w:num w:numId="2" w16cid:durableId="886531696">
    <w:abstractNumId w:val="12"/>
  </w:num>
  <w:num w:numId="3" w16cid:durableId="681471086">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num>
  <w:num w:numId="4" w16cid:durableId="1979646148">
    <w:abstractNumId w:val="16"/>
  </w:num>
  <w:num w:numId="5" w16cid:durableId="1392117571">
    <w:abstractNumId w:val="26"/>
  </w:num>
  <w:num w:numId="6" w16cid:durableId="2101489259">
    <w:abstractNumId w:val="10"/>
  </w:num>
  <w:num w:numId="7" w16cid:durableId="254364308">
    <w:abstractNumId w:val="4"/>
  </w:num>
  <w:num w:numId="8" w16cid:durableId="1215778632">
    <w:abstractNumId w:val="18"/>
  </w:num>
  <w:num w:numId="9" w16cid:durableId="1523976618">
    <w:abstractNumId w:val="19"/>
  </w:num>
  <w:num w:numId="10" w16cid:durableId="1186365366">
    <w:abstractNumId w:val="13"/>
  </w:num>
  <w:num w:numId="11" w16cid:durableId="1118838206">
    <w:abstractNumId w:val="17"/>
  </w:num>
  <w:num w:numId="12" w16cid:durableId="2017464838">
    <w:abstractNumId w:val="11"/>
  </w:num>
  <w:num w:numId="13" w16cid:durableId="514197327">
    <w:abstractNumId w:val="25"/>
  </w:num>
  <w:num w:numId="14" w16cid:durableId="1106344253">
    <w:abstractNumId w:val="8"/>
  </w:num>
  <w:num w:numId="15" w16cid:durableId="2128306631">
    <w:abstractNumId w:val="23"/>
  </w:num>
  <w:num w:numId="16" w16cid:durableId="1086541004">
    <w:abstractNumId w:val="9"/>
  </w:num>
  <w:num w:numId="17" w16cid:durableId="379524837">
    <w:abstractNumId w:val="6"/>
  </w:num>
  <w:num w:numId="18" w16cid:durableId="2055806283">
    <w:abstractNumId w:val="7"/>
  </w:num>
  <w:num w:numId="19" w16cid:durableId="799802983">
    <w:abstractNumId w:val="14"/>
  </w:num>
  <w:num w:numId="20" w16cid:durableId="1970209914">
    <w:abstractNumId w:val="21"/>
  </w:num>
  <w:num w:numId="21" w16cid:durableId="1688822703">
    <w:abstractNumId w:val="24"/>
  </w:num>
  <w:num w:numId="22" w16cid:durableId="985400410">
    <w:abstractNumId w:val="15"/>
  </w:num>
  <w:num w:numId="23" w16cid:durableId="1720398536">
    <w:abstractNumId w:val="20"/>
  </w:num>
  <w:num w:numId="24" w16cid:durableId="106217154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7C"/>
    <w:rsid w:val="00000115"/>
    <w:rsid w:val="00000504"/>
    <w:rsid w:val="00000536"/>
    <w:rsid w:val="000006ED"/>
    <w:rsid w:val="000009EB"/>
    <w:rsid w:val="00000A52"/>
    <w:rsid w:val="00000B1A"/>
    <w:rsid w:val="00000C03"/>
    <w:rsid w:val="00001240"/>
    <w:rsid w:val="000017F3"/>
    <w:rsid w:val="00001DB2"/>
    <w:rsid w:val="00002098"/>
    <w:rsid w:val="00002E1E"/>
    <w:rsid w:val="000034AB"/>
    <w:rsid w:val="00003B7C"/>
    <w:rsid w:val="00003BB5"/>
    <w:rsid w:val="00003E32"/>
    <w:rsid w:val="00003EE5"/>
    <w:rsid w:val="00003F26"/>
    <w:rsid w:val="000043F6"/>
    <w:rsid w:val="0000465E"/>
    <w:rsid w:val="00004DFE"/>
    <w:rsid w:val="00005069"/>
    <w:rsid w:val="000054F1"/>
    <w:rsid w:val="00005649"/>
    <w:rsid w:val="000058B6"/>
    <w:rsid w:val="00005BEE"/>
    <w:rsid w:val="00005FFD"/>
    <w:rsid w:val="000063ED"/>
    <w:rsid w:val="0000662A"/>
    <w:rsid w:val="00006AD0"/>
    <w:rsid w:val="00006CBF"/>
    <w:rsid w:val="00006EA2"/>
    <w:rsid w:val="00006F5F"/>
    <w:rsid w:val="00007363"/>
    <w:rsid w:val="00007418"/>
    <w:rsid w:val="00007A2F"/>
    <w:rsid w:val="00007A49"/>
    <w:rsid w:val="00007FF3"/>
    <w:rsid w:val="00010594"/>
    <w:rsid w:val="000105ED"/>
    <w:rsid w:val="000105F5"/>
    <w:rsid w:val="00010657"/>
    <w:rsid w:val="0001066B"/>
    <w:rsid w:val="00010F3D"/>
    <w:rsid w:val="00011136"/>
    <w:rsid w:val="000111B6"/>
    <w:rsid w:val="00011B7A"/>
    <w:rsid w:val="00011F51"/>
    <w:rsid w:val="00011F6D"/>
    <w:rsid w:val="0001200A"/>
    <w:rsid w:val="000121B3"/>
    <w:rsid w:val="00012214"/>
    <w:rsid w:val="00012226"/>
    <w:rsid w:val="0001261A"/>
    <w:rsid w:val="00012A12"/>
    <w:rsid w:val="00012E95"/>
    <w:rsid w:val="000134FB"/>
    <w:rsid w:val="00013652"/>
    <w:rsid w:val="00013C2B"/>
    <w:rsid w:val="00013C79"/>
    <w:rsid w:val="00013ECE"/>
    <w:rsid w:val="000143E8"/>
    <w:rsid w:val="0001463C"/>
    <w:rsid w:val="00014877"/>
    <w:rsid w:val="00014AAF"/>
    <w:rsid w:val="00014BBB"/>
    <w:rsid w:val="00014BD7"/>
    <w:rsid w:val="00014D9B"/>
    <w:rsid w:val="0001537B"/>
    <w:rsid w:val="000157CA"/>
    <w:rsid w:val="00015AB5"/>
    <w:rsid w:val="00015BD5"/>
    <w:rsid w:val="00016820"/>
    <w:rsid w:val="00016A6C"/>
    <w:rsid w:val="00016E69"/>
    <w:rsid w:val="00017412"/>
    <w:rsid w:val="00017574"/>
    <w:rsid w:val="00017587"/>
    <w:rsid w:val="0001786C"/>
    <w:rsid w:val="00017F0E"/>
    <w:rsid w:val="0002037F"/>
    <w:rsid w:val="000204C1"/>
    <w:rsid w:val="00020ACA"/>
    <w:rsid w:val="000215CA"/>
    <w:rsid w:val="0002177A"/>
    <w:rsid w:val="00021AAB"/>
    <w:rsid w:val="000220B3"/>
    <w:rsid w:val="00022387"/>
    <w:rsid w:val="000223C3"/>
    <w:rsid w:val="0002261D"/>
    <w:rsid w:val="00022731"/>
    <w:rsid w:val="000229BA"/>
    <w:rsid w:val="00022A43"/>
    <w:rsid w:val="00022CE4"/>
    <w:rsid w:val="00022FE3"/>
    <w:rsid w:val="0002328C"/>
    <w:rsid w:val="000233D4"/>
    <w:rsid w:val="0002360F"/>
    <w:rsid w:val="00023793"/>
    <w:rsid w:val="0002380E"/>
    <w:rsid w:val="00023A91"/>
    <w:rsid w:val="00023AB7"/>
    <w:rsid w:val="00023BC0"/>
    <w:rsid w:val="00023C2E"/>
    <w:rsid w:val="00023CDD"/>
    <w:rsid w:val="00023DEE"/>
    <w:rsid w:val="00023E1A"/>
    <w:rsid w:val="000244CA"/>
    <w:rsid w:val="00024870"/>
    <w:rsid w:val="000249A7"/>
    <w:rsid w:val="00024C65"/>
    <w:rsid w:val="00025626"/>
    <w:rsid w:val="000256F5"/>
    <w:rsid w:val="00026126"/>
    <w:rsid w:val="000266CD"/>
    <w:rsid w:val="00026D73"/>
    <w:rsid w:val="00026E22"/>
    <w:rsid w:val="0002724C"/>
    <w:rsid w:val="00027375"/>
    <w:rsid w:val="000274CC"/>
    <w:rsid w:val="000276DF"/>
    <w:rsid w:val="00027847"/>
    <w:rsid w:val="00027982"/>
    <w:rsid w:val="00027A6D"/>
    <w:rsid w:val="00027D8A"/>
    <w:rsid w:val="00027E08"/>
    <w:rsid w:val="000301E6"/>
    <w:rsid w:val="0003056C"/>
    <w:rsid w:val="00030C1E"/>
    <w:rsid w:val="00030F98"/>
    <w:rsid w:val="000316CE"/>
    <w:rsid w:val="000316F1"/>
    <w:rsid w:val="00031789"/>
    <w:rsid w:val="000318D2"/>
    <w:rsid w:val="00031A2A"/>
    <w:rsid w:val="00031A6A"/>
    <w:rsid w:val="00031B84"/>
    <w:rsid w:val="0003211B"/>
    <w:rsid w:val="000322DD"/>
    <w:rsid w:val="000322E8"/>
    <w:rsid w:val="00032318"/>
    <w:rsid w:val="0003244D"/>
    <w:rsid w:val="000324FA"/>
    <w:rsid w:val="0003296D"/>
    <w:rsid w:val="000332DF"/>
    <w:rsid w:val="0003349C"/>
    <w:rsid w:val="0003392A"/>
    <w:rsid w:val="0003394C"/>
    <w:rsid w:val="0003395B"/>
    <w:rsid w:val="00033AAD"/>
    <w:rsid w:val="00033B97"/>
    <w:rsid w:val="00033C3E"/>
    <w:rsid w:val="00033DB2"/>
    <w:rsid w:val="00033F79"/>
    <w:rsid w:val="0003453A"/>
    <w:rsid w:val="000345D4"/>
    <w:rsid w:val="0003470D"/>
    <w:rsid w:val="00034B51"/>
    <w:rsid w:val="000350BD"/>
    <w:rsid w:val="00035626"/>
    <w:rsid w:val="000359C3"/>
    <w:rsid w:val="00035B97"/>
    <w:rsid w:val="00035C14"/>
    <w:rsid w:val="00035F03"/>
    <w:rsid w:val="00035F8F"/>
    <w:rsid w:val="00036056"/>
    <w:rsid w:val="000361F7"/>
    <w:rsid w:val="0003623A"/>
    <w:rsid w:val="000367F5"/>
    <w:rsid w:val="00036802"/>
    <w:rsid w:val="00036AD2"/>
    <w:rsid w:val="00036DBF"/>
    <w:rsid w:val="0003728B"/>
    <w:rsid w:val="00037454"/>
    <w:rsid w:val="000374F7"/>
    <w:rsid w:val="00037D14"/>
    <w:rsid w:val="00037E4B"/>
    <w:rsid w:val="00040351"/>
    <w:rsid w:val="00040380"/>
    <w:rsid w:val="0004063D"/>
    <w:rsid w:val="000409E9"/>
    <w:rsid w:val="00040DAB"/>
    <w:rsid w:val="00041003"/>
    <w:rsid w:val="000412B5"/>
    <w:rsid w:val="00041336"/>
    <w:rsid w:val="00041404"/>
    <w:rsid w:val="00041507"/>
    <w:rsid w:val="000418F4"/>
    <w:rsid w:val="00041DD1"/>
    <w:rsid w:val="00041E4E"/>
    <w:rsid w:val="00041F84"/>
    <w:rsid w:val="0004219B"/>
    <w:rsid w:val="00042323"/>
    <w:rsid w:val="0004235F"/>
    <w:rsid w:val="00042375"/>
    <w:rsid w:val="000423CC"/>
    <w:rsid w:val="0004289C"/>
    <w:rsid w:val="00042908"/>
    <w:rsid w:val="000429CD"/>
    <w:rsid w:val="00042D79"/>
    <w:rsid w:val="00043384"/>
    <w:rsid w:val="0004395F"/>
    <w:rsid w:val="00043C05"/>
    <w:rsid w:val="00043E41"/>
    <w:rsid w:val="000441DC"/>
    <w:rsid w:val="000449B1"/>
    <w:rsid w:val="00044A38"/>
    <w:rsid w:val="00044FAE"/>
    <w:rsid w:val="0004557B"/>
    <w:rsid w:val="0004562C"/>
    <w:rsid w:val="000456CF"/>
    <w:rsid w:val="000456DF"/>
    <w:rsid w:val="000456E8"/>
    <w:rsid w:val="0004582E"/>
    <w:rsid w:val="00045B65"/>
    <w:rsid w:val="00045C96"/>
    <w:rsid w:val="00045FA7"/>
    <w:rsid w:val="000464FF"/>
    <w:rsid w:val="00046535"/>
    <w:rsid w:val="000466CB"/>
    <w:rsid w:val="00046D3F"/>
    <w:rsid w:val="0004706B"/>
    <w:rsid w:val="00047267"/>
    <w:rsid w:val="0005065B"/>
    <w:rsid w:val="00050902"/>
    <w:rsid w:val="000509F2"/>
    <w:rsid w:val="00050A62"/>
    <w:rsid w:val="00050B20"/>
    <w:rsid w:val="00050D46"/>
    <w:rsid w:val="00050F4D"/>
    <w:rsid w:val="00050F7C"/>
    <w:rsid w:val="00050FA7"/>
    <w:rsid w:val="00051011"/>
    <w:rsid w:val="00051133"/>
    <w:rsid w:val="0005114F"/>
    <w:rsid w:val="00051FDA"/>
    <w:rsid w:val="00052023"/>
    <w:rsid w:val="000520B6"/>
    <w:rsid w:val="00052217"/>
    <w:rsid w:val="00052524"/>
    <w:rsid w:val="000526DA"/>
    <w:rsid w:val="00052770"/>
    <w:rsid w:val="00052776"/>
    <w:rsid w:val="00052911"/>
    <w:rsid w:val="00052963"/>
    <w:rsid w:val="00053292"/>
    <w:rsid w:val="000536C1"/>
    <w:rsid w:val="000548CB"/>
    <w:rsid w:val="00054907"/>
    <w:rsid w:val="00054A04"/>
    <w:rsid w:val="00054D16"/>
    <w:rsid w:val="00054DAD"/>
    <w:rsid w:val="00054F4D"/>
    <w:rsid w:val="00055214"/>
    <w:rsid w:val="000555D5"/>
    <w:rsid w:val="00055600"/>
    <w:rsid w:val="00055FDA"/>
    <w:rsid w:val="000560CB"/>
    <w:rsid w:val="000563A0"/>
    <w:rsid w:val="0005647A"/>
    <w:rsid w:val="00056590"/>
    <w:rsid w:val="0005669A"/>
    <w:rsid w:val="00056AB9"/>
    <w:rsid w:val="00057172"/>
    <w:rsid w:val="00057DFE"/>
    <w:rsid w:val="00060020"/>
    <w:rsid w:val="0006083D"/>
    <w:rsid w:val="00060C8E"/>
    <w:rsid w:val="00060D16"/>
    <w:rsid w:val="00060FCC"/>
    <w:rsid w:val="000611F5"/>
    <w:rsid w:val="000617A1"/>
    <w:rsid w:val="000617CD"/>
    <w:rsid w:val="00061893"/>
    <w:rsid w:val="00061A3E"/>
    <w:rsid w:val="00061A4E"/>
    <w:rsid w:val="00061D6F"/>
    <w:rsid w:val="00061DF4"/>
    <w:rsid w:val="00061E08"/>
    <w:rsid w:val="00061F6F"/>
    <w:rsid w:val="000620F3"/>
    <w:rsid w:val="0006226B"/>
    <w:rsid w:val="000622D6"/>
    <w:rsid w:val="0006266E"/>
    <w:rsid w:val="000626CB"/>
    <w:rsid w:val="00062853"/>
    <w:rsid w:val="00062BC9"/>
    <w:rsid w:val="00062E84"/>
    <w:rsid w:val="000632A3"/>
    <w:rsid w:val="000634B7"/>
    <w:rsid w:val="00063518"/>
    <w:rsid w:val="000635E2"/>
    <w:rsid w:val="00063B70"/>
    <w:rsid w:val="00063D4E"/>
    <w:rsid w:val="00063EF9"/>
    <w:rsid w:val="000647DA"/>
    <w:rsid w:val="00064E6F"/>
    <w:rsid w:val="000651C0"/>
    <w:rsid w:val="00065262"/>
    <w:rsid w:val="0006528B"/>
    <w:rsid w:val="000653F6"/>
    <w:rsid w:val="0006578C"/>
    <w:rsid w:val="00065AE7"/>
    <w:rsid w:val="00065B67"/>
    <w:rsid w:val="00065F81"/>
    <w:rsid w:val="0006623C"/>
    <w:rsid w:val="00066276"/>
    <w:rsid w:val="00066F17"/>
    <w:rsid w:val="00066FAA"/>
    <w:rsid w:val="00066FBD"/>
    <w:rsid w:val="0006727D"/>
    <w:rsid w:val="00067496"/>
    <w:rsid w:val="000676D5"/>
    <w:rsid w:val="00067C4C"/>
    <w:rsid w:val="00067D1F"/>
    <w:rsid w:val="000700A6"/>
    <w:rsid w:val="0007064D"/>
    <w:rsid w:val="0007099C"/>
    <w:rsid w:val="000710FD"/>
    <w:rsid w:val="0007149B"/>
    <w:rsid w:val="000726DB"/>
    <w:rsid w:val="000727B3"/>
    <w:rsid w:val="000728A8"/>
    <w:rsid w:val="00072976"/>
    <w:rsid w:val="00072BB5"/>
    <w:rsid w:val="0007303C"/>
    <w:rsid w:val="000731F2"/>
    <w:rsid w:val="00073385"/>
    <w:rsid w:val="000737B0"/>
    <w:rsid w:val="00073B4F"/>
    <w:rsid w:val="000743B1"/>
    <w:rsid w:val="000745EF"/>
    <w:rsid w:val="0007470B"/>
    <w:rsid w:val="00074A66"/>
    <w:rsid w:val="00074CD3"/>
    <w:rsid w:val="00074E9F"/>
    <w:rsid w:val="00075270"/>
    <w:rsid w:val="00075AD7"/>
    <w:rsid w:val="00075F3F"/>
    <w:rsid w:val="000761C6"/>
    <w:rsid w:val="00076224"/>
    <w:rsid w:val="00076884"/>
    <w:rsid w:val="000768CE"/>
    <w:rsid w:val="00076963"/>
    <w:rsid w:val="00076A8C"/>
    <w:rsid w:val="00076BAD"/>
    <w:rsid w:val="00076F09"/>
    <w:rsid w:val="00076FA8"/>
    <w:rsid w:val="00077515"/>
    <w:rsid w:val="0007760A"/>
    <w:rsid w:val="0007784F"/>
    <w:rsid w:val="00077A3A"/>
    <w:rsid w:val="00077FEB"/>
    <w:rsid w:val="000803E8"/>
    <w:rsid w:val="000804B6"/>
    <w:rsid w:val="00080F31"/>
    <w:rsid w:val="000811C7"/>
    <w:rsid w:val="0008134E"/>
    <w:rsid w:val="000813B6"/>
    <w:rsid w:val="00081444"/>
    <w:rsid w:val="0008148E"/>
    <w:rsid w:val="00081814"/>
    <w:rsid w:val="000818CF"/>
    <w:rsid w:val="00081995"/>
    <w:rsid w:val="00081B1D"/>
    <w:rsid w:val="00081B38"/>
    <w:rsid w:val="00081B81"/>
    <w:rsid w:val="00081C17"/>
    <w:rsid w:val="0008222C"/>
    <w:rsid w:val="0008283B"/>
    <w:rsid w:val="000829F5"/>
    <w:rsid w:val="00082CE2"/>
    <w:rsid w:val="00082E72"/>
    <w:rsid w:val="00082F05"/>
    <w:rsid w:val="000833DF"/>
    <w:rsid w:val="00083B84"/>
    <w:rsid w:val="00083DC8"/>
    <w:rsid w:val="00083FB9"/>
    <w:rsid w:val="00084695"/>
    <w:rsid w:val="00084752"/>
    <w:rsid w:val="00084766"/>
    <w:rsid w:val="00084908"/>
    <w:rsid w:val="00084F0D"/>
    <w:rsid w:val="00084F11"/>
    <w:rsid w:val="00084F3E"/>
    <w:rsid w:val="000852FB"/>
    <w:rsid w:val="0008562E"/>
    <w:rsid w:val="000856B7"/>
    <w:rsid w:val="00085841"/>
    <w:rsid w:val="00085864"/>
    <w:rsid w:val="00085906"/>
    <w:rsid w:val="00085F8E"/>
    <w:rsid w:val="00086003"/>
    <w:rsid w:val="000860F8"/>
    <w:rsid w:val="00086134"/>
    <w:rsid w:val="0008627B"/>
    <w:rsid w:val="00086623"/>
    <w:rsid w:val="000866F3"/>
    <w:rsid w:val="00086A43"/>
    <w:rsid w:val="00086AA1"/>
    <w:rsid w:val="0008718B"/>
    <w:rsid w:val="000871DD"/>
    <w:rsid w:val="000879ED"/>
    <w:rsid w:val="00087BE0"/>
    <w:rsid w:val="00087F14"/>
    <w:rsid w:val="0009038E"/>
    <w:rsid w:val="000905E8"/>
    <w:rsid w:val="00090886"/>
    <w:rsid w:val="00090C13"/>
    <w:rsid w:val="00090D18"/>
    <w:rsid w:val="00090E3D"/>
    <w:rsid w:val="00090F11"/>
    <w:rsid w:val="0009154A"/>
    <w:rsid w:val="00091584"/>
    <w:rsid w:val="00091A76"/>
    <w:rsid w:val="00091D65"/>
    <w:rsid w:val="000920CC"/>
    <w:rsid w:val="000921D1"/>
    <w:rsid w:val="000921FE"/>
    <w:rsid w:val="00092391"/>
    <w:rsid w:val="00092506"/>
    <w:rsid w:val="0009261D"/>
    <w:rsid w:val="000927B8"/>
    <w:rsid w:val="00092810"/>
    <w:rsid w:val="00092952"/>
    <w:rsid w:val="00092A24"/>
    <w:rsid w:val="00092BA9"/>
    <w:rsid w:val="00092E54"/>
    <w:rsid w:val="0009301B"/>
    <w:rsid w:val="00093174"/>
    <w:rsid w:val="000932C8"/>
    <w:rsid w:val="000935D3"/>
    <w:rsid w:val="000935E6"/>
    <w:rsid w:val="000937D3"/>
    <w:rsid w:val="00093A58"/>
    <w:rsid w:val="00093DE2"/>
    <w:rsid w:val="000942BC"/>
    <w:rsid w:val="00094465"/>
    <w:rsid w:val="0009464A"/>
    <w:rsid w:val="00094986"/>
    <w:rsid w:val="000949DF"/>
    <w:rsid w:val="00094CA4"/>
    <w:rsid w:val="00094D90"/>
    <w:rsid w:val="000950C5"/>
    <w:rsid w:val="000951E8"/>
    <w:rsid w:val="0009577D"/>
    <w:rsid w:val="00095A90"/>
    <w:rsid w:val="00095E98"/>
    <w:rsid w:val="00096076"/>
    <w:rsid w:val="00096132"/>
    <w:rsid w:val="000964CD"/>
    <w:rsid w:val="0009676E"/>
    <w:rsid w:val="000967BC"/>
    <w:rsid w:val="000968E7"/>
    <w:rsid w:val="000969B2"/>
    <w:rsid w:val="00096DA4"/>
    <w:rsid w:val="00097146"/>
    <w:rsid w:val="0009728C"/>
    <w:rsid w:val="00097343"/>
    <w:rsid w:val="000977BF"/>
    <w:rsid w:val="00097A84"/>
    <w:rsid w:val="00097ADD"/>
    <w:rsid w:val="00097C57"/>
    <w:rsid w:val="000A0307"/>
    <w:rsid w:val="000A041F"/>
    <w:rsid w:val="000A0494"/>
    <w:rsid w:val="000A0633"/>
    <w:rsid w:val="000A0639"/>
    <w:rsid w:val="000A0885"/>
    <w:rsid w:val="000A08CD"/>
    <w:rsid w:val="000A0956"/>
    <w:rsid w:val="000A0A5E"/>
    <w:rsid w:val="000A0A80"/>
    <w:rsid w:val="000A0D19"/>
    <w:rsid w:val="000A0D74"/>
    <w:rsid w:val="000A0E78"/>
    <w:rsid w:val="000A0FE7"/>
    <w:rsid w:val="000A1880"/>
    <w:rsid w:val="000A1FE6"/>
    <w:rsid w:val="000A2029"/>
    <w:rsid w:val="000A2270"/>
    <w:rsid w:val="000A22DC"/>
    <w:rsid w:val="000A2CA9"/>
    <w:rsid w:val="000A3043"/>
    <w:rsid w:val="000A31C7"/>
    <w:rsid w:val="000A34A4"/>
    <w:rsid w:val="000A369D"/>
    <w:rsid w:val="000A373C"/>
    <w:rsid w:val="000A385A"/>
    <w:rsid w:val="000A3B05"/>
    <w:rsid w:val="000A3B2F"/>
    <w:rsid w:val="000A42CC"/>
    <w:rsid w:val="000A4462"/>
    <w:rsid w:val="000A49B3"/>
    <w:rsid w:val="000A49E6"/>
    <w:rsid w:val="000A4A22"/>
    <w:rsid w:val="000A4C07"/>
    <w:rsid w:val="000A4FC3"/>
    <w:rsid w:val="000A4FD1"/>
    <w:rsid w:val="000A50DC"/>
    <w:rsid w:val="000A5205"/>
    <w:rsid w:val="000A5321"/>
    <w:rsid w:val="000A5598"/>
    <w:rsid w:val="000A568E"/>
    <w:rsid w:val="000A5FC6"/>
    <w:rsid w:val="000A6281"/>
    <w:rsid w:val="000A635E"/>
    <w:rsid w:val="000A6882"/>
    <w:rsid w:val="000A69B7"/>
    <w:rsid w:val="000A6B0E"/>
    <w:rsid w:val="000A6BE5"/>
    <w:rsid w:val="000A6CD3"/>
    <w:rsid w:val="000A6D1D"/>
    <w:rsid w:val="000A6F60"/>
    <w:rsid w:val="000A71C6"/>
    <w:rsid w:val="000A76CE"/>
    <w:rsid w:val="000A78FD"/>
    <w:rsid w:val="000A7CB5"/>
    <w:rsid w:val="000A7DF8"/>
    <w:rsid w:val="000A7E3C"/>
    <w:rsid w:val="000B0636"/>
    <w:rsid w:val="000B085D"/>
    <w:rsid w:val="000B0B44"/>
    <w:rsid w:val="000B11A3"/>
    <w:rsid w:val="000B122E"/>
    <w:rsid w:val="000B128A"/>
    <w:rsid w:val="000B17BD"/>
    <w:rsid w:val="000B1BF5"/>
    <w:rsid w:val="000B1D38"/>
    <w:rsid w:val="000B1DA0"/>
    <w:rsid w:val="000B1DAD"/>
    <w:rsid w:val="000B255B"/>
    <w:rsid w:val="000B26C0"/>
    <w:rsid w:val="000B26C3"/>
    <w:rsid w:val="000B291E"/>
    <w:rsid w:val="000B2AFA"/>
    <w:rsid w:val="000B2B16"/>
    <w:rsid w:val="000B2F1D"/>
    <w:rsid w:val="000B3307"/>
    <w:rsid w:val="000B3308"/>
    <w:rsid w:val="000B34DF"/>
    <w:rsid w:val="000B34F4"/>
    <w:rsid w:val="000B3709"/>
    <w:rsid w:val="000B3798"/>
    <w:rsid w:val="000B37BF"/>
    <w:rsid w:val="000B3808"/>
    <w:rsid w:val="000B3C1C"/>
    <w:rsid w:val="000B44D4"/>
    <w:rsid w:val="000B49AA"/>
    <w:rsid w:val="000B4BAA"/>
    <w:rsid w:val="000B4BCE"/>
    <w:rsid w:val="000B54B5"/>
    <w:rsid w:val="000B551A"/>
    <w:rsid w:val="000B55C6"/>
    <w:rsid w:val="000B5C87"/>
    <w:rsid w:val="000B5E1E"/>
    <w:rsid w:val="000B5FE0"/>
    <w:rsid w:val="000B6229"/>
    <w:rsid w:val="000B6495"/>
    <w:rsid w:val="000B66F4"/>
    <w:rsid w:val="000B6AB2"/>
    <w:rsid w:val="000B6AE0"/>
    <w:rsid w:val="000B6FC3"/>
    <w:rsid w:val="000B7626"/>
    <w:rsid w:val="000B7689"/>
    <w:rsid w:val="000B7944"/>
    <w:rsid w:val="000B7CF0"/>
    <w:rsid w:val="000B7E8A"/>
    <w:rsid w:val="000B7F77"/>
    <w:rsid w:val="000C0A72"/>
    <w:rsid w:val="000C0C94"/>
    <w:rsid w:val="000C0CF7"/>
    <w:rsid w:val="000C0D9D"/>
    <w:rsid w:val="000C0F0D"/>
    <w:rsid w:val="000C0F3B"/>
    <w:rsid w:val="000C119F"/>
    <w:rsid w:val="000C11EF"/>
    <w:rsid w:val="000C1307"/>
    <w:rsid w:val="000C16CE"/>
    <w:rsid w:val="000C1865"/>
    <w:rsid w:val="000C1A44"/>
    <w:rsid w:val="000C1AC8"/>
    <w:rsid w:val="000C2343"/>
    <w:rsid w:val="000C23EB"/>
    <w:rsid w:val="000C24CC"/>
    <w:rsid w:val="000C2668"/>
    <w:rsid w:val="000C2932"/>
    <w:rsid w:val="000C2C09"/>
    <w:rsid w:val="000C2F2C"/>
    <w:rsid w:val="000C3139"/>
    <w:rsid w:val="000C35D8"/>
    <w:rsid w:val="000C36DA"/>
    <w:rsid w:val="000C36DF"/>
    <w:rsid w:val="000C37D1"/>
    <w:rsid w:val="000C38A9"/>
    <w:rsid w:val="000C3B8F"/>
    <w:rsid w:val="000C40B2"/>
    <w:rsid w:val="000C412B"/>
    <w:rsid w:val="000C43FB"/>
    <w:rsid w:val="000C449D"/>
    <w:rsid w:val="000C4506"/>
    <w:rsid w:val="000C476F"/>
    <w:rsid w:val="000C4BE9"/>
    <w:rsid w:val="000C4CF1"/>
    <w:rsid w:val="000C4D60"/>
    <w:rsid w:val="000C4E5F"/>
    <w:rsid w:val="000C5A98"/>
    <w:rsid w:val="000C5CDE"/>
    <w:rsid w:val="000C5DCD"/>
    <w:rsid w:val="000C5ED3"/>
    <w:rsid w:val="000C6208"/>
    <w:rsid w:val="000C648E"/>
    <w:rsid w:val="000C64D5"/>
    <w:rsid w:val="000C6610"/>
    <w:rsid w:val="000C7315"/>
    <w:rsid w:val="000C737A"/>
    <w:rsid w:val="000C73FD"/>
    <w:rsid w:val="000C75D9"/>
    <w:rsid w:val="000C7627"/>
    <w:rsid w:val="000C7C26"/>
    <w:rsid w:val="000C7CCB"/>
    <w:rsid w:val="000D0052"/>
    <w:rsid w:val="000D00BE"/>
    <w:rsid w:val="000D00CB"/>
    <w:rsid w:val="000D0355"/>
    <w:rsid w:val="000D0409"/>
    <w:rsid w:val="000D04EA"/>
    <w:rsid w:val="000D07F9"/>
    <w:rsid w:val="000D0F80"/>
    <w:rsid w:val="000D0FD7"/>
    <w:rsid w:val="000D12BF"/>
    <w:rsid w:val="000D1386"/>
    <w:rsid w:val="000D1631"/>
    <w:rsid w:val="000D165E"/>
    <w:rsid w:val="000D1714"/>
    <w:rsid w:val="000D189E"/>
    <w:rsid w:val="000D18EE"/>
    <w:rsid w:val="000D1A06"/>
    <w:rsid w:val="000D1AD2"/>
    <w:rsid w:val="000D1C4B"/>
    <w:rsid w:val="000D1F6B"/>
    <w:rsid w:val="000D210D"/>
    <w:rsid w:val="000D297E"/>
    <w:rsid w:val="000D2F8C"/>
    <w:rsid w:val="000D309F"/>
    <w:rsid w:val="000D3320"/>
    <w:rsid w:val="000D3734"/>
    <w:rsid w:val="000D38A8"/>
    <w:rsid w:val="000D3D79"/>
    <w:rsid w:val="000D3EDD"/>
    <w:rsid w:val="000D42EE"/>
    <w:rsid w:val="000D43F2"/>
    <w:rsid w:val="000D470F"/>
    <w:rsid w:val="000D47A9"/>
    <w:rsid w:val="000D4849"/>
    <w:rsid w:val="000D4D52"/>
    <w:rsid w:val="000D4E74"/>
    <w:rsid w:val="000D56FD"/>
    <w:rsid w:val="000D57B8"/>
    <w:rsid w:val="000D5C6F"/>
    <w:rsid w:val="000D5D88"/>
    <w:rsid w:val="000D5E4F"/>
    <w:rsid w:val="000D6691"/>
    <w:rsid w:val="000D67EB"/>
    <w:rsid w:val="000D683D"/>
    <w:rsid w:val="000D6F09"/>
    <w:rsid w:val="000D6F46"/>
    <w:rsid w:val="000D6FA6"/>
    <w:rsid w:val="000D7083"/>
    <w:rsid w:val="000D74B2"/>
    <w:rsid w:val="000D760D"/>
    <w:rsid w:val="000D791B"/>
    <w:rsid w:val="000D7B4A"/>
    <w:rsid w:val="000D7C84"/>
    <w:rsid w:val="000E07DF"/>
    <w:rsid w:val="000E091F"/>
    <w:rsid w:val="000E09F7"/>
    <w:rsid w:val="000E0CAF"/>
    <w:rsid w:val="000E0CFF"/>
    <w:rsid w:val="000E1064"/>
    <w:rsid w:val="000E140D"/>
    <w:rsid w:val="000E17B1"/>
    <w:rsid w:val="000E18A5"/>
    <w:rsid w:val="000E18AD"/>
    <w:rsid w:val="000E1E02"/>
    <w:rsid w:val="000E1E3B"/>
    <w:rsid w:val="000E20A5"/>
    <w:rsid w:val="000E29A4"/>
    <w:rsid w:val="000E2B24"/>
    <w:rsid w:val="000E2C75"/>
    <w:rsid w:val="000E2E01"/>
    <w:rsid w:val="000E303C"/>
    <w:rsid w:val="000E323A"/>
    <w:rsid w:val="000E3602"/>
    <w:rsid w:val="000E3912"/>
    <w:rsid w:val="000E3E49"/>
    <w:rsid w:val="000E41D2"/>
    <w:rsid w:val="000E4218"/>
    <w:rsid w:val="000E48B7"/>
    <w:rsid w:val="000E4AD8"/>
    <w:rsid w:val="000E4B50"/>
    <w:rsid w:val="000E4BD1"/>
    <w:rsid w:val="000E4C57"/>
    <w:rsid w:val="000E4F7C"/>
    <w:rsid w:val="000E516E"/>
    <w:rsid w:val="000E51CF"/>
    <w:rsid w:val="000E5926"/>
    <w:rsid w:val="000E598B"/>
    <w:rsid w:val="000E5BE2"/>
    <w:rsid w:val="000E5BF4"/>
    <w:rsid w:val="000E5C9E"/>
    <w:rsid w:val="000E5DD0"/>
    <w:rsid w:val="000E5DE9"/>
    <w:rsid w:val="000E600D"/>
    <w:rsid w:val="000E61A4"/>
    <w:rsid w:val="000E67A9"/>
    <w:rsid w:val="000E6B8E"/>
    <w:rsid w:val="000E6E0A"/>
    <w:rsid w:val="000E73F9"/>
    <w:rsid w:val="000E79E0"/>
    <w:rsid w:val="000E7A04"/>
    <w:rsid w:val="000E7DBB"/>
    <w:rsid w:val="000E7E6D"/>
    <w:rsid w:val="000F0241"/>
    <w:rsid w:val="000F0745"/>
    <w:rsid w:val="000F0AD4"/>
    <w:rsid w:val="000F0B45"/>
    <w:rsid w:val="000F0CE1"/>
    <w:rsid w:val="000F1216"/>
    <w:rsid w:val="000F19C5"/>
    <w:rsid w:val="000F1A76"/>
    <w:rsid w:val="000F1B38"/>
    <w:rsid w:val="000F1C15"/>
    <w:rsid w:val="000F1C7B"/>
    <w:rsid w:val="000F2009"/>
    <w:rsid w:val="000F215D"/>
    <w:rsid w:val="000F21E4"/>
    <w:rsid w:val="000F237D"/>
    <w:rsid w:val="000F239B"/>
    <w:rsid w:val="000F248C"/>
    <w:rsid w:val="000F28D1"/>
    <w:rsid w:val="000F2B6B"/>
    <w:rsid w:val="000F2BF1"/>
    <w:rsid w:val="000F2D60"/>
    <w:rsid w:val="000F2D62"/>
    <w:rsid w:val="000F3048"/>
    <w:rsid w:val="000F31A3"/>
    <w:rsid w:val="000F32BC"/>
    <w:rsid w:val="000F330C"/>
    <w:rsid w:val="000F33FE"/>
    <w:rsid w:val="000F3513"/>
    <w:rsid w:val="000F35D9"/>
    <w:rsid w:val="000F37FD"/>
    <w:rsid w:val="000F384C"/>
    <w:rsid w:val="000F3C9E"/>
    <w:rsid w:val="000F3CC1"/>
    <w:rsid w:val="000F3D97"/>
    <w:rsid w:val="000F4040"/>
    <w:rsid w:val="000F40DB"/>
    <w:rsid w:val="000F41E1"/>
    <w:rsid w:val="000F4429"/>
    <w:rsid w:val="000F481D"/>
    <w:rsid w:val="000F4A7F"/>
    <w:rsid w:val="000F4A82"/>
    <w:rsid w:val="000F4AB5"/>
    <w:rsid w:val="000F4FC0"/>
    <w:rsid w:val="000F507A"/>
    <w:rsid w:val="000F538F"/>
    <w:rsid w:val="000F5674"/>
    <w:rsid w:val="000F5696"/>
    <w:rsid w:val="000F57F1"/>
    <w:rsid w:val="000F5D87"/>
    <w:rsid w:val="000F5E4B"/>
    <w:rsid w:val="000F5F72"/>
    <w:rsid w:val="000F6017"/>
    <w:rsid w:val="000F6052"/>
    <w:rsid w:val="000F66A2"/>
    <w:rsid w:val="000F6901"/>
    <w:rsid w:val="000F6E3C"/>
    <w:rsid w:val="000F6F42"/>
    <w:rsid w:val="000F6F84"/>
    <w:rsid w:val="000F74A6"/>
    <w:rsid w:val="000F78FF"/>
    <w:rsid w:val="000F7958"/>
    <w:rsid w:val="000F7CC3"/>
    <w:rsid w:val="000F7D49"/>
    <w:rsid w:val="001000B1"/>
    <w:rsid w:val="0010065C"/>
    <w:rsid w:val="0010077C"/>
    <w:rsid w:val="001008B4"/>
    <w:rsid w:val="00100A63"/>
    <w:rsid w:val="00100BED"/>
    <w:rsid w:val="00101532"/>
    <w:rsid w:val="00101ACC"/>
    <w:rsid w:val="00101FE2"/>
    <w:rsid w:val="0010215E"/>
    <w:rsid w:val="001021CC"/>
    <w:rsid w:val="00102235"/>
    <w:rsid w:val="00102780"/>
    <w:rsid w:val="00102DE3"/>
    <w:rsid w:val="00103241"/>
    <w:rsid w:val="0010332C"/>
    <w:rsid w:val="00103594"/>
    <w:rsid w:val="001035FD"/>
    <w:rsid w:val="0010391D"/>
    <w:rsid w:val="00104418"/>
    <w:rsid w:val="0010454E"/>
    <w:rsid w:val="0010469E"/>
    <w:rsid w:val="001052FE"/>
    <w:rsid w:val="00105675"/>
    <w:rsid w:val="0010590A"/>
    <w:rsid w:val="00105C84"/>
    <w:rsid w:val="001063B5"/>
    <w:rsid w:val="001063DD"/>
    <w:rsid w:val="001065F8"/>
    <w:rsid w:val="00106867"/>
    <w:rsid w:val="0010694B"/>
    <w:rsid w:val="0010697C"/>
    <w:rsid w:val="001069D8"/>
    <w:rsid w:val="00106A42"/>
    <w:rsid w:val="00106C88"/>
    <w:rsid w:val="00106D77"/>
    <w:rsid w:val="00106E7C"/>
    <w:rsid w:val="001072AD"/>
    <w:rsid w:val="0010730E"/>
    <w:rsid w:val="0010738C"/>
    <w:rsid w:val="00107405"/>
    <w:rsid w:val="00107421"/>
    <w:rsid w:val="00107459"/>
    <w:rsid w:val="001078CE"/>
    <w:rsid w:val="00110764"/>
    <w:rsid w:val="0011079F"/>
    <w:rsid w:val="00110AD8"/>
    <w:rsid w:val="0011124A"/>
    <w:rsid w:val="001112C0"/>
    <w:rsid w:val="001112EE"/>
    <w:rsid w:val="0011172E"/>
    <w:rsid w:val="0011195D"/>
    <w:rsid w:val="00111C13"/>
    <w:rsid w:val="001128E9"/>
    <w:rsid w:val="001129D7"/>
    <w:rsid w:val="0011303C"/>
    <w:rsid w:val="00113386"/>
    <w:rsid w:val="001134C2"/>
    <w:rsid w:val="00113974"/>
    <w:rsid w:val="00113E5E"/>
    <w:rsid w:val="00113F68"/>
    <w:rsid w:val="0011404B"/>
    <w:rsid w:val="001141E0"/>
    <w:rsid w:val="00114269"/>
    <w:rsid w:val="001142A4"/>
    <w:rsid w:val="00114503"/>
    <w:rsid w:val="00114540"/>
    <w:rsid w:val="001145AE"/>
    <w:rsid w:val="001145DC"/>
    <w:rsid w:val="0011472D"/>
    <w:rsid w:val="00114768"/>
    <w:rsid w:val="00114952"/>
    <w:rsid w:val="00114A62"/>
    <w:rsid w:val="00114D72"/>
    <w:rsid w:val="00114F75"/>
    <w:rsid w:val="001151E5"/>
    <w:rsid w:val="0011597D"/>
    <w:rsid w:val="00115BDE"/>
    <w:rsid w:val="0011647F"/>
    <w:rsid w:val="00116530"/>
    <w:rsid w:val="00116A43"/>
    <w:rsid w:val="001174FB"/>
    <w:rsid w:val="001175A4"/>
    <w:rsid w:val="0011773D"/>
    <w:rsid w:val="00117813"/>
    <w:rsid w:val="00117816"/>
    <w:rsid w:val="00117B0F"/>
    <w:rsid w:val="00117CF2"/>
    <w:rsid w:val="00120AF1"/>
    <w:rsid w:val="00120C15"/>
    <w:rsid w:val="0012167F"/>
    <w:rsid w:val="00121717"/>
    <w:rsid w:val="00121E1F"/>
    <w:rsid w:val="001225BA"/>
    <w:rsid w:val="00122C7C"/>
    <w:rsid w:val="00122C9D"/>
    <w:rsid w:val="00122CED"/>
    <w:rsid w:val="00122EBC"/>
    <w:rsid w:val="00123625"/>
    <w:rsid w:val="001239FA"/>
    <w:rsid w:val="00123BF5"/>
    <w:rsid w:val="00123C80"/>
    <w:rsid w:val="001241B2"/>
    <w:rsid w:val="001241CA"/>
    <w:rsid w:val="0012486A"/>
    <w:rsid w:val="001248C4"/>
    <w:rsid w:val="00124FB8"/>
    <w:rsid w:val="0012503F"/>
    <w:rsid w:val="00125074"/>
    <w:rsid w:val="001253BE"/>
    <w:rsid w:val="00125553"/>
    <w:rsid w:val="00125912"/>
    <w:rsid w:val="00125BB3"/>
    <w:rsid w:val="001260CB"/>
    <w:rsid w:val="00126390"/>
    <w:rsid w:val="00126522"/>
    <w:rsid w:val="001267E8"/>
    <w:rsid w:val="00126D19"/>
    <w:rsid w:val="00127391"/>
    <w:rsid w:val="00127912"/>
    <w:rsid w:val="0012794D"/>
    <w:rsid w:val="00130503"/>
    <w:rsid w:val="001305EB"/>
    <w:rsid w:val="00130C7D"/>
    <w:rsid w:val="00130E4A"/>
    <w:rsid w:val="001311C0"/>
    <w:rsid w:val="001314FD"/>
    <w:rsid w:val="00131530"/>
    <w:rsid w:val="001315B8"/>
    <w:rsid w:val="001316EA"/>
    <w:rsid w:val="00131A56"/>
    <w:rsid w:val="00131AFB"/>
    <w:rsid w:val="00131C5D"/>
    <w:rsid w:val="001326FC"/>
    <w:rsid w:val="0013276D"/>
    <w:rsid w:val="001329DF"/>
    <w:rsid w:val="00132EF7"/>
    <w:rsid w:val="00133085"/>
    <w:rsid w:val="00133180"/>
    <w:rsid w:val="001333E5"/>
    <w:rsid w:val="0013384B"/>
    <w:rsid w:val="001338EA"/>
    <w:rsid w:val="00133DB8"/>
    <w:rsid w:val="00133F50"/>
    <w:rsid w:val="00134075"/>
    <w:rsid w:val="0013412F"/>
    <w:rsid w:val="00134314"/>
    <w:rsid w:val="00134479"/>
    <w:rsid w:val="0013474F"/>
    <w:rsid w:val="00134794"/>
    <w:rsid w:val="001349FC"/>
    <w:rsid w:val="00134C5F"/>
    <w:rsid w:val="00134C8F"/>
    <w:rsid w:val="00134EB6"/>
    <w:rsid w:val="00135034"/>
    <w:rsid w:val="0013507F"/>
    <w:rsid w:val="001351EB"/>
    <w:rsid w:val="00135311"/>
    <w:rsid w:val="001353F0"/>
    <w:rsid w:val="00135A40"/>
    <w:rsid w:val="00135A9C"/>
    <w:rsid w:val="00135CE9"/>
    <w:rsid w:val="00135EB8"/>
    <w:rsid w:val="0013611F"/>
    <w:rsid w:val="0013630B"/>
    <w:rsid w:val="001363C0"/>
    <w:rsid w:val="00136B83"/>
    <w:rsid w:val="00136CCC"/>
    <w:rsid w:val="00137464"/>
    <w:rsid w:val="00137703"/>
    <w:rsid w:val="00137B28"/>
    <w:rsid w:val="00137B84"/>
    <w:rsid w:val="00137F9C"/>
    <w:rsid w:val="00140719"/>
    <w:rsid w:val="00140BAD"/>
    <w:rsid w:val="00140E19"/>
    <w:rsid w:val="0014153C"/>
    <w:rsid w:val="001418C5"/>
    <w:rsid w:val="001427F8"/>
    <w:rsid w:val="00142A3D"/>
    <w:rsid w:val="00142D5C"/>
    <w:rsid w:val="00142F0F"/>
    <w:rsid w:val="00142F85"/>
    <w:rsid w:val="00143296"/>
    <w:rsid w:val="0014332B"/>
    <w:rsid w:val="001435E4"/>
    <w:rsid w:val="00144990"/>
    <w:rsid w:val="001449E8"/>
    <w:rsid w:val="00144CB9"/>
    <w:rsid w:val="00144DD7"/>
    <w:rsid w:val="001459AA"/>
    <w:rsid w:val="00145C6D"/>
    <w:rsid w:val="00145D88"/>
    <w:rsid w:val="00145DF2"/>
    <w:rsid w:val="00146013"/>
    <w:rsid w:val="001462B1"/>
    <w:rsid w:val="00146691"/>
    <w:rsid w:val="00146FAA"/>
    <w:rsid w:val="0014728F"/>
    <w:rsid w:val="00147611"/>
    <w:rsid w:val="0014765C"/>
    <w:rsid w:val="001479F5"/>
    <w:rsid w:val="00147AC1"/>
    <w:rsid w:val="001500FC"/>
    <w:rsid w:val="001502C5"/>
    <w:rsid w:val="001505CB"/>
    <w:rsid w:val="0015079D"/>
    <w:rsid w:val="0015086C"/>
    <w:rsid w:val="001508FC"/>
    <w:rsid w:val="00151181"/>
    <w:rsid w:val="0015139E"/>
    <w:rsid w:val="00151826"/>
    <w:rsid w:val="00151B47"/>
    <w:rsid w:val="00152432"/>
    <w:rsid w:val="00152674"/>
    <w:rsid w:val="00152FD8"/>
    <w:rsid w:val="0015318E"/>
    <w:rsid w:val="001531CF"/>
    <w:rsid w:val="00153902"/>
    <w:rsid w:val="001539A5"/>
    <w:rsid w:val="00153DB6"/>
    <w:rsid w:val="001540E0"/>
    <w:rsid w:val="001549CF"/>
    <w:rsid w:val="00154BFC"/>
    <w:rsid w:val="00155407"/>
    <w:rsid w:val="0015589E"/>
    <w:rsid w:val="001558C9"/>
    <w:rsid w:val="001558F5"/>
    <w:rsid w:val="00155DEC"/>
    <w:rsid w:val="00156015"/>
    <w:rsid w:val="00156321"/>
    <w:rsid w:val="001572FC"/>
    <w:rsid w:val="001574D3"/>
    <w:rsid w:val="00157646"/>
    <w:rsid w:val="00157801"/>
    <w:rsid w:val="001578BC"/>
    <w:rsid w:val="00157A49"/>
    <w:rsid w:val="00157A5E"/>
    <w:rsid w:val="00157CF9"/>
    <w:rsid w:val="00160275"/>
    <w:rsid w:val="00160AF2"/>
    <w:rsid w:val="00160F75"/>
    <w:rsid w:val="00160F8E"/>
    <w:rsid w:val="001612BB"/>
    <w:rsid w:val="001613A3"/>
    <w:rsid w:val="00161682"/>
    <w:rsid w:val="00161683"/>
    <w:rsid w:val="00161A48"/>
    <w:rsid w:val="00161AB0"/>
    <w:rsid w:val="00161B12"/>
    <w:rsid w:val="00161CAB"/>
    <w:rsid w:val="00162155"/>
    <w:rsid w:val="0016221B"/>
    <w:rsid w:val="0016223E"/>
    <w:rsid w:val="001626CB"/>
    <w:rsid w:val="00162926"/>
    <w:rsid w:val="00162B4A"/>
    <w:rsid w:val="00162BB1"/>
    <w:rsid w:val="00162D17"/>
    <w:rsid w:val="00162F56"/>
    <w:rsid w:val="00163052"/>
    <w:rsid w:val="0016393D"/>
    <w:rsid w:val="00164048"/>
    <w:rsid w:val="0016475C"/>
    <w:rsid w:val="00164A5D"/>
    <w:rsid w:val="00164AB0"/>
    <w:rsid w:val="00164AF3"/>
    <w:rsid w:val="00164E05"/>
    <w:rsid w:val="00164F5A"/>
    <w:rsid w:val="001652E4"/>
    <w:rsid w:val="00165DE2"/>
    <w:rsid w:val="00166449"/>
    <w:rsid w:val="0016663B"/>
    <w:rsid w:val="00166676"/>
    <w:rsid w:val="00166881"/>
    <w:rsid w:val="001669E1"/>
    <w:rsid w:val="00166B03"/>
    <w:rsid w:val="00166DFF"/>
    <w:rsid w:val="00166FC3"/>
    <w:rsid w:val="001670A9"/>
    <w:rsid w:val="00167118"/>
    <w:rsid w:val="00167213"/>
    <w:rsid w:val="00167430"/>
    <w:rsid w:val="00167454"/>
    <w:rsid w:val="00167787"/>
    <w:rsid w:val="00167CE1"/>
    <w:rsid w:val="00167FC2"/>
    <w:rsid w:val="001703BA"/>
    <w:rsid w:val="00170720"/>
    <w:rsid w:val="00170E5B"/>
    <w:rsid w:val="00170FE1"/>
    <w:rsid w:val="001714E1"/>
    <w:rsid w:val="00171670"/>
    <w:rsid w:val="00171E0E"/>
    <w:rsid w:val="00171EAE"/>
    <w:rsid w:val="0017207A"/>
    <w:rsid w:val="0017288A"/>
    <w:rsid w:val="001728C6"/>
    <w:rsid w:val="00172E36"/>
    <w:rsid w:val="00172FD8"/>
    <w:rsid w:val="00173277"/>
    <w:rsid w:val="001739FD"/>
    <w:rsid w:val="001739FF"/>
    <w:rsid w:val="00174477"/>
    <w:rsid w:val="0017458E"/>
    <w:rsid w:val="001745FC"/>
    <w:rsid w:val="001747AC"/>
    <w:rsid w:val="00174E6C"/>
    <w:rsid w:val="00174EB6"/>
    <w:rsid w:val="0017516B"/>
    <w:rsid w:val="001751D4"/>
    <w:rsid w:val="001753A5"/>
    <w:rsid w:val="00175409"/>
    <w:rsid w:val="00175DA8"/>
    <w:rsid w:val="00175E03"/>
    <w:rsid w:val="00175E06"/>
    <w:rsid w:val="00176093"/>
    <w:rsid w:val="00176115"/>
    <w:rsid w:val="00176E62"/>
    <w:rsid w:val="00177040"/>
    <w:rsid w:val="001772F1"/>
    <w:rsid w:val="001773D6"/>
    <w:rsid w:val="0017747F"/>
    <w:rsid w:val="00177498"/>
    <w:rsid w:val="00177D44"/>
    <w:rsid w:val="00177EB8"/>
    <w:rsid w:val="0018006A"/>
    <w:rsid w:val="001800F2"/>
    <w:rsid w:val="00180795"/>
    <w:rsid w:val="00180A5C"/>
    <w:rsid w:val="00180BB8"/>
    <w:rsid w:val="001810AC"/>
    <w:rsid w:val="00181122"/>
    <w:rsid w:val="0018121D"/>
    <w:rsid w:val="00181B4E"/>
    <w:rsid w:val="00181DE8"/>
    <w:rsid w:val="001824B8"/>
    <w:rsid w:val="00182C0E"/>
    <w:rsid w:val="001831D6"/>
    <w:rsid w:val="00183DE7"/>
    <w:rsid w:val="00183F1D"/>
    <w:rsid w:val="00184096"/>
    <w:rsid w:val="0018428B"/>
    <w:rsid w:val="001842B5"/>
    <w:rsid w:val="001844CA"/>
    <w:rsid w:val="001848C1"/>
    <w:rsid w:val="00184A43"/>
    <w:rsid w:val="00184F07"/>
    <w:rsid w:val="001850B8"/>
    <w:rsid w:val="001851C4"/>
    <w:rsid w:val="0018544A"/>
    <w:rsid w:val="0018564F"/>
    <w:rsid w:val="00185B95"/>
    <w:rsid w:val="0018657D"/>
    <w:rsid w:val="00186880"/>
    <w:rsid w:val="0018692E"/>
    <w:rsid w:val="00186C07"/>
    <w:rsid w:val="0018774F"/>
    <w:rsid w:val="00187DE0"/>
    <w:rsid w:val="00187EB2"/>
    <w:rsid w:val="00187ED6"/>
    <w:rsid w:val="00187EFC"/>
    <w:rsid w:val="00187FE1"/>
    <w:rsid w:val="00187FF3"/>
    <w:rsid w:val="00190124"/>
    <w:rsid w:val="001906ED"/>
    <w:rsid w:val="00190AE7"/>
    <w:rsid w:val="00190C92"/>
    <w:rsid w:val="00190CE9"/>
    <w:rsid w:val="00190D66"/>
    <w:rsid w:val="001912BE"/>
    <w:rsid w:val="001917F5"/>
    <w:rsid w:val="0019241A"/>
    <w:rsid w:val="0019258A"/>
    <w:rsid w:val="00192FBA"/>
    <w:rsid w:val="00193175"/>
    <w:rsid w:val="001937EC"/>
    <w:rsid w:val="00193A18"/>
    <w:rsid w:val="00193BDE"/>
    <w:rsid w:val="00193C27"/>
    <w:rsid w:val="00193E3C"/>
    <w:rsid w:val="001941F3"/>
    <w:rsid w:val="001949F7"/>
    <w:rsid w:val="00194A9A"/>
    <w:rsid w:val="00194BEB"/>
    <w:rsid w:val="001950CB"/>
    <w:rsid w:val="001950D2"/>
    <w:rsid w:val="001953E7"/>
    <w:rsid w:val="00195477"/>
    <w:rsid w:val="0019549C"/>
    <w:rsid w:val="00195568"/>
    <w:rsid w:val="00195737"/>
    <w:rsid w:val="001957BC"/>
    <w:rsid w:val="00195920"/>
    <w:rsid w:val="00195A67"/>
    <w:rsid w:val="00195C60"/>
    <w:rsid w:val="001963BD"/>
    <w:rsid w:val="0019686E"/>
    <w:rsid w:val="00196A21"/>
    <w:rsid w:val="00196E39"/>
    <w:rsid w:val="001970E3"/>
    <w:rsid w:val="00197120"/>
    <w:rsid w:val="00197403"/>
    <w:rsid w:val="001976C0"/>
    <w:rsid w:val="001976F6"/>
    <w:rsid w:val="001978D5"/>
    <w:rsid w:val="00197902"/>
    <w:rsid w:val="0019791F"/>
    <w:rsid w:val="00197D04"/>
    <w:rsid w:val="001A049B"/>
    <w:rsid w:val="001A0EE8"/>
    <w:rsid w:val="001A0EF2"/>
    <w:rsid w:val="001A165A"/>
    <w:rsid w:val="001A18CB"/>
    <w:rsid w:val="001A23E7"/>
    <w:rsid w:val="001A2B18"/>
    <w:rsid w:val="001A2BE0"/>
    <w:rsid w:val="001A2DCD"/>
    <w:rsid w:val="001A2DE9"/>
    <w:rsid w:val="001A2E78"/>
    <w:rsid w:val="001A2FCC"/>
    <w:rsid w:val="001A3338"/>
    <w:rsid w:val="001A34B1"/>
    <w:rsid w:val="001A352C"/>
    <w:rsid w:val="001A4456"/>
    <w:rsid w:val="001A4A45"/>
    <w:rsid w:val="001A4ECC"/>
    <w:rsid w:val="001A50D1"/>
    <w:rsid w:val="001A54B4"/>
    <w:rsid w:val="001A55D2"/>
    <w:rsid w:val="001A570B"/>
    <w:rsid w:val="001A58A2"/>
    <w:rsid w:val="001A5AD6"/>
    <w:rsid w:val="001A5B63"/>
    <w:rsid w:val="001A5C7E"/>
    <w:rsid w:val="001A664B"/>
    <w:rsid w:val="001A6865"/>
    <w:rsid w:val="001A6904"/>
    <w:rsid w:val="001A69EF"/>
    <w:rsid w:val="001A6B36"/>
    <w:rsid w:val="001A6BDD"/>
    <w:rsid w:val="001A6C5D"/>
    <w:rsid w:val="001A6D5F"/>
    <w:rsid w:val="001A6E5B"/>
    <w:rsid w:val="001A7485"/>
    <w:rsid w:val="001A7865"/>
    <w:rsid w:val="001A78C1"/>
    <w:rsid w:val="001A7C21"/>
    <w:rsid w:val="001A7C36"/>
    <w:rsid w:val="001A7E39"/>
    <w:rsid w:val="001A7F73"/>
    <w:rsid w:val="001B03B0"/>
    <w:rsid w:val="001B0764"/>
    <w:rsid w:val="001B0E60"/>
    <w:rsid w:val="001B16B7"/>
    <w:rsid w:val="001B1B62"/>
    <w:rsid w:val="001B2089"/>
    <w:rsid w:val="001B23E6"/>
    <w:rsid w:val="001B2676"/>
    <w:rsid w:val="001B26BA"/>
    <w:rsid w:val="001B2C28"/>
    <w:rsid w:val="001B2CA9"/>
    <w:rsid w:val="001B351F"/>
    <w:rsid w:val="001B3C27"/>
    <w:rsid w:val="001B3C90"/>
    <w:rsid w:val="001B4084"/>
    <w:rsid w:val="001B4132"/>
    <w:rsid w:val="001B4881"/>
    <w:rsid w:val="001B4EA2"/>
    <w:rsid w:val="001B5114"/>
    <w:rsid w:val="001B534A"/>
    <w:rsid w:val="001B5544"/>
    <w:rsid w:val="001B5E70"/>
    <w:rsid w:val="001B62A7"/>
    <w:rsid w:val="001B63EA"/>
    <w:rsid w:val="001B64DA"/>
    <w:rsid w:val="001B6504"/>
    <w:rsid w:val="001B66BB"/>
    <w:rsid w:val="001B66EC"/>
    <w:rsid w:val="001B6745"/>
    <w:rsid w:val="001B6910"/>
    <w:rsid w:val="001B6DE2"/>
    <w:rsid w:val="001B6E74"/>
    <w:rsid w:val="001B6F84"/>
    <w:rsid w:val="001B730C"/>
    <w:rsid w:val="001B7926"/>
    <w:rsid w:val="001B7A0D"/>
    <w:rsid w:val="001B7A2F"/>
    <w:rsid w:val="001B7A47"/>
    <w:rsid w:val="001B7CE7"/>
    <w:rsid w:val="001C010A"/>
    <w:rsid w:val="001C0280"/>
    <w:rsid w:val="001C08A2"/>
    <w:rsid w:val="001C08C2"/>
    <w:rsid w:val="001C0BBC"/>
    <w:rsid w:val="001C122B"/>
    <w:rsid w:val="001C1289"/>
    <w:rsid w:val="001C14E4"/>
    <w:rsid w:val="001C161D"/>
    <w:rsid w:val="001C16AD"/>
    <w:rsid w:val="001C1CF9"/>
    <w:rsid w:val="001C2442"/>
    <w:rsid w:val="001C28DE"/>
    <w:rsid w:val="001C2F12"/>
    <w:rsid w:val="001C31B2"/>
    <w:rsid w:val="001C35E9"/>
    <w:rsid w:val="001C3613"/>
    <w:rsid w:val="001C3B6B"/>
    <w:rsid w:val="001C3BF7"/>
    <w:rsid w:val="001C3C80"/>
    <w:rsid w:val="001C3F03"/>
    <w:rsid w:val="001C40BC"/>
    <w:rsid w:val="001C4161"/>
    <w:rsid w:val="001C42B6"/>
    <w:rsid w:val="001C487F"/>
    <w:rsid w:val="001C49D3"/>
    <w:rsid w:val="001C4A00"/>
    <w:rsid w:val="001C4EF0"/>
    <w:rsid w:val="001C4EF8"/>
    <w:rsid w:val="001C5832"/>
    <w:rsid w:val="001C58E4"/>
    <w:rsid w:val="001C5CAB"/>
    <w:rsid w:val="001C5E40"/>
    <w:rsid w:val="001C5ECF"/>
    <w:rsid w:val="001C60B9"/>
    <w:rsid w:val="001C63CF"/>
    <w:rsid w:val="001C67CB"/>
    <w:rsid w:val="001C67DB"/>
    <w:rsid w:val="001C69B2"/>
    <w:rsid w:val="001C6E76"/>
    <w:rsid w:val="001C722F"/>
    <w:rsid w:val="001C7E41"/>
    <w:rsid w:val="001D0333"/>
    <w:rsid w:val="001D0357"/>
    <w:rsid w:val="001D0540"/>
    <w:rsid w:val="001D05E4"/>
    <w:rsid w:val="001D0DE4"/>
    <w:rsid w:val="001D0FC1"/>
    <w:rsid w:val="001D1151"/>
    <w:rsid w:val="001D166A"/>
    <w:rsid w:val="001D1713"/>
    <w:rsid w:val="001D1A9C"/>
    <w:rsid w:val="001D1BCC"/>
    <w:rsid w:val="001D1CA5"/>
    <w:rsid w:val="001D1D25"/>
    <w:rsid w:val="001D1DF1"/>
    <w:rsid w:val="001D2818"/>
    <w:rsid w:val="001D320B"/>
    <w:rsid w:val="001D36AC"/>
    <w:rsid w:val="001D3EA3"/>
    <w:rsid w:val="001D3FAA"/>
    <w:rsid w:val="001D41C0"/>
    <w:rsid w:val="001D4557"/>
    <w:rsid w:val="001D46E2"/>
    <w:rsid w:val="001D4B31"/>
    <w:rsid w:val="001D4D77"/>
    <w:rsid w:val="001D5085"/>
    <w:rsid w:val="001D55AB"/>
    <w:rsid w:val="001D5AF4"/>
    <w:rsid w:val="001D5C02"/>
    <w:rsid w:val="001D5DCE"/>
    <w:rsid w:val="001D5F30"/>
    <w:rsid w:val="001D6574"/>
    <w:rsid w:val="001D68E1"/>
    <w:rsid w:val="001D6EBB"/>
    <w:rsid w:val="001D711F"/>
    <w:rsid w:val="001D7D91"/>
    <w:rsid w:val="001D7EF9"/>
    <w:rsid w:val="001D7FE4"/>
    <w:rsid w:val="001E02A1"/>
    <w:rsid w:val="001E03B8"/>
    <w:rsid w:val="001E05B8"/>
    <w:rsid w:val="001E074D"/>
    <w:rsid w:val="001E0A5E"/>
    <w:rsid w:val="001E0E1D"/>
    <w:rsid w:val="001E1066"/>
    <w:rsid w:val="001E10EA"/>
    <w:rsid w:val="001E1129"/>
    <w:rsid w:val="001E1381"/>
    <w:rsid w:val="001E13DB"/>
    <w:rsid w:val="001E16DE"/>
    <w:rsid w:val="001E1A81"/>
    <w:rsid w:val="001E1BF5"/>
    <w:rsid w:val="001E1E13"/>
    <w:rsid w:val="001E2261"/>
    <w:rsid w:val="001E22ED"/>
    <w:rsid w:val="001E249F"/>
    <w:rsid w:val="001E2589"/>
    <w:rsid w:val="001E25F7"/>
    <w:rsid w:val="001E266E"/>
    <w:rsid w:val="001E2A06"/>
    <w:rsid w:val="001E2A51"/>
    <w:rsid w:val="001E2A9B"/>
    <w:rsid w:val="001E2BBA"/>
    <w:rsid w:val="001E2F60"/>
    <w:rsid w:val="001E311E"/>
    <w:rsid w:val="001E32D5"/>
    <w:rsid w:val="001E3317"/>
    <w:rsid w:val="001E33EA"/>
    <w:rsid w:val="001E3649"/>
    <w:rsid w:val="001E3B01"/>
    <w:rsid w:val="001E3F81"/>
    <w:rsid w:val="001E416F"/>
    <w:rsid w:val="001E47A4"/>
    <w:rsid w:val="001E4981"/>
    <w:rsid w:val="001E4B26"/>
    <w:rsid w:val="001E5267"/>
    <w:rsid w:val="001E55DE"/>
    <w:rsid w:val="001E5812"/>
    <w:rsid w:val="001E5935"/>
    <w:rsid w:val="001E60F6"/>
    <w:rsid w:val="001E62DB"/>
    <w:rsid w:val="001E65CD"/>
    <w:rsid w:val="001E6815"/>
    <w:rsid w:val="001E6886"/>
    <w:rsid w:val="001E69F9"/>
    <w:rsid w:val="001E70BA"/>
    <w:rsid w:val="001E70C4"/>
    <w:rsid w:val="001E70E1"/>
    <w:rsid w:val="001E721F"/>
    <w:rsid w:val="001E7C13"/>
    <w:rsid w:val="001F03DF"/>
    <w:rsid w:val="001F09BD"/>
    <w:rsid w:val="001F13EC"/>
    <w:rsid w:val="001F1617"/>
    <w:rsid w:val="001F1CEC"/>
    <w:rsid w:val="001F1D4C"/>
    <w:rsid w:val="001F1F91"/>
    <w:rsid w:val="001F26C6"/>
    <w:rsid w:val="001F2F33"/>
    <w:rsid w:val="001F338F"/>
    <w:rsid w:val="001F35DF"/>
    <w:rsid w:val="001F450F"/>
    <w:rsid w:val="001F4702"/>
    <w:rsid w:val="001F47AB"/>
    <w:rsid w:val="001F47B7"/>
    <w:rsid w:val="001F4825"/>
    <w:rsid w:val="001F4B3F"/>
    <w:rsid w:val="001F4BAE"/>
    <w:rsid w:val="001F4F42"/>
    <w:rsid w:val="001F4FE9"/>
    <w:rsid w:val="001F53A2"/>
    <w:rsid w:val="001F544F"/>
    <w:rsid w:val="001F5A8D"/>
    <w:rsid w:val="001F5BFF"/>
    <w:rsid w:val="001F5F22"/>
    <w:rsid w:val="001F6043"/>
    <w:rsid w:val="001F61B1"/>
    <w:rsid w:val="001F637F"/>
    <w:rsid w:val="001F6446"/>
    <w:rsid w:val="001F664B"/>
    <w:rsid w:val="001F678A"/>
    <w:rsid w:val="001F6888"/>
    <w:rsid w:val="001F694C"/>
    <w:rsid w:val="001F6AA8"/>
    <w:rsid w:val="001F73BB"/>
    <w:rsid w:val="001F75F3"/>
    <w:rsid w:val="001F765E"/>
    <w:rsid w:val="001F78B1"/>
    <w:rsid w:val="001F78CB"/>
    <w:rsid w:val="0020002B"/>
    <w:rsid w:val="00200074"/>
    <w:rsid w:val="0020011E"/>
    <w:rsid w:val="00200404"/>
    <w:rsid w:val="00200505"/>
    <w:rsid w:val="00200D7E"/>
    <w:rsid w:val="00200FA7"/>
    <w:rsid w:val="00201028"/>
    <w:rsid w:val="002015DC"/>
    <w:rsid w:val="0020195A"/>
    <w:rsid w:val="00201BB8"/>
    <w:rsid w:val="00201FD7"/>
    <w:rsid w:val="00202394"/>
    <w:rsid w:val="002023E6"/>
    <w:rsid w:val="00202573"/>
    <w:rsid w:val="00202AFF"/>
    <w:rsid w:val="00202F9C"/>
    <w:rsid w:val="0020304A"/>
    <w:rsid w:val="0020328F"/>
    <w:rsid w:val="00203405"/>
    <w:rsid w:val="00203A64"/>
    <w:rsid w:val="00204BF7"/>
    <w:rsid w:val="00204E8F"/>
    <w:rsid w:val="0020501B"/>
    <w:rsid w:val="00205648"/>
    <w:rsid w:val="00205ED8"/>
    <w:rsid w:val="00205F46"/>
    <w:rsid w:val="002060BB"/>
    <w:rsid w:val="002061D5"/>
    <w:rsid w:val="002062D5"/>
    <w:rsid w:val="0020641B"/>
    <w:rsid w:val="00206A36"/>
    <w:rsid w:val="00207072"/>
    <w:rsid w:val="002070D4"/>
    <w:rsid w:val="00207107"/>
    <w:rsid w:val="0020730E"/>
    <w:rsid w:val="00207AD5"/>
    <w:rsid w:val="00207B37"/>
    <w:rsid w:val="00210330"/>
    <w:rsid w:val="00210957"/>
    <w:rsid w:val="002109F2"/>
    <w:rsid w:val="00210C6E"/>
    <w:rsid w:val="00210E0C"/>
    <w:rsid w:val="0021124F"/>
    <w:rsid w:val="002112B6"/>
    <w:rsid w:val="002112F6"/>
    <w:rsid w:val="00211899"/>
    <w:rsid w:val="00211B70"/>
    <w:rsid w:val="00211B9A"/>
    <w:rsid w:val="00211F75"/>
    <w:rsid w:val="002120CA"/>
    <w:rsid w:val="002121AC"/>
    <w:rsid w:val="00212217"/>
    <w:rsid w:val="00212276"/>
    <w:rsid w:val="0021274F"/>
    <w:rsid w:val="002127C0"/>
    <w:rsid w:val="0021288B"/>
    <w:rsid w:val="00212A35"/>
    <w:rsid w:val="00212F4A"/>
    <w:rsid w:val="002132CB"/>
    <w:rsid w:val="00213388"/>
    <w:rsid w:val="0021343A"/>
    <w:rsid w:val="00213624"/>
    <w:rsid w:val="00213A9A"/>
    <w:rsid w:val="00213B7D"/>
    <w:rsid w:val="00213C58"/>
    <w:rsid w:val="00213EDE"/>
    <w:rsid w:val="0021473E"/>
    <w:rsid w:val="00214AE9"/>
    <w:rsid w:val="002150BD"/>
    <w:rsid w:val="002152EF"/>
    <w:rsid w:val="0021555C"/>
    <w:rsid w:val="00215842"/>
    <w:rsid w:val="0021584D"/>
    <w:rsid w:val="0021639B"/>
    <w:rsid w:val="0021659C"/>
    <w:rsid w:val="002166D0"/>
    <w:rsid w:val="002167A6"/>
    <w:rsid w:val="00216989"/>
    <w:rsid w:val="00217704"/>
    <w:rsid w:val="002179A5"/>
    <w:rsid w:val="002179B9"/>
    <w:rsid w:val="00217B6E"/>
    <w:rsid w:val="00220042"/>
    <w:rsid w:val="002201C2"/>
    <w:rsid w:val="00220BBD"/>
    <w:rsid w:val="00221005"/>
    <w:rsid w:val="002214CD"/>
    <w:rsid w:val="002217A0"/>
    <w:rsid w:val="00221C9B"/>
    <w:rsid w:val="00221E26"/>
    <w:rsid w:val="00222023"/>
    <w:rsid w:val="00222467"/>
    <w:rsid w:val="002225DD"/>
    <w:rsid w:val="00222715"/>
    <w:rsid w:val="00223395"/>
    <w:rsid w:val="002233C8"/>
    <w:rsid w:val="002238DE"/>
    <w:rsid w:val="00223BFD"/>
    <w:rsid w:val="00223E58"/>
    <w:rsid w:val="002244F8"/>
    <w:rsid w:val="00224663"/>
    <w:rsid w:val="002253E6"/>
    <w:rsid w:val="002255C4"/>
    <w:rsid w:val="002255EB"/>
    <w:rsid w:val="00225641"/>
    <w:rsid w:val="002256C5"/>
    <w:rsid w:val="002258C4"/>
    <w:rsid w:val="00225D62"/>
    <w:rsid w:val="00225D75"/>
    <w:rsid w:val="00225FFB"/>
    <w:rsid w:val="00226379"/>
    <w:rsid w:val="0022666D"/>
    <w:rsid w:val="00226E24"/>
    <w:rsid w:val="00227009"/>
    <w:rsid w:val="0022713E"/>
    <w:rsid w:val="00227356"/>
    <w:rsid w:val="00227FB6"/>
    <w:rsid w:val="002301BA"/>
    <w:rsid w:val="0023022A"/>
    <w:rsid w:val="002303AD"/>
    <w:rsid w:val="00230619"/>
    <w:rsid w:val="002308AB"/>
    <w:rsid w:val="002309DF"/>
    <w:rsid w:val="00231044"/>
    <w:rsid w:val="002310AB"/>
    <w:rsid w:val="0023117F"/>
    <w:rsid w:val="00231352"/>
    <w:rsid w:val="002317C3"/>
    <w:rsid w:val="0023211A"/>
    <w:rsid w:val="00232380"/>
    <w:rsid w:val="00232C32"/>
    <w:rsid w:val="00232C58"/>
    <w:rsid w:val="00232D11"/>
    <w:rsid w:val="00233283"/>
    <w:rsid w:val="00233884"/>
    <w:rsid w:val="00233BAA"/>
    <w:rsid w:val="00233F03"/>
    <w:rsid w:val="002344D3"/>
    <w:rsid w:val="00234738"/>
    <w:rsid w:val="002349ED"/>
    <w:rsid w:val="00234D84"/>
    <w:rsid w:val="00235298"/>
    <w:rsid w:val="00235661"/>
    <w:rsid w:val="00235698"/>
    <w:rsid w:val="00235939"/>
    <w:rsid w:val="00235A1E"/>
    <w:rsid w:val="00235C0A"/>
    <w:rsid w:val="00235F61"/>
    <w:rsid w:val="00236299"/>
    <w:rsid w:val="00236703"/>
    <w:rsid w:val="002369CB"/>
    <w:rsid w:val="00236CD0"/>
    <w:rsid w:val="00236EF6"/>
    <w:rsid w:val="002370C4"/>
    <w:rsid w:val="0023715D"/>
    <w:rsid w:val="00237DDC"/>
    <w:rsid w:val="00237F22"/>
    <w:rsid w:val="00240756"/>
    <w:rsid w:val="002407DF"/>
    <w:rsid w:val="00240A3F"/>
    <w:rsid w:val="00240B22"/>
    <w:rsid w:val="00241254"/>
    <w:rsid w:val="002413C7"/>
    <w:rsid w:val="002414E0"/>
    <w:rsid w:val="00241566"/>
    <w:rsid w:val="002417C1"/>
    <w:rsid w:val="00241817"/>
    <w:rsid w:val="002419C2"/>
    <w:rsid w:val="00241B18"/>
    <w:rsid w:val="00241C27"/>
    <w:rsid w:val="00241F1C"/>
    <w:rsid w:val="00242269"/>
    <w:rsid w:val="0024268C"/>
    <w:rsid w:val="002426FE"/>
    <w:rsid w:val="002427EF"/>
    <w:rsid w:val="00242809"/>
    <w:rsid w:val="00242A98"/>
    <w:rsid w:val="00242BC5"/>
    <w:rsid w:val="00243063"/>
    <w:rsid w:val="0024354E"/>
    <w:rsid w:val="00243901"/>
    <w:rsid w:val="00243A23"/>
    <w:rsid w:val="00243BCF"/>
    <w:rsid w:val="00244078"/>
    <w:rsid w:val="00244261"/>
    <w:rsid w:val="002442F6"/>
    <w:rsid w:val="00244470"/>
    <w:rsid w:val="00244A6D"/>
    <w:rsid w:val="00244CB0"/>
    <w:rsid w:val="0024552E"/>
    <w:rsid w:val="002457A1"/>
    <w:rsid w:val="00245A65"/>
    <w:rsid w:val="00245DB1"/>
    <w:rsid w:val="002465E3"/>
    <w:rsid w:val="0024682D"/>
    <w:rsid w:val="00246B40"/>
    <w:rsid w:val="00247039"/>
    <w:rsid w:val="002471E1"/>
    <w:rsid w:val="00247BA8"/>
    <w:rsid w:val="00247FAB"/>
    <w:rsid w:val="002503F2"/>
    <w:rsid w:val="002505DB"/>
    <w:rsid w:val="002505F7"/>
    <w:rsid w:val="00250D13"/>
    <w:rsid w:val="00250D4F"/>
    <w:rsid w:val="00251B93"/>
    <w:rsid w:val="00251CCD"/>
    <w:rsid w:val="00252050"/>
    <w:rsid w:val="00252426"/>
    <w:rsid w:val="002524FF"/>
    <w:rsid w:val="00252562"/>
    <w:rsid w:val="002532F6"/>
    <w:rsid w:val="002534F0"/>
    <w:rsid w:val="002536B6"/>
    <w:rsid w:val="002537CF"/>
    <w:rsid w:val="00253C29"/>
    <w:rsid w:val="0025468E"/>
    <w:rsid w:val="002546C7"/>
    <w:rsid w:val="00254955"/>
    <w:rsid w:val="00254A49"/>
    <w:rsid w:val="00255313"/>
    <w:rsid w:val="002553D4"/>
    <w:rsid w:val="002558AC"/>
    <w:rsid w:val="00255D18"/>
    <w:rsid w:val="00255D66"/>
    <w:rsid w:val="00255DBE"/>
    <w:rsid w:val="00255E0E"/>
    <w:rsid w:val="00255E7C"/>
    <w:rsid w:val="00256238"/>
    <w:rsid w:val="0025623E"/>
    <w:rsid w:val="00256296"/>
    <w:rsid w:val="00256806"/>
    <w:rsid w:val="00256D95"/>
    <w:rsid w:val="00257278"/>
    <w:rsid w:val="002578C9"/>
    <w:rsid w:val="00257DFD"/>
    <w:rsid w:val="00260285"/>
    <w:rsid w:val="002602E6"/>
    <w:rsid w:val="0026032A"/>
    <w:rsid w:val="0026032E"/>
    <w:rsid w:val="0026046A"/>
    <w:rsid w:val="002607CD"/>
    <w:rsid w:val="002609E2"/>
    <w:rsid w:val="002609F7"/>
    <w:rsid w:val="00260B03"/>
    <w:rsid w:val="00260D42"/>
    <w:rsid w:val="00260E54"/>
    <w:rsid w:val="00260E7C"/>
    <w:rsid w:val="00260EB8"/>
    <w:rsid w:val="00260FA9"/>
    <w:rsid w:val="002614C0"/>
    <w:rsid w:val="00261834"/>
    <w:rsid w:val="00261CFF"/>
    <w:rsid w:val="00261FFD"/>
    <w:rsid w:val="00262479"/>
    <w:rsid w:val="00263043"/>
    <w:rsid w:val="002630FB"/>
    <w:rsid w:val="002632AD"/>
    <w:rsid w:val="0026352C"/>
    <w:rsid w:val="002636F0"/>
    <w:rsid w:val="00263A19"/>
    <w:rsid w:val="00263B14"/>
    <w:rsid w:val="00263B89"/>
    <w:rsid w:val="00263BF9"/>
    <w:rsid w:val="00263C0F"/>
    <w:rsid w:val="00263F8D"/>
    <w:rsid w:val="00264216"/>
    <w:rsid w:val="002643D5"/>
    <w:rsid w:val="0026489C"/>
    <w:rsid w:val="00264E19"/>
    <w:rsid w:val="00265136"/>
    <w:rsid w:val="0026596D"/>
    <w:rsid w:val="002659F4"/>
    <w:rsid w:val="00265CDA"/>
    <w:rsid w:val="002660BB"/>
    <w:rsid w:val="00266133"/>
    <w:rsid w:val="002663D0"/>
    <w:rsid w:val="00266750"/>
    <w:rsid w:val="002668B8"/>
    <w:rsid w:val="00267112"/>
    <w:rsid w:val="0026712F"/>
    <w:rsid w:val="00267B71"/>
    <w:rsid w:val="00267C6F"/>
    <w:rsid w:val="002702CA"/>
    <w:rsid w:val="0027040D"/>
    <w:rsid w:val="00270492"/>
    <w:rsid w:val="0027094D"/>
    <w:rsid w:val="00270A0D"/>
    <w:rsid w:val="00270C88"/>
    <w:rsid w:val="00271010"/>
    <w:rsid w:val="00271687"/>
    <w:rsid w:val="002717C5"/>
    <w:rsid w:val="00271A3A"/>
    <w:rsid w:val="00271EF8"/>
    <w:rsid w:val="002725E1"/>
    <w:rsid w:val="00272800"/>
    <w:rsid w:val="00272E80"/>
    <w:rsid w:val="0027303B"/>
    <w:rsid w:val="002730C6"/>
    <w:rsid w:val="0027318E"/>
    <w:rsid w:val="002733A9"/>
    <w:rsid w:val="002733CF"/>
    <w:rsid w:val="0027359C"/>
    <w:rsid w:val="00273FCC"/>
    <w:rsid w:val="00274396"/>
    <w:rsid w:val="002745A9"/>
    <w:rsid w:val="002745C6"/>
    <w:rsid w:val="00274E88"/>
    <w:rsid w:val="002751D2"/>
    <w:rsid w:val="0027539E"/>
    <w:rsid w:val="002753E7"/>
    <w:rsid w:val="0027588F"/>
    <w:rsid w:val="00275E51"/>
    <w:rsid w:val="0027663C"/>
    <w:rsid w:val="00276729"/>
    <w:rsid w:val="00276805"/>
    <w:rsid w:val="00276C19"/>
    <w:rsid w:val="00276FE9"/>
    <w:rsid w:val="00277306"/>
    <w:rsid w:val="002800AE"/>
    <w:rsid w:val="002800E3"/>
    <w:rsid w:val="002806AC"/>
    <w:rsid w:val="00280A80"/>
    <w:rsid w:val="00280AD1"/>
    <w:rsid w:val="00280AD4"/>
    <w:rsid w:val="00280BF4"/>
    <w:rsid w:val="00280D6A"/>
    <w:rsid w:val="002811FD"/>
    <w:rsid w:val="00281F0D"/>
    <w:rsid w:val="00281F40"/>
    <w:rsid w:val="00281FE9"/>
    <w:rsid w:val="0028201C"/>
    <w:rsid w:val="00282160"/>
    <w:rsid w:val="00282519"/>
    <w:rsid w:val="00282A2B"/>
    <w:rsid w:val="00282B21"/>
    <w:rsid w:val="00282ED0"/>
    <w:rsid w:val="002831C1"/>
    <w:rsid w:val="002831D2"/>
    <w:rsid w:val="0028339D"/>
    <w:rsid w:val="0028358D"/>
    <w:rsid w:val="002836D5"/>
    <w:rsid w:val="0028384C"/>
    <w:rsid w:val="00283AAC"/>
    <w:rsid w:val="00283CA3"/>
    <w:rsid w:val="00283EC9"/>
    <w:rsid w:val="00283FC8"/>
    <w:rsid w:val="002840F8"/>
    <w:rsid w:val="00284428"/>
    <w:rsid w:val="002847C3"/>
    <w:rsid w:val="00284846"/>
    <w:rsid w:val="00284A29"/>
    <w:rsid w:val="00284A76"/>
    <w:rsid w:val="00284FD9"/>
    <w:rsid w:val="002852FB"/>
    <w:rsid w:val="00285468"/>
    <w:rsid w:val="002854FB"/>
    <w:rsid w:val="0028558C"/>
    <w:rsid w:val="00285793"/>
    <w:rsid w:val="0028581F"/>
    <w:rsid w:val="00285A79"/>
    <w:rsid w:val="00285E05"/>
    <w:rsid w:val="002862CA"/>
    <w:rsid w:val="00286D18"/>
    <w:rsid w:val="0028735B"/>
    <w:rsid w:val="0028743C"/>
    <w:rsid w:val="00287A20"/>
    <w:rsid w:val="00287C9A"/>
    <w:rsid w:val="00287DAA"/>
    <w:rsid w:val="00287E6F"/>
    <w:rsid w:val="00290557"/>
    <w:rsid w:val="002906CD"/>
    <w:rsid w:val="002909E5"/>
    <w:rsid w:val="00290EC6"/>
    <w:rsid w:val="00291221"/>
    <w:rsid w:val="00291346"/>
    <w:rsid w:val="0029142E"/>
    <w:rsid w:val="00291DFA"/>
    <w:rsid w:val="00292412"/>
    <w:rsid w:val="0029298A"/>
    <w:rsid w:val="00292F11"/>
    <w:rsid w:val="00293435"/>
    <w:rsid w:val="002934FE"/>
    <w:rsid w:val="00293A08"/>
    <w:rsid w:val="00293C40"/>
    <w:rsid w:val="00293E36"/>
    <w:rsid w:val="0029420D"/>
    <w:rsid w:val="002944B1"/>
    <w:rsid w:val="0029491B"/>
    <w:rsid w:val="0029491F"/>
    <w:rsid w:val="00294B02"/>
    <w:rsid w:val="00294C8C"/>
    <w:rsid w:val="0029515A"/>
    <w:rsid w:val="0029535A"/>
    <w:rsid w:val="002957BA"/>
    <w:rsid w:val="00295950"/>
    <w:rsid w:val="00295BD8"/>
    <w:rsid w:val="00295CF6"/>
    <w:rsid w:val="00295D29"/>
    <w:rsid w:val="00295FD1"/>
    <w:rsid w:val="0029600C"/>
    <w:rsid w:val="002964FD"/>
    <w:rsid w:val="0029653F"/>
    <w:rsid w:val="002966BA"/>
    <w:rsid w:val="00296BF7"/>
    <w:rsid w:val="0029708C"/>
    <w:rsid w:val="0029711E"/>
    <w:rsid w:val="0029734A"/>
    <w:rsid w:val="00297673"/>
    <w:rsid w:val="00297C2A"/>
    <w:rsid w:val="00297DEA"/>
    <w:rsid w:val="00297DED"/>
    <w:rsid w:val="00297E48"/>
    <w:rsid w:val="002A001B"/>
    <w:rsid w:val="002A0111"/>
    <w:rsid w:val="002A012E"/>
    <w:rsid w:val="002A03B5"/>
    <w:rsid w:val="002A060A"/>
    <w:rsid w:val="002A0D4A"/>
    <w:rsid w:val="002A0ED1"/>
    <w:rsid w:val="002A0F25"/>
    <w:rsid w:val="002A102F"/>
    <w:rsid w:val="002A10F2"/>
    <w:rsid w:val="002A1467"/>
    <w:rsid w:val="002A159B"/>
    <w:rsid w:val="002A166C"/>
    <w:rsid w:val="002A187C"/>
    <w:rsid w:val="002A1A6A"/>
    <w:rsid w:val="002A1CB2"/>
    <w:rsid w:val="002A1DFC"/>
    <w:rsid w:val="002A1F69"/>
    <w:rsid w:val="002A20F1"/>
    <w:rsid w:val="002A2181"/>
    <w:rsid w:val="002A2201"/>
    <w:rsid w:val="002A23E4"/>
    <w:rsid w:val="002A2573"/>
    <w:rsid w:val="002A2B81"/>
    <w:rsid w:val="002A2C68"/>
    <w:rsid w:val="002A2FB9"/>
    <w:rsid w:val="002A31CC"/>
    <w:rsid w:val="002A31E3"/>
    <w:rsid w:val="002A33F6"/>
    <w:rsid w:val="002A37C3"/>
    <w:rsid w:val="002A37E1"/>
    <w:rsid w:val="002A3C81"/>
    <w:rsid w:val="002A4452"/>
    <w:rsid w:val="002A4D47"/>
    <w:rsid w:val="002A4D8C"/>
    <w:rsid w:val="002A4FE9"/>
    <w:rsid w:val="002A5481"/>
    <w:rsid w:val="002A557A"/>
    <w:rsid w:val="002A55D5"/>
    <w:rsid w:val="002A55F2"/>
    <w:rsid w:val="002A5851"/>
    <w:rsid w:val="002A5A8A"/>
    <w:rsid w:val="002A5EE8"/>
    <w:rsid w:val="002A6100"/>
    <w:rsid w:val="002A656D"/>
    <w:rsid w:val="002A658D"/>
    <w:rsid w:val="002A65A6"/>
    <w:rsid w:val="002A71C1"/>
    <w:rsid w:val="002A7241"/>
    <w:rsid w:val="002A72B9"/>
    <w:rsid w:val="002A73AA"/>
    <w:rsid w:val="002A7580"/>
    <w:rsid w:val="002A758F"/>
    <w:rsid w:val="002A7814"/>
    <w:rsid w:val="002A7E09"/>
    <w:rsid w:val="002B0034"/>
    <w:rsid w:val="002B02E8"/>
    <w:rsid w:val="002B0506"/>
    <w:rsid w:val="002B056E"/>
    <w:rsid w:val="002B07E6"/>
    <w:rsid w:val="002B0A23"/>
    <w:rsid w:val="002B0A85"/>
    <w:rsid w:val="002B0CA5"/>
    <w:rsid w:val="002B0CB2"/>
    <w:rsid w:val="002B1146"/>
    <w:rsid w:val="002B127D"/>
    <w:rsid w:val="002B15F2"/>
    <w:rsid w:val="002B1889"/>
    <w:rsid w:val="002B19FA"/>
    <w:rsid w:val="002B1EF9"/>
    <w:rsid w:val="002B1F5F"/>
    <w:rsid w:val="002B208E"/>
    <w:rsid w:val="002B20CC"/>
    <w:rsid w:val="002B2559"/>
    <w:rsid w:val="002B2594"/>
    <w:rsid w:val="002B26C3"/>
    <w:rsid w:val="002B283F"/>
    <w:rsid w:val="002B28C0"/>
    <w:rsid w:val="002B28ED"/>
    <w:rsid w:val="002B2A00"/>
    <w:rsid w:val="002B2A26"/>
    <w:rsid w:val="002B2A76"/>
    <w:rsid w:val="002B2AF7"/>
    <w:rsid w:val="002B30A2"/>
    <w:rsid w:val="002B3209"/>
    <w:rsid w:val="002B3250"/>
    <w:rsid w:val="002B345B"/>
    <w:rsid w:val="002B35CC"/>
    <w:rsid w:val="002B35FB"/>
    <w:rsid w:val="002B3748"/>
    <w:rsid w:val="002B3C66"/>
    <w:rsid w:val="002B3D8F"/>
    <w:rsid w:val="002B3DD6"/>
    <w:rsid w:val="002B3E09"/>
    <w:rsid w:val="002B3E5B"/>
    <w:rsid w:val="002B3F17"/>
    <w:rsid w:val="002B3F49"/>
    <w:rsid w:val="002B401F"/>
    <w:rsid w:val="002B4115"/>
    <w:rsid w:val="002B4569"/>
    <w:rsid w:val="002B4997"/>
    <w:rsid w:val="002B4B6F"/>
    <w:rsid w:val="002B5033"/>
    <w:rsid w:val="002B531B"/>
    <w:rsid w:val="002B5A79"/>
    <w:rsid w:val="002B606C"/>
    <w:rsid w:val="002B6183"/>
    <w:rsid w:val="002B681B"/>
    <w:rsid w:val="002B68FB"/>
    <w:rsid w:val="002B698C"/>
    <w:rsid w:val="002B6BBD"/>
    <w:rsid w:val="002B70EF"/>
    <w:rsid w:val="002B78DF"/>
    <w:rsid w:val="002B7C23"/>
    <w:rsid w:val="002B7C42"/>
    <w:rsid w:val="002B7E43"/>
    <w:rsid w:val="002B7ECA"/>
    <w:rsid w:val="002B7EEF"/>
    <w:rsid w:val="002C022C"/>
    <w:rsid w:val="002C0460"/>
    <w:rsid w:val="002C04BF"/>
    <w:rsid w:val="002C0675"/>
    <w:rsid w:val="002C0906"/>
    <w:rsid w:val="002C09E3"/>
    <w:rsid w:val="002C0BC8"/>
    <w:rsid w:val="002C0E58"/>
    <w:rsid w:val="002C102D"/>
    <w:rsid w:val="002C1085"/>
    <w:rsid w:val="002C17A5"/>
    <w:rsid w:val="002C1CDC"/>
    <w:rsid w:val="002C2536"/>
    <w:rsid w:val="002C2B94"/>
    <w:rsid w:val="002C2D64"/>
    <w:rsid w:val="002C2DF0"/>
    <w:rsid w:val="002C2EA0"/>
    <w:rsid w:val="002C2EF3"/>
    <w:rsid w:val="002C2F48"/>
    <w:rsid w:val="002C35BD"/>
    <w:rsid w:val="002C382E"/>
    <w:rsid w:val="002C38C0"/>
    <w:rsid w:val="002C40B5"/>
    <w:rsid w:val="002C40C2"/>
    <w:rsid w:val="002C4268"/>
    <w:rsid w:val="002C4651"/>
    <w:rsid w:val="002C48FC"/>
    <w:rsid w:val="002C5062"/>
    <w:rsid w:val="002C5571"/>
    <w:rsid w:val="002C5783"/>
    <w:rsid w:val="002C5E08"/>
    <w:rsid w:val="002C5F4B"/>
    <w:rsid w:val="002C613B"/>
    <w:rsid w:val="002C6FD0"/>
    <w:rsid w:val="002C76DA"/>
    <w:rsid w:val="002C77C4"/>
    <w:rsid w:val="002C77D5"/>
    <w:rsid w:val="002C7813"/>
    <w:rsid w:val="002C7C41"/>
    <w:rsid w:val="002C7D80"/>
    <w:rsid w:val="002D0517"/>
    <w:rsid w:val="002D0619"/>
    <w:rsid w:val="002D0802"/>
    <w:rsid w:val="002D0943"/>
    <w:rsid w:val="002D0AC3"/>
    <w:rsid w:val="002D0EBD"/>
    <w:rsid w:val="002D109E"/>
    <w:rsid w:val="002D147B"/>
    <w:rsid w:val="002D154C"/>
    <w:rsid w:val="002D1E42"/>
    <w:rsid w:val="002D1E69"/>
    <w:rsid w:val="002D1F2C"/>
    <w:rsid w:val="002D1FFB"/>
    <w:rsid w:val="002D2543"/>
    <w:rsid w:val="002D28F0"/>
    <w:rsid w:val="002D2AE7"/>
    <w:rsid w:val="002D2C00"/>
    <w:rsid w:val="002D2C10"/>
    <w:rsid w:val="002D2F12"/>
    <w:rsid w:val="002D3373"/>
    <w:rsid w:val="002D3A3B"/>
    <w:rsid w:val="002D3B29"/>
    <w:rsid w:val="002D3E92"/>
    <w:rsid w:val="002D45BB"/>
    <w:rsid w:val="002D4756"/>
    <w:rsid w:val="002D47FA"/>
    <w:rsid w:val="002D49E4"/>
    <w:rsid w:val="002D4D38"/>
    <w:rsid w:val="002D5418"/>
    <w:rsid w:val="002D55EC"/>
    <w:rsid w:val="002D5C2B"/>
    <w:rsid w:val="002D698D"/>
    <w:rsid w:val="002D6A7F"/>
    <w:rsid w:val="002D6AE7"/>
    <w:rsid w:val="002D6C6C"/>
    <w:rsid w:val="002D6EAD"/>
    <w:rsid w:val="002D6F4C"/>
    <w:rsid w:val="002D78C5"/>
    <w:rsid w:val="002D79C0"/>
    <w:rsid w:val="002E0107"/>
    <w:rsid w:val="002E054D"/>
    <w:rsid w:val="002E0596"/>
    <w:rsid w:val="002E0C94"/>
    <w:rsid w:val="002E0E1A"/>
    <w:rsid w:val="002E1966"/>
    <w:rsid w:val="002E1CE4"/>
    <w:rsid w:val="002E1ED1"/>
    <w:rsid w:val="002E21B5"/>
    <w:rsid w:val="002E26A8"/>
    <w:rsid w:val="002E2B40"/>
    <w:rsid w:val="002E2C8D"/>
    <w:rsid w:val="002E326B"/>
    <w:rsid w:val="002E366A"/>
    <w:rsid w:val="002E381A"/>
    <w:rsid w:val="002E3B3F"/>
    <w:rsid w:val="002E41CF"/>
    <w:rsid w:val="002E4340"/>
    <w:rsid w:val="002E4987"/>
    <w:rsid w:val="002E50B4"/>
    <w:rsid w:val="002E5256"/>
    <w:rsid w:val="002E5516"/>
    <w:rsid w:val="002E552C"/>
    <w:rsid w:val="002E5682"/>
    <w:rsid w:val="002E588F"/>
    <w:rsid w:val="002E5E18"/>
    <w:rsid w:val="002E5EFD"/>
    <w:rsid w:val="002E62E7"/>
    <w:rsid w:val="002E6BDC"/>
    <w:rsid w:val="002E6CFB"/>
    <w:rsid w:val="002E7083"/>
    <w:rsid w:val="002E7805"/>
    <w:rsid w:val="002E7FD2"/>
    <w:rsid w:val="002F011B"/>
    <w:rsid w:val="002F0121"/>
    <w:rsid w:val="002F0147"/>
    <w:rsid w:val="002F0251"/>
    <w:rsid w:val="002F0266"/>
    <w:rsid w:val="002F069C"/>
    <w:rsid w:val="002F08AB"/>
    <w:rsid w:val="002F0ED2"/>
    <w:rsid w:val="002F103F"/>
    <w:rsid w:val="002F171B"/>
    <w:rsid w:val="002F19F9"/>
    <w:rsid w:val="002F1BC4"/>
    <w:rsid w:val="002F1C1B"/>
    <w:rsid w:val="002F237D"/>
    <w:rsid w:val="002F2497"/>
    <w:rsid w:val="002F24F8"/>
    <w:rsid w:val="002F255F"/>
    <w:rsid w:val="002F2BC5"/>
    <w:rsid w:val="002F3121"/>
    <w:rsid w:val="002F38FF"/>
    <w:rsid w:val="002F3A40"/>
    <w:rsid w:val="002F3A9E"/>
    <w:rsid w:val="002F3D90"/>
    <w:rsid w:val="002F404B"/>
    <w:rsid w:val="002F49F3"/>
    <w:rsid w:val="002F4D00"/>
    <w:rsid w:val="002F4ED9"/>
    <w:rsid w:val="002F4F18"/>
    <w:rsid w:val="002F591B"/>
    <w:rsid w:val="002F596B"/>
    <w:rsid w:val="002F6170"/>
    <w:rsid w:val="002F6373"/>
    <w:rsid w:val="002F64EA"/>
    <w:rsid w:val="002F6609"/>
    <w:rsid w:val="002F664F"/>
    <w:rsid w:val="002F6876"/>
    <w:rsid w:val="002F6C04"/>
    <w:rsid w:val="002F6CE7"/>
    <w:rsid w:val="002F7373"/>
    <w:rsid w:val="002F7376"/>
    <w:rsid w:val="002F7713"/>
    <w:rsid w:val="0030009E"/>
    <w:rsid w:val="0030062E"/>
    <w:rsid w:val="0030111C"/>
    <w:rsid w:val="0030151E"/>
    <w:rsid w:val="0030154B"/>
    <w:rsid w:val="0030161A"/>
    <w:rsid w:val="00301D3E"/>
    <w:rsid w:val="0030226C"/>
    <w:rsid w:val="003022B1"/>
    <w:rsid w:val="003025E8"/>
    <w:rsid w:val="00302708"/>
    <w:rsid w:val="00303156"/>
    <w:rsid w:val="00303167"/>
    <w:rsid w:val="00303A1D"/>
    <w:rsid w:val="00303E93"/>
    <w:rsid w:val="003042BE"/>
    <w:rsid w:val="00304426"/>
    <w:rsid w:val="0030449F"/>
    <w:rsid w:val="00304531"/>
    <w:rsid w:val="00304A51"/>
    <w:rsid w:val="00304CD6"/>
    <w:rsid w:val="00304D89"/>
    <w:rsid w:val="003050C4"/>
    <w:rsid w:val="00305751"/>
    <w:rsid w:val="00305B16"/>
    <w:rsid w:val="003060E4"/>
    <w:rsid w:val="003062F0"/>
    <w:rsid w:val="00306378"/>
    <w:rsid w:val="003064FF"/>
    <w:rsid w:val="0030681B"/>
    <w:rsid w:val="00306B74"/>
    <w:rsid w:val="00306DF3"/>
    <w:rsid w:val="00306E28"/>
    <w:rsid w:val="00306EC3"/>
    <w:rsid w:val="003078B0"/>
    <w:rsid w:val="003078B7"/>
    <w:rsid w:val="0030797E"/>
    <w:rsid w:val="00307D05"/>
    <w:rsid w:val="00307E84"/>
    <w:rsid w:val="003100BF"/>
    <w:rsid w:val="0031053E"/>
    <w:rsid w:val="00310BAB"/>
    <w:rsid w:val="00311150"/>
    <w:rsid w:val="00311347"/>
    <w:rsid w:val="00311A7F"/>
    <w:rsid w:val="00311AE8"/>
    <w:rsid w:val="00311B74"/>
    <w:rsid w:val="00311BB7"/>
    <w:rsid w:val="00311C39"/>
    <w:rsid w:val="00311E59"/>
    <w:rsid w:val="00312163"/>
    <w:rsid w:val="003121DC"/>
    <w:rsid w:val="00312205"/>
    <w:rsid w:val="00312354"/>
    <w:rsid w:val="003130DB"/>
    <w:rsid w:val="003135C8"/>
    <w:rsid w:val="00313647"/>
    <w:rsid w:val="00313724"/>
    <w:rsid w:val="00313898"/>
    <w:rsid w:val="00313A4C"/>
    <w:rsid w:val="0031409D"/>
    <w:rsid w:val="003142AF"/>
    <w:rsid w:val="00314739"/>
    <w:rsid w:val="003147A5"/>
    <w:rsid w:val="00314C57"/>
    <w:rsid w:val="00314F4A"/>
    <w:rsid w:val="00314F4E"/>
    <w:rsid w:val="00314FA1"/>
    <w:rsid w:val="0031543B"/>
    <w:rsid w:val="00315A78"/>
    <w:rsid w:val="0031600D"/>
    <w:rsid w:val="00316047"/>
    <w:rsid w:val="003166FF"/>
    <w:rsid w:val="00316712"/>
    <w:rsid w:val="003168EB"/>
    <w:rsid w:val="003169A9"/>
    <w:rsid w:val="00316E35"/>
    <w:rsid w:val="00316F2F"/>
    <w:rsid w:val="0031702C"/>
    <w:rsid w:val="003170EE"/>
    <w:rsid w:val="00317623"/>
    <w:rsid w:val="00317648"/>
    <w:rsid w:val="00317B63"/>
    <w:rsid w:val="00317BFC"/>
    <w:rsid w:val="00317F42"/>
    <w:rsid w:val="003203FE"/>
    <w:rsid w:val="0032053F"/>
    <w:rsid w:val="003206C2"/>
    <w:rsid w:val="00320AFB"/>
    <w:rsid w:val="00320D6A"/>
    <w:rsid w:val="00321090"/>
    <w:rsid w:val="0032169A"/>
    <w:rsid w:val="00321763"/>
    <w:rsid w:val="003218FB"/>
    <w:rsid w:val="00321983"/>
    <w:rsid w:val="00321B53"/>
    <w:rsid w:val="00321CD0"/>
    <w:rsid w:val="00321E68"/>
    <w:rsid w:val="0032205D"/>
    <w:rsid w:val="003221F1"/>
    <w:rsid w:val="0032241C"/>
    <w:rsid w:val="00322EB1"/>
    <w:rsid w:val="003238E3"/>
    <w:rsid w:val="00323AAC"/>
    <w:rsid w:val="00323BF4"/>
    <w:rsid w:val="003241E1"/>
    <w:rsid w:val="003246B6"/>
    <w:rsid w:val="00324848"/>
    <w:rsid w:val="0032511E"/>
    <w:rsid w:val="003251C6"/>
    <w:rsid w:val="00325516"/>
    <w:rsid w:val="003259F1"/>
    <w:rsid w:val="00325AE8"/>
    <w:rsid w:val="00325F6F"/>
    <w:rsid w:val="00326181"/>
    <w:rsid w:val="0032642F"/>
    <w:rsid w:val="0032653F"/>
    <w:rsid w:val="0032698C"/>
    <w:rsid w:val="00326B6D"/>
    <w:rsid w:val="00326D09"/>
    <w:rsid w:val="00327104"/>
    <w:rsid w:val="003272C9"/>
    <w:rsid w:val="0032734A"/>
    <w:rsid w:val="0032745A"/>
    <w:rsid w:val="003274C7"/>
    <w:rsid w:val="003278A3"/>
    <w:rsid w:val="0032794D"/>
    <w:rsid w:val="00327D4C"/>
    <w:rsid w:val="00330560"/>
    <w:rsid w:val="003307D0"/>
    <w:rsid w:val="00330AF3"/>
    <w:rsid w:val="00330B51"/>
    <w:rsid w:val="00330B7D"/>
    <w:rsid w:val="00330C62"/>
    <w:rsid w:val="00330DFD"/>
    <w:rsid w:val="00331273"/>
    <w:rsid w:val="00331336"/>
    <w:rsid w:val="00331761"/>
    <w:rsid w:val="00331AAF"/>
    <w:rsid w:val="00331EB0"/>
    <w:rsid w:val="00331F18"/>
    <w:rsid w:val="0033223C"/>
    <w:rsid w:val="00332901"/>
    <w:rsid w:val="00332A5E"/>
    <w:rsid w:val="00332B7A"/>
    <w:rsid w:val="00332E0B"/>
    <w:rsid w:val="0033320C"/>
    <w:rsid w:val="0033325A"/>
    <w:rsid w:val="003333E3"/>
    <w:rsid w:val="0033344C"/>
    <w:rsid w:val="00333CAA"/>
    <w:rsid w:val="00333F3D"/>
    <w:rsid w:val="00334055"/>
    <w:rsid w:val="00334284"/>
    <w:rsid w:val="003343BA"/>
    <w:rsid w:val="003347A4"/>
    <w:rsid w:val="00334937"/>
    <w:rsid w:val="00334C7F"/>
    <w:rsid w:val="00334CCF"/>
    <w:rsid w:val="00334FAA"/>
    <w:rsid w:val="003351D2"/>
    <w:rsid w:val="003351ED"/>
    <w:rsid w:val="0033524A"/>
    <w:rsid w:val="00335384"/>
    <w:rsid w:val="00335401"/>
    <w:rsid w:val="00335B81"/>
    <w:rsid w:val="00335C8A"/>
    <w:rsid w:val="00335CA4"/>
    <w:rsid w:val="00335D3B"/>
    <w:rsid w:val="00335E7B"/>
    <w:rsid w:val="00336289"/>
    <w:rsid w:val="003365AB"/>
    <w:rsid w:val="00336771"/>
    <w:rsid w:val="00336BB6"/>
    <w:rsid w:val="003372CA"/>
    <w:rsid w:val="00337714"/>
    <w:rsid w:val="00337939"/>
    <w:rsid w:val="00337B2D"/>
    <w:rsid w:val="0034039A"/>
    <w:rsid w:val="00340B7E"/>
    <w:rsid w:val="00340B9F"/>
    <w:rsid w:val="0034101D"/>
    <w:rsid w:val="00341223"/>
    <w:rsid w:val="003414CE"/>
    <w:rsid w:val="00341610"/>
    <w:rsid w:val="003418C2"/>
    <w:rsid w:val="00341F60"/>
    <w:rsid w:val="00342488"/>
    <w:rsid w:val="003424C6"/>
    <w:rsid w:val="003425D7"/>
    <w:rsid w:val="00343051"/>
    <w:rsid w:val="003433AD"/>
    <w:rsid w:val="003433FE"/>
    <w:rsid w:val="0034386E"/>
    <w:rsid w:val="00343AB3"/>
    <w:rsid w:val="00343CC9"/>
    <w:rsid w:val="00343D28"/>
    <w:rsid w:val="003441BE"/>
    <w:rsid w:val="00344359"/>
    <w:rsid w:val="00344455"/>
    <w:rsid w:val="003448D5"/>
    <w:rsid w:val="00344B0D"/>
    <w:rsid w:val="00344F4C"/>
    <w:rsid w:val="00345102"/>
    <w:rsid w:val="00345C01"/>
    <w:rsid w:val="003460AE"/>
    <w:rsid w:val="00346872"/>
    <w:rsid w:val="00346BA7"/>
    <w:rsid w:val="00347013"/>
    <w:rsid w:val="003472F6"/>
    <w:rsid w:val="003477BE"/>
    <w:rsid w:val="00347AB5"/>
    <w:rsid w:val="00347C2D"/>
    <w:rsid w:val="00347D5F"/>
    <w:rsid w:val="0035076F"/>
    <w:rsid w:val="00350A58"/>
    <w:rsid w:val="00350AA7"/>
    <w:rsid w:val="00351004"/>
    <w:rsid w:val="0035135B"/>
    <w:rsid w:val="00351FF2"/>
    <w:rsid w:val="003523A4"/>
    <w:rsid w:val="003525D7"/>
    <w:rsid w:val="00352688"/>
    <w:rsid w:val="00352EBB"/>
    <w:rsid w:val="003530AB"/>
    <w:rsid w:val="003530F4"/>
    <w:rsid w:val="00353259"/>
    <w:rsid w:val="003537D4"/>
    <w:rsid w:val="0035390F"/>
    <w:rsid w:val="00353A3A"/>
    <w:rsid w:val="00353C1E"/>
    <w:rsid w:val="00353CC1"/>
    <w:rsid w:val="00353DB4"/>
    <w:rsid w:val="003548C1"/>
    <w:rsid w:val="00354A53"/>
    <w:rsid w:val="0035522C"/>
    <w:rsid w:val="0035572B"/>
    <w:rsid w:val="0035572F"/>
    <w:rsid w:val="00355937"/>
    <w:rsid w:val="00355E08"/>
    <w:rsid w:val="003560FE"/>
    <w:rsid w:val="00356323"/>
    <w:rsid w:val="00356A40"/>
    <w:rsid w:val="00356A4D"/>
    <w:rsid w:val="00356F6A"/>
    <w:rsid w:val="00357389"/>
    <w:rsid w:val="003576D8"/>
    <w:rsid w:val="003579B5"/>
    <w:rsid w:val="00357A80"/>
    <w:rsid w:val="00357DCC"/>
    <w:rsid w:val="00357E9D"/>
    <w:rsid w:val="00357F7B"/>
    <w:rsid w:val="00357F9A"/>
    <w:rsid w:val="0036026E"/>
    <w:rsid w:val="003605BC"/>
    <w:rsid w:val="00360866"/>
    <w:rsid w:val="00360DD4"/>
    <w:rsid w:val="00361004"/>
    <w:rsid w:val="0036167C"/>
    <w:rsid w:val="00361F49"/>
    <w:rsid w:val="0036236F"/>
    <w:rsid w:val="003634FA"/>
    <w:rsid w:val="003634FB"/>
    <w:rsid w:val="00363ADB"/>
    <w:rsid w:val="00363C2C"/>
    <w:rsid w:val="00364257"/>
    <w:rsid w:val="003645D2"/>
    <w:rsid w:val="00364605"/>
    <w:rsid w:val="0036474D"/>
    <w:rsid w:val="00364C15"/>
    <w:rsid w:val="00365005"/>
    <w:rsid w:val="00365178"/>
    <w:rsid w:val="003654D0"/>
    <w:rsid w:val="00365B73"/>
    <w:rsid w:val="00365BF4"/>
    <w:rsid w:val="00365C8F"/>
    <w:rsid w:val="0036607F"/>
    <w:rsid w:val="00366088"/>
    <w:rsid w:val="00366093"/>
    <w:rsid w:val="003662E2"/>
    <w:rsid w:val="0036658F"/>
    <w:rsid w:val="0036672C"/>
    <w:rsid w:val="0036681A"/>
    <w:rsid w:val="00366862"/>
    <w:rsid w:val="0036699B"/>
    <w:rsid w:val="00366D77"/>
    <w:rsid w:val="00367B80"/>
    <w:rsid w:val="00367DA5"/>
    <w:rsid w:val="00370250"/>
    <w:rsid w:val="0037025C"/>
    <w:rsid w:val="0037092C"/>
    <w:rsid w:val="00370CFC"/>
    <w:rsid w:val="003716A3"/>
    <w:rsid w:val="00371803"/>
    <w:rsid w:val="0037190E"/>
    <w:rsid w:val="00371A85"/>
    <w:rsid w:val="003724F9"/>
    <w:rsid w:val="00372845"/>
    <w:rsid w:val="00372857"/>
    <w:rsid w:val="00372C65"/>
    <w:rsid w:val="0037300E"/>
    <w:rsid w:val="00373400"/>
    <w:rsid w:val="00373462"/>
    <w:rsid w:val="00373936"/>
    <w:rsid w:val="00373BCE"/>
    <w:rsid w:val="00373FCE"/>
    <w:rsid w:val="00373FFB"/>
    <w:rsid w:val="0037432A"/>
    <w:rsid w:val="00374957"/>
    <w:rsid w:val="00374D4A"/>
    <w:rsid w:val="00374FC2"/>
    <w:rsid w:val="00375042"/>
    <w:rsid w:val="003751DA"/>
    <w:rsid w:val="00375533"/>
    <w:rsid w:val="0037556C"/>
    <w:rsid w:val="0037584D"/>
    <w:rsid w:val="003762FC"/>
    <w:rsid w:val="003766D9"/>
    <w:rsid w:val="0037672F"/>
    <w:rsid w:val="00376BA4"/>
    <w:rsid w:val="00376DCD"/>
    <w:rsid w:val="0037713A"/>
    <w:rsid w:val="003772DC"/>
    <w:rsid w:val="00377434"/>
    <w:rsid w:val="00377855"/>
    <w:rsid w:val="00377C42"/>
    <w:rsid w:val="00377CC4"/>
    <w:rsid w:val="00377DB9"/>
    <w:rsid w:val="0038025E"/>
    <w:rsid w:val="003803DE"/>
    <w:rsid w:val="0038048A"/>
    <w:rsid w:val="003806E4"/>
    <w:rsid w:val="003806F2"/>
    <w:rsid w:val="003809C6"/>
    <w:rsid w:val="00380B5E"/>
    <w:rsid w:val="00380B9A"/>
    <w:rsid w:val="00381571"/>
    <w:rsid w:val="003817E6"/>
    <w:rsid w:val="00381981"/>
    <w:rsid w:val="00382275"/>
    <w:rsid w:val="00382A99"/>
    <w:rsid w:val="00382B00"/>
    <w:rsid w:val="00382E0B"/>
    <w:rsid w:val="0038322F"/>
    <w:rsid w:val="0038324A"/>
    <w:rsid w:val="00383816"/>
    <w:rsid w:val="00383C90"/>
    <w:rsid w:val="00383CA1"/>
    <w:rsid w:val="00383E8D"/>
    <w:rsid w:val="0038452C"/>
    <w:rsid w:val="00384DA7"/>
    <w:rsid w:val="00384EF4"/>
    <w:rsid w:val="00384F97"/>
    <w:rsid w:val="0038522F"/>
    <w:rsid w:val="003852CA"/>
    <w:rsid w:val="00385666"/>
    <w:rsid w:val="003858D1"/>
    <w:rsid w:val="00385CC9"/>
    <w:rsid w:val="00385CCD"/>
    <w:rsid w:val="00385DE5"/>
    <w:rsid w:val="00385EF3"/>
    <w:rsid w:val="00386413"/>
    <w:rsid w:val="0038650E"/>
    <w:rsid w:val="00386978"/>
    <w:rsid w:val="00386F04"/>
    <w:rsid w:val="00386F3E"/>
    <w:rsid w:val="0038719D"/>
    <w:rsid w:val="0038728A"/>
    <w:rsid w:val="0038768E"/>
    <w:rsid w:val="003879AB"/>
    <w:rsid w:val="00387C28"/>
    <w:rsid w:val="0039002A"/>
    <w:rsid w:val="003900B5"/>
    <w:rsid w:val="00390226"/>
    <w:rsid w:val="0039063B"/>
    <w:rsid w:val="00390BDC"/>
    <w:rsid w:val="00390C5E"/>
    <w:rsid w:val="00390D0F"/>
    <w:rsid w:val="00391379"/>
    <w:rsid w:val="0039154E"/>
    <w:rsid w:val="00391BC3"/>
    <w:rsid w:val="00391DDD"/>
    <w:rsid w:val="00392797"/>
    <w:rsid w:val="00392C9F"/>
    <w:rsid w:val="00392E7C"/>
    <w:rsid w:val="00392E81"/>
    <w:rsid w:val="0039322A"/>
    <w:rsid w:val="00393577"/>
    <w:rsid w:val="003935E5"/>
    <w:rsid w:val="003937F5"/>
    <w:rsid w:val="00393DE9"/>
    <w:rsid w:val="00393FC0"/>
    <w:rsid w:val="00394948"/>
    <w:rsid w:val="00394A8F"/>
    <w:rsid w:val="00394B79"/>
    <w:rsid w:val="0039535E"/>
    <w:rsid w:val="0039541A"/>
    <w:rsid w:val="00395B61"/>
    <w:rsid w:val="00396218"/>
    <w:rsid w:val="003964FD"/>
    <w:rsid w:val="003967F5"/>
    <w:rsid w:val="0039691F"/>
    <w:rsid w:val="003969ED"/>
    <w:rsid w:val="00396CDE"/>
    <w:rsid w:val="00396D39"/>
    <w:rsid w:val="00396E46"/>
    <w:rsid w:val="0039782D"/>
    <w:rsid w:val="00397A8E"/>
    <w:rsid w:val="00397E6A"/>
    <w:rsid w:val="003A0029"/>
    <w:rsid w:val="003A0311"/>
    <w:rsid w:val="003A0A0B"/>
    <w:rsid w:val="003A0A3F"/>
    <w:rsid w:val="003A0E98"/>
    <w:rsid w:val="003A1021"/>
    <w:rsid w:val="003A129C"/>
    <w:rsid w:val="003A12EF"/>
    <w:rsid w:val="003A14F8"/>
    <w:rsid w:val="003A1CDA"/>
    <w:rsid w:val="003A229C"/>
    <w:rsid w:val="003A2788"/>
    <w:rsid w:val="003A2813"/>
    <w:rsid w:val="003A28BE"/>
    <w:rsid w:val="003A28D5"/>
    <w:rsid w:val="003A2933"/>
    <w:rsid w:val="003A2943"/>
    <w:rsid w:val="003A2C69"/>
    <w:rsid w:val="003A2DF0"/>
    <w:rsid w:val="003A2FC6"/>
    <w:rsid w:val="003A3444"/>
    <w:rsid w:val="003A34FF"/>
    <w:rsid w:val="003A3788"/>
    <w:rsid w:val="003A3FBC"/>
    <w:rsid w:val="003A4006"/>
    <w:rsid w:val="003A4100"/>
    <w:rsid w:val="003A426A"/>
    <w:rsid w:val="003A4DBF"/>
    <w:rsid w:val="003A529F"/>
    <w:rsid w:val="003A5445"/>
    <w:rsid w:val="003A5680"/>
    <w:rsid w:val="003A58E9"/>
    <w:rsid w:val="003A59FB"/>
    <w:rsid w:val="003A5DEB"/>
    <w:rsid w:val="003A612A"/>
    <w:rsid w:val="003A6161"/>
    <w:rsid w:val="003A647B"/>
    <w:rsid w:val="003A6858"/>
    <w:rsid w:val="003A68DB"/>
    <w:rsid w:val="003A6990"/>
    <w:rsid w:val="003A6DCF"/>
    <w:rsid w:val="003A6F7A"/>
    <w:rsid w:val="003A71C0"/>
    <w:rsid w:val="003A7333"/>
    <w:rsid w:val="003A73E5"/>
    <w:rsid w:val="003A7414"/>
    <w:rsid w:val="003A74BF"/>
    <w:rsid w:val="003A7E89"/>
    <w:rsid w:val="003A7FC8"/>
    <w:rsid w:val="003B0222"/>
    <w:rsid w:val="003B0453"/>
    <w:rsid w:val="003B0AFE"/>
    <w:rsid w:val="003B0B9A"/>
    <w:rsid w:val="003B0D7C"/>
    <w:rsid w:val="003B120C"/>
    <w:rsid w:val="003B12B6"/>
    <w:rsid w:val="003B1552"/>
    <w:rsid w:val="003B1882"/>
    <w:rsid w:val="003B192F"/>
    <w:rsid w:val="003B21BF"/>
    <w:rsid w:val="003B3270"/>
    <w:rsid w:val="003B33E7"/>
    <w:rsid w:val="003B3801"/>
    <w:rsid w:val="003B3EDD"/>
    <w:rsid w:val="003B41D2"/>
    <w:rsid w:val="003B4264"/>
    <w:rsid w:val="003B4386"/>
    <w:rsid w:val="003B4883"/>
    <w:rsid w:val="003B4997"/>
    <w:rsid w:val="003B4E03"/>
    <w:rsid w:val="003B4E06"/>
    <w:rsid w:val="003B522C"/>
    <w:rsid w:val="003B5263"/>
    <w:rsid w:val="003B5632"/>
    <w:rsid w:val="003B56E4"/>
    <w:rsid w:val="003B5AA4"/>
    <w:rsid w:val="003B5D0D"/>
    <w:rsid w:val="003B5E1C"/>
    <w:rsid w:val="003B64C8"/>
    <w:rsid w:val="003B6840"/>
    <w:rsid w:val="003B7044"/>
    <w:rsid w:val="003B72F3"/>
    <w:rsid w:val="003B7398"/>
    <w:rsid w:val="003B75E1"/>
    <w:rsid w:val="003B763E"/>
    <w:rsid w:val="003B78D2"/>
    <w:rsid w:val="003B7FE4"/>
    <w:rsid w:val="003C0034"/>
    <w:rsid w:val="003C07C0"/>
    <w:rsid w:val="003C093B"/>
    <w:rsid w:val="003C09D2"/>
    <w:rsid w:val="003C09F9"/>
    <w:rsid w:val="003C1154"/>
    <w:rsid w:val="003C17AE"/>
    <w:rsid w:val="003C17CB"/>
    <w:rsid w:val="003C1850"/>
    <w:rsid w:val="003C1B14"/>
    <w:rsid w:val="003C2275"/>
    <w:rsid w:val="003C2340"/>
    <w:rsid w:val="003C257B"/>
    <w:rsid w:val="003C260C"/>
    <w:rsid w:val="003C27FE"/>
    <w:rsid w:val="003C288C"/>
    <w:rsid w:val="003C28B0"/>
    <w:rsid w:val="003C2C1D"/>
    <w:rsid w:val="003C2E9E"/>
    <w:rsid w:val="003C3514"/>
    <w:rsid w:val="003C38C4"/>
    <w:rsid w:val="003C38C7"/>
    <w:rsid w:val="003C3B82"/>
    <w:rsid w:val="003C3BD9"/>
    <w:rsid w:val="003C3BF1"/>
    <w:rsid w:val="003C403B"/>
    <w:rsid w:val="003C4142"/>
    <w:rsid w:val="003C41F7"/>
    <w:rsid w:val="003C4325"/>
    <w:rsid w:val="003C4341"/>
    <w:rsid w:val="003C4821"/>
    <w:rsid w:val="003C4B0D"/>
    <w:rsid w:val="003C4B8A"/>
    <w:rsid w:val="003C4D5B"/>
    <w:rsid w:val="003C4E3E"/>
    <w:rsid w:val="003C5068"/>
    <w:rsid w:val="003C5311"/>
    <w:rsid w:val="003C5640"/>
    <w:rsid w:val="003C5656"/>
    <w:rsid w:val="003C5BF5"/>
    <w:rsid w:val="003C5E6D"/>
    <w:rsid w:val="003C5E9A"/>
    <w:rsid w:val="003C606E"/>
    <w:rsid w:val="003C6B8B"/>
    <w:rsid w:val="003C6D37"/>
    <w:rsid w:val="003C6D60"/>
    <w:rsid w:val="003C74DC"/>
    <w:rsid w:val="003C7597"/>
    <w:rsid w:val="003C76A5"/>
    <w:rsid w:val="003C7A08"/>
    <w:rsid w:val="003C7B1C"/>
    <w:rsid w:val="003C7B5B"/>
    <w:rsid w:val="003C7B65"/>
    <w:rsid w:val="003D004D"/>
    <w:rsid w:val="003D0058"/>
    <w:rsid w:val="003D01E7"/>
    <w:rsid w:val="003D0426"/>
    <w:rsid w:val="003D09CE"/>
    <w:rsid w:val="003D0EAA"/>
    <w:rsid w:val="003D18F7"/>
    <w:rsid w:val="003D1CCF"/>
    <w:rsid w:val="003D1E13"/>
    <w:rsid w:val="003D1FD6"/>
    <w:rsid w:val="003D1FFA"/>
    <w:rsid w:val="003D208C"/>
    <w:rsid w:val="003D20C0"/>
    <w:rsid w:val="003D2267"/>
    <w:rsid w:val="003D2331"/>
    <w:rsid w:val="003D2C6A"/>
    <w:rsid w:val="003D2CA4"/>
    <w:rsid w:val="003D31B0"/>
    <w:rsid w:val="003D34A4"/>
    <w:rsid w:val="003D3708"/>
    <w:rsid w:val="003D392E"/>
    <w:rsid w:val="003D39CB"/>
    <w:rsid w:val="003D4167"/>
    <w:rsid w:val="003D41AD"/>
    <w:rsid w:val="003D4254"/>
    <w:rsid w:val="003D4CE4"/>
    <w:rsid w:val="003D4D61"/>
    <w:rsid w:val="003D513B"/>
    <w:rsid w:val="003D57D5"/>
    <w:rsid w:val="003D6389"/>
    <w:rsid w:val="003D65A3"/>
    <w:rsid w:val="003D6632"/>
    <w:rsid w:val="003D6B00"/>
    <w:rsid w:val="003D6B5B"/>
    <w:rsid w:val="003D7184"/>
    <w:rsid w:val="003D71A4"/>
    <w:rsid w:val="003D7278"/>
    <w:rsid w:val="003D7589"/>
    <w:rsid w:val="003D7EF5"/>
    <w:rsid w:val="003E028F"/>
    <w:rsid w:val="003E02E0"/>
    <w:rsid w:val="003E0419"/>
    <w:rsid w:val="003E05D2"/>
    <w:rsid w:val="003E0974"/>
    <w:rsid w:val="003E0E8A"/>
    <w:rsid w:val="003E12C9"/>
    <w:rsid w:val="003E1320"/>
    <w:rsid w:val="003E1554"/>
    <w:rsid w:val="003E1603"/>
    <w:rsid w:val="003E1901"/>
    <w:rsid w:val="003E1BAE"/>
    <w:rsid w:val="003E1D89"/>
    <w:rsid w:val="003E1E7E"/>
    <w:rsid w:val="003E242A"/>
    <w:rsid w:val="003E2496"/>
    <w:rsid w:val="003E2793"/>
    <w:rsid w:val="003E2E43"/>
    <w:rsid w:val="003E3020"/>
    <w:rsid w:val="003E3096"/>
    <w:rsid w:val="003E30CA"/>
    <w:rsid w:val="003E3390"/>
    <w:rsid w:val="003E34D5"/>
    <w:rsid w:val="003E3B86"/>
    <w:rsid w:val="003E3C09"/>
    <w:rsid w:val="003E3C7A"/>
    <w:rsid w:val="003E3D00"/>
    <w:rsid w:val="003E3DAC"/>
    <w:rsid w:val="003E409D"/>
    <w:rsid w:val="003E41B2"/>
    <w:rsid w:val="003E41C7"/>
    <w:rsid w:val="003E43C7"/>
    <w:rsid w:val="003E457A"/>
    <w:rsid w:val="003E4CA7"/>
    <w:rsid w:val="003E4CC3"/>
    <w:rsid w:val="003E50E6"/>
    <w:rsid w:val="003E58B3"/>
    <w:rsid w:val="003E5904"/>
    <w:rsid w:val="003E5C9F"/>
    <w:rsid w:val="003E5CDB"/>
    <w:rsid w:val="003E5ED4"/>
    <w:rsid w:val="003E6533"/>
    <w:rsid w:val="003E6562"/>
    <w:rsid w:val="003E6599"/>
    <w:rsid w:val="003E66BA"/>
    <w:rsid w:val="003E69F2"/>
    <w:rsid w:val="003E6D7F"/>
    <w:rsid w:val="003E6DD2"/>
    <w:rsid w:val="003E7048"/>
    <w:rsid w:val="003E70AD"/>
    <w:rsid w:val="003E75F2"/>
    <w:rsid w:val="003E763B"/>
    <w:rsid w:val="003F00B1"/>
    <w:rsid w:val="003F0187"/>
    <w:rsid w:val="003F02F7"/>
    <w:rsid w:val="003F0425"/>
    <w:rsid w:val="003F0450"/>
    <w:rsid w:val="003F046D"/>
    <w:rsid w:val="003F053C"/>
    <w:rsid w:val="003F0ABD"/>
    <w:rsid w:val="003F0CB5"/>
    <w:rsid w:val="003F0DDA"/>
    <w:rsid w:val="003F0EE0"/>
    <w:rsid w:val="003F15D6"/>
    <w:rsid w:val="003F1709"/>
    <w:rsid w:val="003F1BEF"/>
    <w:rsid w:val="003F1ECD"/>
    <w:rsid w:val="003F1EE7"/>
    <w:rsid w:val="003F1FB7"/>
    <w:rsid w:val="003F2236"/>
    <w:rsid w:val="003F23E4"/>
    <w:rsid w:val="003F25CB"/>
    <w:rsid w:val="003F2ED1"/>
    <w:rsid w:val="003F3395"/>
    <w:rsid w:val="003F38D7"/>
    <w:rsid w:val="003F39C6"/>
    <w:rsid w:val="003F3F88"/>
    <w:rsid w:val="003F3FDC"/>
    <w:rsid w:val="003F484A"/>
    <w:rsid w:val="003F49D2"/>
    <w:rsid w:val="003F4A90"/>
    <w:rsid w:val="003F510F"/>
    <w:rsid w:val="003F5D65"/>
    <w:rsid w:val="003F6423"/>
    <w:rsid w:val="003F648F"/>
    <w:rsid w:val="003F6AE2"/>
    <w:rsid w:val="003F6B08"/>
    <w:rsid w:val="003F6BE8"/>
    <w:rsid w:val="003F6D80"/>
    <w:rsid w:val="003F6E01"/>
    <w:rsid w:val="003F7155"/>
    <w:rsid w:val="003F7316"/>
    <w:rsid w:val="003F781B"/>
    <w:rsid w:val="003F7AA0"/>
    <w:rsid w:val="003F7BA1"/>
    <w:rsid w:val="003F7CC8"/>
    <w:rsid w:val="003F7EF8"/>
    <w:rsid w:val="0040009C"/>
    <w:rsid w:val="0040086F"/>
    <w:rsid w:val="004008AD"/>
    <w:rsid w:val="004008DF"/>
    <w:rsid w:val="00400B85"/>
    <w:rsid w:val="00400FA5"/>
    <w:rsid w:val="00400FCB"/>
    <w:rsid w:val="00401265"/>
    <w:rsid w:val="00401296"/>
    <w:rsid w:val="0040130B"/>
    <w:rsid w:val="0040150B"/>
    <w:rsid w:val="00401736"/>
    <w:rsid w:val="00401898"/>
    <w:rsid w:val="00401ABA"/>
    <w:rsid w:val="00401B68"/>
    <w:rsid w:val="00401D71"/>
    <w:rsid w:val="004021F0"/>
    <w:rsid w:val="004027F0"/>
    <w:rsid w:val="004028D0"/>
    <w:rsid w:val="00402A8E"/>
    <w:rsid w:val="00402ABB"/>
    <w:rsid w:val="00402E2A"/>
    <w:rsid w:val="00402E94"/>
    <w:rsid w:val="00402FFD"/>
    <w:rsid w:val="00403449"/>
    <w:rsid w:val="004035DF"/>
    <w:rsid w:val="0040374F"/>
    <w:rsid w:val="004037FA"/>
    <w:rsid w:val="00403A04"/>
    <w:rsid w:val="00403D4B"/>
    <w:rsid w:val="0040406A"/>
    <w:rsid w:val="00404680"/>
    <w:rsid w:val="00404987"/>
    <w:rsid w:val="00404B61"/>
    <w:rsid w:val="00404FBE"/>
    <w:rsid w:val="0040509D"/>
    <w:rsid w:val="004051E3"/>
    <w:rsid w:val="004052BA"/>
    <w:rsid w:val="00405DCF"/>
    <w:rsid w:val="00405F79"/>
    <w:rsid w:val="004064D4"/>
    <w:rsid w:val="004068E1"/>
    <w:rsid w:val="00406B62"/>
    <w:rsid w:val="00406DDD"/>
    <w:rsid w:val="00407298"/>
    <w:rsid w:val="0040734B"/>
    <w:rsid w:val="004073A5"/>
    <w:rsid w:val="004077A4"/>
    <w:rsid w:val="004078B3"/>
    <w:rsid w:val="00407C8F"/>
    <w:rsid w:val="00407E8D"/>
    <w:rsid w:val="004104EF"/>
    <w:rsid w:val="004105BE"/>
    <w:rsid w:val="0041070A"/>
    <w:rsid w:val="0041094C"/>
    <w:rsid w:val="00410AA8"/>
    <w:rsid w:val="00410D85"/>
    <w:rsid w:val="004114E5"/>
    <w:rsid w:val="0041152E"/>
    <w:rsid w:val="0041155F"/>
    <w:rsid w:val="00411736"/>
    <w:rsid w:val="00411787"/>
    <w:rsid w:val="004125EB"/>
    <w:rsid w:val="0041264C"/>
    <w:rsid w:val="004127C6"/>
    <w:rsid w:val="00412914"/>
    <w:rsid w:val="00412A04"/>
    <w:rsid w:val="00412BD4"/>
    <w:rsid w:val="00412D1D"/>
    <w:rsid w:val="004137B4"/>
    <w:rsid w:val="00413853"/>
    <w:rsid w:val="0041394A"/>
    <w:rsid w:val="00413A31"/>
    <w:rsid w:val="00413D05"/>
    <w:rsid w:val="00413D72"/>
    <w:rsid w:val="00413FB9"/>
    <w:rsid w:val="0041463A"/>
    <w:rsid w:val="00414697"/>
    <w:rsid w:val="00414860"/>
    <w:rsid w:val="00414E52"/>
    <w:rsid w:val="00414E73"/>
    <w:rsid w:val="00414F2C"/>
    <w:rsid w:val="00414FB9"/>
    <w:rsid w:val="00415428"/>
    <w:rsid w:val="004154DC"/>
    <w:rsid w:val="00415897"/>
    <w:rsid w:val="00415E4C"/>
    <w:rsid w:val="00416473"/>
    <w:rsid w:val="0041692E"/>
    <w:rsid w:val="00416997"/>
    <w:rsid w:val="004169A1"/>
    <w:rsid w:val="00416AD6"/>
    <w:rsid w:val="00416D25"/>
    <w:rsid w:val="0041704B"/>
    <w:rsid w:val="00417144"/>
    <w:rsid w:val="00417654"/>
    <w:rsid w:val="004178AC"/>
    <w:rsid w:val="00417962"/>
    <w:rsid w:val="00417BAC"/>
    <w:rsid w:val="00417D31"/>
    <w:rsid w:val="00417EE9"/>
    <w:rsid w:val="00420061"/>
    <w:rsid w:val="0042007A"/>
    <w:rsid w:val="0042035F"/>
    <w:rsid w:val="0042050F"/>
    <w:rsid w:val="00420964"/>
    <w:rsid w:val="00421350"/>
    <w:rsid w:val="00421548"/>
    <w:rsid w:val="00421E16"/>
    <w:rsid w:val="00422104"/>
    <w:rsid w:val="004223E7"/>
    <w:rsid w:val="0042249D"/>
    <w:rsid w:val="004225E0"/>
    <w:rsid w:val="00422619"/>
    <w:rsid w:val="0042312A"/>
    <w:rsid w:val="0042317D"/>
    <w:rsid w:val="004232BE"/>
    <w:rsid w:val="0042344B"/>
    <w:rsid w:val="00423574"/>
    <w:rsid w:val="00423670"/>
    <w:rsid w:val="00423A7F"/>
    <w:rsid w:val="00423B7E"/>
    <w:rsid w:val="00423ECB"/>
    <w:rsid w:val="0042439F"/>
    <w:rsid w:val="0042440C"/>
    <w:rsid w:val="00424C0F"/>
    <w:rsid w:val="0042526C"/>
    <w:rsid w:val="004255FA"/>
    <w:rsid w:val="00425960"/>
    <w:rsid w:val="00425BAD"/>
    <w:rsid w:val="00425BEC"/>
    <w:rsid w:val="004261B7"/>
    <w:rsid w:val="00426685"/>
    <w:rsid w:val="00426CE3"/>
    <w:rsid w:val="00427258"/>
    <w:rsid w:val="00427334"/>
    <w:rsid w:val="00427423"/>
    <w:rsid w:val="004277D7"/>
    <w:rsid w:val="00427972"/>
    <w:rsid w:val="00430127"/>
    <w:rsid w:val="0043013B"/>
    <w:rsid w:val="004303C5"/>
    <w:rsid w:val="0043054F"/>
    <w:rsid w:val="0043061F"/>
    <w:rsid w:val="00430933"/>
    <w:rsid w:val="00430D58"/>
    <w:rsid w:val="004312FF"/>
    <w:rsid w:val="00431340"/>
    <w:rsid w:val="0043170D"/>
    <w:rsid w:val="00431870"/>
    <w:rsid w:val="00431905"/>
    <w:rsid w:val="004319A2"/>
    <w:rsid w:val="00431B5B"/>
    <w:rsid w:val="00432195"/>
    <w:rsid w:val="00432247"/>
    <w:rsid w:val="0043276D"/>
    <w:rsid w:val="00432817"/>
    <w:rsid w:val="00432B6D"/>
    <w:rsid w:val="00432BD9"/>
    <w:rsid w:val="00432F85"/>
    <w:rsid w:val="004330CC"/>
    <w:rsid w:val="00433303"/>
    <w:rsid w:val="00433A15"/>
    <w:rsid w:val="00433DD7"/>
    <w:rsid w:val="00433E4D"/>
    <w:rsid w:val="00434439"/>
    <w:rsid w:val="0043467A"/>
    <w:rsid w:val="00434746"/>
    <w:rsid w:val="00434829"/>
    <w:rsid w:val="00434891"/>
    <w:rsid w:val="00434E42"/>
    <w:rsid w:val="00434EAF"/>
    <w:rsid w:val="00434EEF"/>
    <w:rsid w:val="00435041"/>
    <w:rsid w:val="00435284"/>
    <w:rsid w:val="00435A3A"/>
    <w:rsid w:val="00435C62"/>
    <w:rsid w:val="004362A1"/>
    <w:rsid w:val="00436583"/>
    <w:rsid w:val="00436620"/>
    <w:rsid w:val="004369DE"/>
    <w:rsid w:val="00436BBF"/>
    <w:rsid w:val="00436CB3"/>
    <w:rsid w:val="00436E57"/>
    <w:rsid w:val="00437294"/>
    <w:rsid w:val="00437522"/>
    <w:rsid w:val="00437D1C"/>
    <w:rsid w:val="00437E59"/>
    <w:rsid w:val="00437F75"/>
    <w:rsid w:val="004402EA"/>
    <w:rsid w:val="00440D98"/>
    <w:rsid w:val="0044109C"/>
    <w:rsid w:val="00441154"/>
    <w:rsid w:val="004412A5"/>
    <w:rsid w:val="00441547"/>
    <w:rsid w:val="00441AD3"/>
    <w:rsid w:val="00441B98"/>
    <w:rsid w:val="00441CFB"/>
    <w:rsid w:val="00441E58"/>
    <w:rsid w:val="00441E89"/>
    <w:rsid w:val="00441F29"/>
    <w:rsid w:val="0044201F"/>
    <w:rsid w:val="00442242"/>
    <w:rsid w:val="004422EE"/>
    <w:rsid w:val="00442531"/>
    <w:rsid w:val="0044268E"/>
    <w:rsid w:val="00442D98"/>
    <w:rsid w:val="004430FC"/>
    <w:rsid w:val="00443144"/>
    <w:rsid w:val="00443252"/>
    <w:rsid w:val="004433F8"/>
    <w:rsid w:val="004434BE"/>
    <w:rsid w:val="0044382A"/>
    <w:rsid w:val="004439CA"/>
    <w:rsid w:val="00443A41"/>
    <w:rsid w:val="00443D1D"/>
    <w:rsid w:val="00443EC5"/>
    <w:rsid w:val="00443FC8"/>
    <w:rsid w:val="00444038"/>
    <w:rsid w:val="00444151"/>
    <w:rsid w:val="00444330"/>
    <w:rsid w:val="0044447B"/>
    <w:rsid w:val="004444A5"/>
    <w:rsid w:val="004445F8"/>
    <w:rsid w:val="004445FE"/>
    <w:rsid w:val="00444623"/>
    <w:rsid w:val="00444B6F"/>
    <w:rsid w:val="004455C3"/>
    <w:rsid w:val="00445A93"/>
    <w:rsid w:val="00446D41"/>
    <w:rsid w:val="00446E19"/>
    <w:rsid w:val="00446F51"/>
    <w:rsid w:val="004471F8"/>
    <w:rsid w:val="0044730A"/>
    <w:rsid w:val="004473F8"/>
    <w:rsid w:val="004475D3"/>
    <w:rsid w:val="00447984"/>
    <w:rsid w:val="00450270"/>
    <w:rsid w:val="004503E6"/>
    <w:rsid w:val="0045047A"/>
    <w:rsid w:val="0045061D"/>
    <w:rsid w:val="004514BB"/>
    <w:rsid w:val="0045170D"/>
    <w:rsid w:val="004517ED"/>
    <w:rsid w:val="00451AF0"/>
    <w:rsid w:val="00451C2E"/>
    <w:rsid w:val="00452202"/>
    <w:rsid w:val="004522D5"/>
    <w:rsid w:val="00452773"/>
    <w:rsid w:val="004529E6"/>
    <w:rsid w:val="00452F9C"/>
    <w:rsid w:val="00452FD8"/>
    <w:rsid w:val="00453230"/>
    <w:rsid w:val="00453245"/>
    <w:rsid w:val="004533E8"/>
    <w:rsid w:val="004533EF"/>
    <w:rsid w:val="0045357D"/>
    <w:rsid w:val="004536BE"/>
    <w:rsid w:val="00453795"/>
    <w:rsid w:val="00453A95"/>
    <w:rsid w:val="00453F6D"/>
    <w:rsid w:val="004541BB"/>
    <w:rsid w:val="00455803"/>
    <w:rsid w:val="0045586B"/>
    <w:rsid w:val="00455FEF"/>
    <w:rsid w:val="00456062"/>
    <w:rsid w:val="004560CA"/>
    <w:rsid w:val="004561B7"/>
    <w:rsid w:val="00456858"/>
    <w:rsid w:val="00456925"/>
    <w:rsid w:val="00456D54"/>
    <w:rsid w:val="004573B5"/>
    <w:rsid w:val="004573E8"/>
    <w:rsid w:val="00457F92"/>
    <w:rsid w:val="004600C4"/>
    <w:rsid w:val="004600CA"/>
    <w:rsid w:val="00460189"/>
    <w:rsid w:val="00460336"/>
    <w:rsid w:val="004603E7"/>
    <w:rsid w:val="00460440"/>
    <w:rsid w:val="00460C34"/>
    <w:rsid w:val="00460FD6"/>
    <w:rsid w:val="004610FD"/>
    <w:rsid w:val="004612C1"/>
    <w:rsid w:val="004616BA"/>
    <w:rsid w:val="004617A2"/>
    <w:rsid w:val="004617DD"/>
    <w:rsid w:val="00461B27"/>
    <w:rsid w:val="00461CA9"/>
    <w:rsid w:val="004621E2"/>
    <w:rsid w:val="0046236B"/>
    <w:rsid w:val="0046246C"/>
    <w:rsid w:val="00462ACC"/>
    <w:rsid w:val="0046309D"/>
    <w:rsid w:val="00463A33"/>
    <w:rsid w:val="00463DF7"/>
    <w:rsid w:val="00463E30"/>
    <w:rsid w:val="00464392"/>
    <w:rsid w:val="0046450C"/>
    <w:rsid w:val="00464593"/>
    <w:rsid w:val="0046461E"/>
    <w:rsid w:val="00464623"/>
    <w:rsid w:val="004650F3"/>
    <w:rsid w:val="0046516E"/>
    <w:rsid w:val="004652BA"/>
    <w:rsid w:val="0046543E"/>
    <w:rsid w:val="004654A1"/>
    <w:rsid w:val="004656EF"/>
    <w:rsid w:val="00465A82"/>
    <w:rsid w:val="00466394"/>
    <w:rsid w:val="00466DC2"/>
    <w:rsid w:val="00466E5A"/>
    <w:rsid w:val="004676D9"/>
    <w:rsid w:val="00467966"/>
    <w:rsid w:val="00467CCA"/>
    <w:rsid w:val="00467F32"/>
    <w:rsid w:val="00470000"/>
    <w:rsid w:val="0047006F"/>
    <w:rsid w:val="00470127"/>
    <w:rsid w:val="004703B7"/>
    <w:rsid w:val="004707DC"/>
    <w:rsid w:val="00470B64"/>
    <w:rsid w:val="00470FA1"/>
    <w:rsid w:val="0047112A"/>
    <w:rsid w:val="00471249"/>
    <w:rsid w:val="004717DE"/>
    <w:rsid w:val="004719A4"/>
    <w:rsid w:val="00471A82"/>
    <w:rsid w:val="00471CD1"/>
    <w:rsid w:val="00471D8B"/>
    <w:rsid w:val="00471D98"/>
    <w:rsid w:val="00471ECB"/>
    <w:rsid w:val="00471F48"/>
    <w:rsid w:val="004724A1"/>
    <w:rsid w:val="004725CF"/>
    <w:rsid w:val="00473933"/>
    <w:rsid w:val="00473D27"/>
    <w:rsid w:val="00474129"/>
    <w:rsid w:val="0047430B"/>
    <w:rsid w:val="004744B9"/>
    <w:rsid w:val="00474878"/>
    <w:rsid w:val="00474A8F"/>
    <w:rsid w:val="00474AB6"/>
    <w:rsid w:val="00474BD4"/>
    <w:rsid w:val="00474D4B"/>
    <w:rsid w:val="00474FED"/>
    <w:rsid w:val="00475032"/>
    <w:rsid w:val="00475123"/>
    <w:rsid w:val="00475420"/>
    <w:rsid w:val="004758CC"/>
    <w:rsid w:val="00475B68"/>
    <w:rsid w:val="00475D57"/>
    <w:rsid w:val="00475D89"/>
    <w:rsid w:val="00476089"/>
    <w:rsid w:val="004763A9"/>
    <w:rsid w:val="00476655"/>
    <w:rsid w:val="00476BF9"/>
    <w:rsid w:val="0047708B"/>
    <w:rsid w:val="00477403"/>
    <w:rsid w:val="00477420"/>
    <w:rsid w:val="00477540"/>
    <w:rsid w:val="00477F5C"/>
    <w:rsid w:val="00480B38"/>
    <w:rsid w:val="00480BC8"/>
    <w:rsid w:val="00480DB8"/>
    <w:rsid w:val="00480F79"/>
    <w:rsid w:val="004813D6"/>
    <w:rsid w:val="00481B04"/>
    <w:rsid w:val="00481E28"/>
    <w:rsid w:val="00481E3B"/>
    <w:rsid w:val="0048265D"/>
    <w:rsid w:val="00482A79"/>
    <w:rsid w:val="00482C5D"/>
    <w:rsid w:val="00482C8D"/>
    <w:rsid w:val="00482FE6"/>
    <w:rsid w:val="0048305D"/>
    <w:rsid w:val="00483204"/>
    <w:rsid w:val="00483DC7"/>
    <w:rsid w:val="004842BD"/>
    <w:rsid w:val="00484623"/>
    <w:rsid w:val="0048462C"/>
    <w:rsid w:val="0048495C"/>
    <w:rsid w:val="00484D08"/>
    <w:rsid w:val="00484FBF"/>
    <w:rsid w:val="00485305"/>
    <w:rsid w:val="00485884"/>
    <w:rsid w:val="00485999"/>
    <w:rsid w:val="00485C38"/>
    <w:rsid w:val="00486234"/>
    <w:rsid w:val="00486376"/>
    <w:rsid w:val="0048647B"/>
    <w:rsid w:val="00486552"/>
    <w:rsid w:val="0048685A"/>
    <w:rsid w:val="00486E58"/>
    <w:rsid w:val="00486F7C"/>
    <w:rsid w:val="004871AA"/>
    <w:rsid w:val="00487571"/>
    <w:rsid w:val="00487D45"/>
    <w:rsid w:val="00487E58"/>
    <w:rsid w:val="00490081"/>
    <w:rsid w:val="004900AB"/>
    <w:rsid w:val="004900F9"/>
    <w:rsid w:val="00490215"/>
    <w:rsid w:val="0049022D"/>
    <w:rsid w:val="00490335"/>
    <w:rsid w:val="004905CF"/>
    <w:rsid w:val="0049084D"/>
    <w:rsid w:val="00490B70"/>
    <w:rsid w:val="00490BB8"/>
    <w:rsid w:val="00490F0F"/>
    <w:rsid w:val="0049105F"/>
    <w:rsid w:val="0049106E"/>
    <w:rsid w:val="0049121C"/>
    <w:rsid w:val="004914B5"/>
    <w:rsid w:val="004914BF"/>
    <w:rsid w:val="00491AE6"/>
    <w:rsid w:val="00491B3B"/>
    <w:rsid w:val="00491CFD"/>
    <w:rsid w:val="00491E45"/>
    <w:rsid w:val="00491ECA"/>
    <w:rsid w:val="00491F6C"/>
    <w:rsid w:val="0049222B"/>
    <w:rsid w:val="004922F7"/>
    <w:rsid w:val="00492318"/>
    <w:rsid w:val="0049235E"/>
    <w:rsid w:val="00492538"/>
    <w:rsid w:val="00492690"/>
    <w:rsid w:val="00492B18"/>
    <w:rsid w:val="00492B73"/>
    <w:rsid w:val="00492D27"/>
    <w:rsid w:val="00492DC2"/>
    <w:rsid w:val="00492E8D"/>
    <w:rsid w:val="0049305B"/>
    <w:rsid w:val="0049348B"/>
    <w:rsid w:val="00493562"/>
    <w:rsid w:val="00493A0C"/>
    <w:rsid w:val="00494232"/>
    <w:rsid w:val="004949BA"/>
    <w:rsid w:val="00495024"/>
    <w:rsid w:val="00495083"/>
    <w:rsid w:val="00495947"/>
    <w:rsid w:val="00495C1F"/>
    <w:rsid w:val="00495DC7"/>
    <w:rsid w:val="00495ED6"/>
    <w:rsid w:val="00496015"/>
    <w:rsid w:val="0049652E"/>
    <w:rsid w:val="00496F17"/>
    <w:rsid w:val="00497078"/>
    <w:rsid w:val="004972C1"/>
    <w:rsid w:val="004973EE"/>
    <w:rsid w:val="004976D6"/>
    <w:rsid w:val="004977BE"/>
    <w:rsid w:val="00497B7E"/>
    <w:rsid w:val="00497DE5"/>
    <w:rsid w:val="00497E82"/>
    <w:rsid w:val="00497F75"/>
    <w:rsid w:val="004A0199"/>
    <w:rsid w:val="004A06AE"/>
    <w:rsid w:val="004A0B7D"/>
    <w:rsid w:val="004A0CAC"/>
    <w:rsid w:val="004A0F10"/>
    <w:rsid w:val="004A19B0"/>
    <w:rsid w:val="004A21A1"/>
    <w:rsid w:val="004A2B87"/>
    <w:rsid w:val="004A2C0C"/>
    <w:rsid w:val="004A3122"/>
    <w:rsid w:val="004A3367"/>
    <w:rsid w:val="004A364F"/>
    <w:rsid w:val="004A3680"/>
    <w:rsid w:val="004A4604"/>
    <w:rsid w:val="004A5147"/>
    <w:rsid w:val="004A5497"/>
    <w:rsid w:val="004A561B"/>
    <w:rsid w:val="004A5647"/>
    <w:rsid w:val="004A5961"/>
    <w:rsid w:val="004A59D4"/>
    <w:rsid w:val="004A5A2C"/>
    <w:rsid w:val="004A5B73"/>
    <w:rsid w:val="004A5BA8"/>
    <w:rsid w:val="004A60EA"/>
    <w:rsid w:val="004A62DF"/>
    <w:rsid w:val="004A6409"/>
    <w:rsid w:val="004A65D6"/>
    <w:rsid w:val="004A6851"/>
    <w:rsid w:val="004A6C5D"/>
    <w:rsid w:val="004A701D"/>
    <w:rsid w:val="004A73DC"/>
    <w:rsid w:val="004A7660"/>
    <w:rsid w:val="004A7E76"/>
    <w:rsid w:val="004A7F51"/>
    <w:rsid w:val="004B0012"/>
    <w:rsid w:val="004B0F7F"/>
    <w:rsid w:val="004B10BB"/>
    <w:rsid w:val="004B152A"/>
    <w:rsid w:val="004B1621"/>
    <w:rsid w:val="004B1CFD"/>
    <w:rsid w:val="004B2046"/>
    <w:rsid w:val="004B229D"/>
    <w:rsid w:val="004B26E1"/>
    <w:rsid w:val="004B2BA0"/>
    <w:rsid w:val="004B3063"/>
    <w:rsid w:val="004B34A4"/>
    <w:rsid w:val="004B389E"/>
    <w:rsid w:val="004B38C7"/>
    <w:rsid w:val="004B3D8F"/>
    <w:rsid w:val="004B3F3D"/>
    <w:rsid w:val="004B3FF5"/>
    <w:rsid w:val="004B43E8"/>
    <w:rsid w:val="004B4684"/>
    <w:rsid w:val="004B4A65"/>
    <w:rsid w:val="004B4B5E"/>
    <w:rsid w:val="004B5247"/>
    <w:rsid w:val="004B53A1"/>
    <w:rsid w:val="004B54F9"/>
    <w:rsid w:val="004B590C"/>
    <w:rsid w:val="004B62F5"/>
    <w:rsid w:val="004B637C"/>
    <w:rsid w:val="004B6703"/>
    <w:rsid w:val="004B68CE"/>
    <w:rsid w:val="004B7655"/>
    <w:rsid w:val="004B7B11"/>
    <w:rsid w:val="004B7C95"/>
    <w:rsid w:val="004B7FB3"/>
    <w:rsid w:val="004C056B"/>
    <w:rsid w:val="004C05D6"/>
    <w:rsid w:val="004C05F7"/>
    <w:rsid w:val="004C11B4"/>
    <w:rsid w:val="004C14A5"/>
    <w:rsid w:val="004C1702"/>
    <w:rsid w:val="004C1BE5"/>
    <w:rsid w:val="004C1D11"/>
    <w:rsid w:val="004C1E68"/>
    <w:rsid w:val="004C1FCF"/>
    <w:rsid w:val="004C208A"/>
    <w:rsid w:val="004C215D"/>
    <w:rsid w:val="004C2892"/>
    <w:rsid w:val="004C2C68"/>
    <w:rsid w:val="004C2CE3"/>
    <w:rsid w:val="004C2D5D"/>
    <w:rsid w:val="004C2E92"/>
    <w:rsid w:val="004C324F"/>
    <w:rsid w:val="004C3409"/>
    <w:rsid w:val="004C34CB"/>
    <w:rsid w:val="004C37E0"/>
    <w:rsid w:val="004C3B4F"/>
    <w:rsid w:val="004C3D91"/>
    <w:rsid w:val="004C4631"/>
    <w:rsid w:val="004C47FA"/>
    <w:rsid w:val="004C4CD8"/>
    <w:rsid w:val="004C5189"/>
    <w:rsid w:val="004C5896"/>
    <w:rsid w:val="004C5A6F"/>
    <w:rsid w:val="004C5D01"/>
    <w:rsid w:val="004C5D8F"/>
    <w:rsid w:val="004C6431"/>
    <w:rsid w:val="004C6560"/>
    <w:rsid w:val="004C6DD8"/>
    <w:rsid w:val="004C6F1D"/>
    <w:rsid w:val="004C6FA3"/>
    <w:rsid w:val="004C730D"/>
    <w:rsid w:val="004C766C"/>
    <w:rsid w:val="004C76F8"/>
    <w:rsid w:val="004C783C"/>
    <w:rsid w:val="004C7A6A"/>
    <w:rsid w:val="004D04F8"/>
    <w:rsid w:val="004D0715"/>
    <w:rsid w:val="004D08B0"/>
    <w:rsid w:val="004D0AE3"/>
    <w:rsid w:val="004D0B56"/>
    <w:rsid w:val="004D0CEF"/>
    <w:rsid w:val="004D0D24"/>
    <w:rsid w:val="004D109D"/>
    <w:rsid w:val="004D1673"/>
    <w:rsid w:val="004D180A"/>
    <w:rsid w:val="004D1B63"/>
    <w:rsid w:val="004D1C0E"/>
    <w:rsid w:val="004D1F62"/>
    <w:rsid w:val="004D1F8D"/>
    <w:rsid w:val="004D220A"/>
    <w:rsid w:val="004D253F"/>
    <w:rsid w:val="004D2737"/>
    <w:rsid w:val="004D2844"/>
    <w:rsid w:val="004D296B"/>
    <w:rsid w:val="004D29B0"/>
    <w:rsid w:val="004D2A71"/>
    <w:rsid w:val="004D2AE6"/>
    <w:rsid w:val="004D34AA"/>
    <w:rsid w:val="004D34AF"/>
    <w:rsid w:val="004D35B5"/>
    <w:rsid w:val="004D3ECF"/>
    <w:rsid w:val="004D4039"/>
    <w:rsid w:val="004D403E"/>
    <w:rsid w:val="004D4532"/>
    <w:rsid w:val="004D45A4"/>
    <w:rsid w:val="004D46F5"/>
    <w:rsid w:val="004D497D"/>
    <w:rsid w:val="004D49C3"/>
    <w:rsid w:val="004D55A5"/>
    <w:rsid w:val="004D5863"/>
    <w:rsid w:val="004D5920"/>
    <w:rsid w:val="004D5B45"/>
    <w:rsid w:val="004D5E1F"/>
    <w:rsid w:val="004D5E28"/>
    <w:rsid w:val="004D67EC"/>
    <w:rsid w:val="004D6B79"/>
    <w:rsid w:val="004D70B5"/>
    <w:rsid w:val="004D71C2"/>
    <w:rsid w:val="004D72EA"/>
    <w:rsid w:val="004D7E14"/>
    <w:rsid w:val="004D7F3A"/>
    <w:rsid w:val="004E01CC"/>
    <w:rsid w:val="004E0299"/>
    <w:rsid w:val="004E0512"/>
    <w:rsid w:val="004E0520"/>
    <w:rsid w:val="004E063F"/>
    <w:rsid w:val="004E06C0"/>
    <w:rsid w:val="004E0760"/>
    <w:rsid w:val="004E0A8F"/>
    <w:rsid w:val="004E1031"/>
    <w:rsid w:val="004E10EA"/>
    <w:rsid w:val="004E1416"/>
    <w:rsid w:val="004E17B9"/>
    <w:rsid w:val="004E1856"/>
    <w:rsid w:val="004E19A1"/>
    <w:rsid w:val="004E1CCB"/>
    <w:rsid w:val="004E1E8F"/>
    <w:rsid w:val="004E1F19"/>
    <w:rsid w:val="004E22FC"/>
    <w:rsid w:val="004E23B5"/>
    <w:rsid w:val="004E2487"/>
    <w:rsid w:val="004E2491"/>
    <w:rsid w:val="004E2515"/>
    <w:rsid w:val="004E2606"/>
    <w:rsid w:val="004E2E26"/>
    <w:rsid w:val="004E2FCD"/>
    <w:rsid w:val="004E3681"/>
    <w:rsid w:val="004E413C"/>
    <w:rsid w:val="004E43C9"/>
    <w:rsid w:val="004E460D"/>
    <w:rsid w:val="004E4653"/>
    <w:rsid w:val="004E48FC"/>
    <w:rsid w:val="004E4A83"/>
    <w:rsid w:val="004E4C60"/>
    <w:rsid w:val="004E4D15"/>
    <w:rsid w:val="004E4D45"/>
    <w:rsid w:val="004E4E3C"/>
    <w:rsid w:val="004E4E9D"/>
    <w:rsid w:val="004E543C"/>
    <w:rsid w:val="004E570B"/>
    <w:rsid w:val="004E59AB"/>
    <w:rsid w:val="004E609B"/>
    <w:rsid w:val="004E6167"/>
    <w:rsid w:val="004E6407"/>
    <w:rsid w:val="004E6929"/>
    <w:rsid w:val="004E6959"/>
    <w:rsid w:val="004E696D"/>
    <w:rsid w:val="004E6B33"/>
    <w:rsid w:val="004E6F11"/>
    <w:rsid w:val="004E6F3B"/>
    <w:rsid w:val="004E76A4"/>
    <w:rsid w:val="004E7807"/>
    <w:rsid w:val="004F005E"/>
    <w:rsid w:val="004F0076"/>
    <w:rsid w:val="004F0168"/>
    <w:rsid w:val="004F03CB"/>
    <w:rsid w:val="004F05EC"/>
    <w:rsid w:val="004F05F5"/>
    <w:rsid w:val="004F06D6"/>
    <w:rsid w:val="004F070F"/>
    <w:rsid w:val="004F0CCB"/>
    <w:rsid w:val="004F0E27"/>
    <w:rsid w:val="004F11D1"/>
    <w:rsid w:val="004F1FA9"/>
    <w:rsid w:val="004F22F2"/>
    <w:rsid w:val="004F24F5"/>
    <w:rsid w:val="004F27EA"/>
    <w:rsid w:val="004F281A"/>
    <w:rsid w:val="004F2A4D"/>
    <w:rsid w:val="004F2BC3"/>
    <w:rsid w:val="004F2E0B"/>
    <w:rsid w:val="004F2F64"/>
    <w:rsid w:val="004F3074"/>
    <w:rsid w:val="004F321E"/>
    <w:rsid w:val="004F32D1"/>
    <w:rsid w:val="004F33C0"/>
    <w:rsid w:val="004F3432"/>
    <w:rsid w:val="004F3CC8"/>
    <w:rsid w:val="004F3E52"/>
    <w:rsid w:val="004F3F2A"/>
    <w:rsid w:val="004F4369"/>
    <w:rsid w:val="004F4C37"/>
    <w:rsid w:val="004F4E72"/>
    <w:rsid w:val="004F5300"/>
    <w:rsid w:val="004F5459"/>
    <w:rsid w:val="004F5592"/>
    <w:rsid w:val="004F5CBD"/>
    <w:rsid w:val="004F5F6A"/>
    <w:rsid w:val="004F60D9"/>
    <w:rsid w:val="004F6328"/>
    <w:rsid w:val="004F6519"/>
    <w:rsid w:val="004F6A29"/>
    <w:rsid w:val="004F6B0C"/>
    <w:rsid w:val="004F6CD9"/>
    <w:rsid w:val="004F6E76"/>
    <w:rsid w:val="004F7175"/>
    <w:rsid w:val="004F72F3"/>
    <w:rsid w:val="004F7401"/>
    <w:rsid w:val="004F7622"/>
    <w:rsid w:val="004F796E"/>
    <w:rsid w:val="004F7BE0"/>
    <w:rsid w:val="004F7E16"/>
    <w:rsid w:val="004F7E28"/>
    <w:rsid w:val="00500202"/>
    <w:rsid w:val="0050020D"/>
    <w:rsid w:val="00500244"/>
    <w:rsid w:val="0050058F"/>
    <w:rsid w:val="00500CEA"/>
    <w:rsid w:val="00500E9C"/>
    <w:rsid w:val="005010DA"/>
    <w:rsid w:val="00501AE3"/>
    <w:rsid w:val="00501B28"/>
    <w:rsid w:val="0050210F"/>
    <w:rsid w:val="005022D3"/>
    <w:rsid w:val="0050297B"/>
    <w:rsid w:val="00502E7D"/>
    <w:rsid w:val="00502FB4"/>
    <w:rsid w:val="005031B2"/>
    <w:rsid w:val="0050420A"/>
    <w:rsid w:val="0050433E"/>
    <w:rsid w:val="0050437A"/>
    <w:rsid w:val="005044F0"/>
    <w:rsid w:val="0050489D"/>
    <w:rsid w:val="0050523E"/>
    <w:rsid w:val="00505959"/>
    <w:rsid w:val="00505A84"/>
    <w:rsid w:val="00505C62"/>
    <w:rsid w:val="00505C86"/>
    <w:rsid w:val="00505EAA"/>
    <w:rsid w:val="00506021"/>
    <w:rsid w:val="005061EE"/>
    <w:rsid w:val="0050638A"/>
    <w:rsid w:val="00507569"/>
    <w:rsid w:val="005101F6"/>
    <w:rsid w:val="00510250"/>
    <w:rsid w:val="00511027"/>
    <w:rsid w:val="005115A2"/>
    <w:rsid w:val="00511663"/>
    <w:rsid w:val="0051174F"/>
    <w:rsid w:val="00511756"/>
    <w:rsid w:val="00511DFA"/>
    <w:rsid w:val="00512559"/>
    <w:rsid w:val="005125DC"/>
    <w:rsid w:val="005126A1"/>
    <w:rsid w:val="00513336"/>
    <w:rsid w:val="00513514"/>
    <w:rsid w:val="00513D10"/>
    <w:rsid w:val="00513E2A"/>
    <w:rsid w:val="00513EAD"/>
    <w:rsid w:val="00513EC6"/>
    <w:rsid w:val="005147E9"/>
    <w:rsid w:val="00514C60"/>
    <w:rsid w:val="00514C73"/>
    <w:rsid w:val="00514E69"/>
    <w:rsid w:val="00515059"/>
    <w:rsid w:val="00515518"/>
    <w:rsid w:val="005159A7"/>
    <w:rsid w:val="00515AC4"/>
    <w:rsid w:val="00515B5A"/>
    <w:rsid w:val="00515C67"/>
    <w:rsid w:val="00515DA0"/>
    <w:rsid w:val="00516273"/>
    <w:rsid w:val="0051647D"/>
    <w:rsid w:val="005164B6"/>
    <w:rsid w:val="00516794"/>
    <w:rsid w:val="005167BF"/>
    <w:rsid w:val="00517143"/>
    <w:rsid w:val="00517379"/>
    <w:rsid w:val="00517693"/>
    <w:rsid w:val="0051797D"/>
    <w:rsid w:val="00517996"/>
    <w:rsid w:val="00517E52"/>
    <w:rsid w:val="00517FA2"/>
    <w:rsid w:val="00517FFB"/>
    <w:rsid w:val="0052003F"/>
    <w:rsid w:val="00520132"/>
    <w:rsid w:val="00520720"/>
    <w:rsid w:val="00520BD3"/>
    <w:rsid w:val="00520F29"/>
    <w:rsid w:val="00520F94"/>
    <w:rsid w:val="005214D7"/>
    <w:rsid w:val="00521630"/>
    <w:rsid w:val="005216CB"/>
    <w:rsid w:val="00521EE5"/>
    <w:rsid w:val="0052295B"/>
    <w:rsid w:val="00522A03"/>
    <w:rsid w:val="00522A05"/>
    <w:rsid w:val="005230BF"/>
    <w:rsid w:val="005231BE"/>
    <w:rsid w:val="00523228"/>
    <w:rsid w:val="00523455"/>
    <w:rsid w:val="00524286"/>
    <w:rsid w:val="00524403"/>
    <w:rsid w:val="005245BA"/>
    <w:rsid w:val="00525130"/>
    <w:rsid w:val="005253A2"/>
    <w:rsid w:val="0052544A"/>
    <w:rsid w:val="00525514"/>
    <w:rsid w:val="0052588C"/>
    <w:rsid w:val="00525B4F"/>
    <w:rsid w:val="00525C5E"/>
    <w:rsid w:val="00525C9D"/>
    <w:rsid w:val="00525F05"/>
    <w:rsid w:val="00526735"/>
    <w:rsid w:val="00526916"/>
    <w:rsid w:val="00526971"/>
    <w:rsid w:val="00526C7E"/>
    <w:rsid w:val="00526E21"/>
    <w:rsid w:val="005270E5"/>
    <w:rsid w:val="00527215"/>
    <w:rsid w:val="00527C63"/>
    <w:rsid w:val="00527CF8"/>
    <w:rsid w:val="00527E2A"/>
    <w:rsid w:val="0053011A"/>
    <w:rsid w:val="00530669"/>
    <w:rsid w:val="0053081F"/>
    <w:rsid w:val="005308AC"/>
    <w:rsid w:val="005308FC"/>
    <w:rsid w:val="00530D14"/>
    <w:rsid w:val="00530D37"/>
    <w:rsid w:val="0053176C"/>
    <w:rsid w:val="005319FE"/>
    <w:rsid w:val="00531B78"/>
    <w:rsid w:val="00531BD5"/>
    <w:rsid w:val="00531D24"/>
    <w:rsid w:val="00531D3B"/>
    <w:rsid w:val="00531E0F"/>
    <w:rsid w:val="00531F24"/>
    <w:rsid w:val="005320D1"/>
    <w:rsid w:val="0053217C"/>
    <w:rsid w:val="005322B2"/>
    <w:rsid w:val="00532338"/>
    <w:rsid w:val="005323BE"/>
    <w:rsid w:val="00532768"/>
    <w:rsid w:val="00532A1C"/>
    <w:rsid w:val="00532B9A"/>
    <w:rsid w:val="00533211"/>
    <w:rsid w:val="00533755"/>
    <w:rsid w:val="005339D4"/>
    <w:rsid w:val="00534039"/>
    <w:rsid w:val="0053405C"/>
    <w:rsid w:val="00534422"/>
    <w:rsid w:val="00534586"/>
    <w:rsid w:val="005346E0"/>
    <w:rsid w:val="00534AB8"/>
    <w:rsid w:val="00534E5C"/>
    <w:rsid w:val="00535857"/>
    <w:rsid w:val="00535957"/>
    <w:rsid w:val="00535968"/>
    <w:rsid w:val="00535AB2"/>
    <w:rsid w:val="00535E3F"/>
    <w:rsid w:val="0053605C"/>
    <w:rsid w:val="00536520"/>
    <w:rsid w:val="00536773"/>
    <w:rsid w:val="005368D1"/>
    <w:rsid w:val="00536917"/>
    <w:rsid w:val="0053704F"/>
    <w:rsid w:val="005379D4"/>
    <w:rsid w:val="00537DC0"/>
    <w:rsid w:val="00540381"/>
    <w:rsid w:val="00540471"/>
    <w:rsid w:val="00540516"/>
    <w:rsid w:val="0054061D"/>
    <w:rsid w:val="00540A96"/>
    <w:rsid w:val="005410CF"/>
    <w:rsid w:val="0054116D"/>
    <w:rsid w:val="00541429"/>
    <w:rsid w:val="00541745"/>
    <w:rsid w:val="00541A36"/>
    <w:rsid w:val="00541B5F"/>
    <w:rsid w:val="00541C2C"/>
    <w:rsid w:val="00541F40"/>
    <w:rsid w:val="00541F6A"/>
    <w:rsid w:val="00542259"/>
    <w:rsid w:val="0054253D"/>
    <w:rsid w:val="005425A2"/>
    <w:rsid w:val="00542AAD"/>
    <w:rsid w:val="00542C1A"/>
    <w:rsid w:val="00542D6D"/>
    <w:rsid w:val="00542EE9"/>
    <w:rsid w:val="00543519"/>
    <w:rsid w:val="00543658"/>
    <w:rsid w:val="0054375D"/>
    <w:rsid w:val="00543873"/>
    <w:rsid w:val="0054394C"/>
    <w:rsid w:val="00543DB6"/>
    <w:rsid w:val="00543E9D"/>
    <w:rsid w:val="00544113"/>
    <w:rsid w:val="0054458E"/>
    <w:rsid w:val="00544621"/>
    <w:rsid w:val="00544666"/>
    <w:rsid w:val="005446F4"/>
    <w:rsid w:val="00544E4B"/>
    <w:rsid w:val="00545288"/>
    <w:rsid w:val="005452C9"/>
    <w:rsid w:val="00545891"/>
    <w:rsid w:val="005458BA"/>
    <w:rsid w:val="005459E9"/>
    <w:rsid w:val="00545B03"/>
    <w:rsid w:val="00546221"/>
    <w:rsid w:val="00546242"/>
    <w:rsid w:val="005463F6"/>
    <w:rsid w:val="00546581"/>
    <w:rsid w:val="00546634"/>
    <w:rsid w:val="00546ACF"/>
    <w:rsid w:val="00546E80"/>
    <w:rsid w:val="00547110"/>
    <w:rsid w:val="0054758A"/>
    <w:rsid w:val="00547960"/>
    <w:rsid w:val="00547A5E"/>
    <w:rsid w:val="00550135"/>
    <w:rsid w:val="005502F2"/>
    <w:rsid w:val="0055035C"/>
    <w:rsid w:val="0055092D"/>
    <w:rsid w:val="00550ACE"/>
    <w:rsid w:val="00551167"/>
    <w:rsid w:val="005513BD"/>
    <w:rsid w:val="005515D5"/>
    <w:rsid w:val="00551BF3"/>
    <w:rsid w:val="00551D3F"/>
    <w:rsid w:val="00551FF8"/>
    <w:rsid w:val="005520EE"/>
    <w:rsid w:val="0055229E"/>
    <w:rsid w:val="005529F3"/>
    <w:rsid w:val="00552A47"/>
    <w:rsid w:val="00552C10"/>
    <w:rsid w:val="00552D0B"/>
    <w:rsid w:val="00552DC2"/>
    <w:rsid w:val="00552DFC"/>
    <w:rsid w:val="00552EEA"/>
    <w:rsid w:val="0055308B"/>
    <w:rsid w:val="005530F0"/>
    <w:rsid w:val="005539B3"/>
    <w:rsid w:val="00553BF3"/>
    <w:rsid w:val="00554115"/>
    <w:rsid w:val="005541EF"/>
    <w:rsid w:val="005544A4"/>
    <w:rsid w:val="005544EB"/>
    <w:rsid w:val="005545E1"/>
    <w:rsid w:val="00554964"/>
    <w:rsid w:val="00554AD0"/>
    <w:rsid w:val="00554DBA"/>
    <w:rsid w:val="00554F9D"/>
    <w:rsid w:val="0055542A"/>
    <w:rsid w:val="00555910"/>
    <w:rsid w:val="00555AA6"/>
    <w:rsid w:val="00555AB3"/>
    <w:rsid w:val="00555D0A"/>
    <w:rsid w:val="00555DDD"/>
    <w:rsid w:val="005560AA"/>
    <w:rsid w:val="00556C28"/>
    <w:rsid w:val="00556F02"/>
    <w:rsid w:val="00556F50"/>
    <w:rsid w:val="00556FAF"/>
    <w:rsid w:val="005571D4"/>
    <w:rsid w:val="005576E6"/>
    <w:rsid w:val="00557A8A"/>
    <w:rsid w:val="00557E92"/>
    <w:rsid w:val="00557F4B"/>
    <w:rsid w:val="005600C8"/>
    <w:rsid w:val="005608AD"/>
    <w:rsid w:val="00560BEF"/>
    <w:rsid w:val="00560EA1"/>
    <w:rsid w:val="005611BF"/>
    <w:rsid w:val="005614C8"/>
    <w:rsid w:val="0056151B"/>
    <w:rsid w:val="005615F5"/>
    <w:rsid w:val="00561A64"/>
    <w:rsid w:val="00561E0A"/>
    <w:rsid w:val="00562330"/>
    <w:rsid w:val="00562361"/>
    <w:rsid w:val="00562439"/>
    <w:rsid w:val="0056266F"/>
    <w:rsid w:val="00562A6F"/>
    <w:rsid w:val="00562E07"/>
    <w:rsid w:val="005630F2"/>
    <w:rsid w:val="0056323B"/>
    <w:rsid w:val="005637CD"/>
    <w:rsid w:val="00563AAC"/>
    <w:rsid w:val="00563F6D"/>
    <w:rsid w:val="00564288"/>
    <w:rsid w:val="0056433B"/>
    <w:rsid w:val="005645B6"/>
    <w:rsid w:val="00564B91"/>
    <w:rsid w:val="00564CD0"/>
    <w:rsid w:val="00564ED6"/>
    <w:rsid w:val="00565425"/>
    <w:rsid w:val="005659B0"/>
    <w:rsid w:val="005659D7"/>
    <w:rsid w:val="00565A2E"/>
    <w:rsid w:val="00565BB1"/>
    <w:rsid w:val="00565EF6"/>
    <w:rsid w:val="0056654A"/>
    <w:rsid w:val="00566624"/>
    <w:rsid w:val="00566712"/>
    <w:rsid w:val="00566901"/>
    <w:rsid w:val="00566B21"/>
    <w:rsid w:val="00566B5F"/>
    <w:rsid w:val="00566D69"/>
    <w:rsid w:val="00566F4F"/>
    <w:rsid w:val="0056713C"/>
    <w:rsid w:val="00567688"/>
    <w:rsid w:val="00567B41"/>
    <w:rsid w:val="00567BB5"/>
    <w:rsid w:val="00567CF1"/>
    <w:rsid w:val="0057004A"/>
    <w:rsid w:val="005700D7"/>
    <w:rsid w:val="0057012C"/>
    <w:rsid w:val="005709FA"/>
    <w:rsid w:val="00570A20"/>
    <w:rsid w:val="00571852"/>
    <w:rsid w:val="00571D06"/>
    <w:rsid w:val="00571EF4"/>
    <w:rsid w:val="005721EA"/>
    <w:rsid w:val="005722AC"/>
    <w:rsid w:val="00572484"/>
    <w:rsid w:val="005724E7"/>
    <w:rsid w:val="00572C9C"/>
    <w:rsid w:val="00573322"/>
    <w:rsid w:val="005738A8"/>
    <w:rsid w:val="00573A45"/>
    <w:rsid w:val="00573B64"/>
    <w:rsid w:val="00573FED"/>
    <w:rsid w:val="005740AD"/>
    <w:rsid w:val="005743F5"/>
    <w:rsid w:val="00574C6E"/>
    <w:rsid w:val="00575084"/>
    <w:rsid w:val="0057539F"/>
    <w:rsid w:val="0057567C"/>
    <w:rsid w:val="005758BF"/>
    <w:rsid w:val="00575DE8"/>
    <w:rsid w:val="00575E82"/>
    <w:rsid w:val="00575FFA"/>
    <w:rsid w:val="00576368"/>
    <w:rsid w:val="00576466"/>
    <w:rsid w:val="005765F1"/>
    <w:rsid w:val="00576732"/>
    <w:rsid w:val="00576A0C"/>
    <w:rsid w:val="00576D31"/>
    <w:rsid w:val="00577290"/>
    <w:rsid w:val="005774E9"/>
    <w:rsid w:val="005774EC"/>
    <w:rsid w:val="00577575"/>
    <w:rsid w:val="0057794A"/>
    <w:rsid w:val="00577EEF"/>
    <w:rsid w:val="00580595"/>
    <w:rsid w:val="00580636"/>
    <w:rsid w:val="00580BE9"/>
    <w:rsid w:val="00580C75"/>
    <w:rsid w:val="00580DA3"/>
    <w:rsid w:val="00581043"/>
    <w:rsid w:val="0058119B"/>
    <w:rsid w:val="00581692"/>
    <w:rsid w:val="00581834"/>
    <w:rsid w:val="00581B6F"/>
    <w:rsid w:val="00582412"/>
    <w:rsid w:val="005826E6"/>
    <w:rsid w:val="00582764"/>
    <w:rsid w:val="00582BDA"/>
    <w:rsid w:val="00582DCC"/>
    <w:rsid w:val="00582F34"/>
    <w:rsid w:val="00583025"/>
    <w:rsid w:val="00583352"/>
    <w:rsid w:val="005836F5"/>
    <w:rsid w:val="005837DD"/>
    <w:rsid w:val="00583D14"/>
    <w:rsid w:val="00583D8E"/>
    <w:rsid w:val="00583F8F"/>
    <w:rsid w:val="00584801"/>
    <w:rsid w:val="0058497B"/>
    <w:rsid w:val="00584B11"/>
    <w:rsid w:val="00584B6A"/>
    <w:rsid w:val="00584D84"/>
    <w:rsid w:val="00584FCF"/>
    <w:rsid w:val="0058507C"/>
    <w:rsid w:val="00585083"/>
    <w:rsid w:val="00585150"/>
    <w:rsid w:val="0058528E"/>
    <w:rsid w:val="005854DF"/>
    <w:rsid w:val="00585665"/>
    <w:rsid w:val="005857F1"/>
    <w:rsid w:val="00586039"/>
    <w:rsid w:val="0058660D"/>
    <w:rsid w:val="00586A7D"/>
    <w:rsid w:val="00586AE8"/>
    <w:rsid w:val="00587015"/>
    <w:rsid w:val="00587215"/>
    <w:rsid w:val="005877FE"/>
    <w:rsid w:val="00587C5C"/>
    <w:rsid w:val="00587FAA"/>
    <w:rsid w:val="00590000"/>
    <w:rsid w:val="00590111"/>
    <w:rsid w:val="00590568"/>
    <w:rsid w:val="0059068F"/>
    <w:rsid w:val="00590794"/>
    <w:rsid w:val="00590C35"/>
    <w:rsid w:val="00590E7C"/>
    <w:rsid w:val="00590F3B"/>
    <w:rsid w:val="00590FC4"/>
    <w:rsid w:val="005910DD"/>
    <w:rsid w:val="0059113F"/>
    <w:rsid w:val="00591322"/>
    <w:rsid w:val="00591713"/>
    <w:rsid w:val="00591C47"/>
    <w:rsid w:val="00591DCF"/>
    <w:rsid w:val="00592057"/>
    <w:rsid w:val="00592079"/>
    <w:rsid w:val="0059226B"/>
    <w:rsid w:val="0059228D"/>
    <w:rsid w:val="005926DB"/>
    <w:rsid w:val="00592B96"/>
    <w:rsid w:val="00592D28"/>
    <w:rsid w:val="00593150"/>
    <w:rsid w:val="00593474"/>
    <w:rsid w:val="005935A0"/>
    <w:rsid w:val="00593AF9"/>
    <w:rsid w:val="00593FD7"/>
    <w:rsid w:val="005940BD"/>
    <w:rsid w:val="005944C2"/>
    <w:rsid w:val="00594834"/>
    <w:rsid w:val="00594DC7"/>
    <w:rsid w:val="00594FD4"/>
    <w:rsid w:val="005950A8"/>
    <w:rsid w:val="00595139"/>
    <w:rsid w:val="005958FE"/>
    <w:rsid w:val="005959FD"/>
    <w:rsid w:val="00595A3E"/>
    <w:rsid w:val="00595AA9"/>
    <w:rsid w:val="00595B07"/>
    <w:rsid w:val="00596281"/>
    <w:rsid w:val="0059652E"/>
    <w:rsid w:val="005967C2"/>
    <w:rsid w:val="00596BBD"/>
    <w:rsid w:val="005972AC"/>
    <w:rsid w:val="005978DC"/>
    <w:rsid w:val="00597F07"/>
    <w:rsid w:val="005A028D"/>
    <w:rsid w:val="005A0435"/>
    <w:rsid w:val="005A0AA1"/>
    <w:rsid w:val="005A0B97"/>
    <w:rsid w:val="005A0CA7"/>
    <w:rsid w:val="005A0EFC"/>
    <w:rsid w:val="005A1291"/>
    <w:rsid w:val="005A131B"/>
    <w:rsid w:val="005A14DE"/>
    <w:rsid w:val="005A1771"/>
    <w:rsid w:val="005A1A94"/>
    <w:rsid w:val="005A1E8D"/>
    <w:rsid w:val="005A1FF4"/>
    <w:rsid w:val="005A2B78"/>
    <w:rsid w:val="005A2BA6"/>
    <w:rsid w:val="005A3767"/>
    <w:rsid w:val="005A3829"/>
    <w:rsid w:val="005A3D96"/>
    <w:rsid w:val="005A4070"/>
    <w:rsid w:val="005A44DD"/>
    <w:rsid w:val="005A47C3"/>
    <w:rsid w:val="005A48BD"/>
    <w:rsid w:val="005A4978"/>
    <w:rsid w:val="005A4BF1"/>
    <w:rsid w:val="005A4C21"/>
    <w:rsid w:val="005A4C78"/>
    <w:rsid w:val="005A53B7"/>
    <w:rsid w:val="005A543D"/>
    <w:rsid w:val="005A5BF6"/>
    <w:rsid w:val="005A643C"/>
    <w:rsid w:val="005A665D"/>
    <w:rsid w:val="005A67A3"/>
    <w:rsid w:val="005A6859"/>
    <w:rsid w:val="005A6B65"/>
    <w:rsid w:val="005A6C3B"/>
    <w:rsid w:val="005A6CB2"/>
    <w:rsid w:val="005A6CD0"/>
    <w:rsid w:val="005A6E7C"/>
    <w:rsid w:val="005A726A"/>
    <w:rsid w:val="005A7466"/>
    <w:rsid w:val="005A75F3"/>
    <w:rsid w:val="005B04CB"/>
    <w:rsid w:val="005B0964"/>
    <w:rsid w:val="005B0FB0"/>
    <w:rsid w:val="005B1198"/>
    <w:rsid w:val="005B11CD"/>
    <w:rsid w:val="005B1231"/>
    <w:rsid w:val="005B12D7"/>
    <w:rsid w:val="005B12FC"/>
    <w:rsid w:val="005B140A"/>
    <w:rsid w:val="005B1521"/>
    <w:rsid w:val="005B18C6"/>
    <w:rsid w:val="005B1B0C"/>
    <w:rsid w:val="005B1B1B"/>
    <w:rsid w:val="005B1B8A"/>
    <w:rsid w:val="005B1C97"/>
    <w:rsid w:val="005B1FFE"/>
    <w:rsid w:val="005B2729"/>
    <w:rsid w:val="005B27ED"/>
    <w:rsid w:val="005B2936"/>
    <w:rsid w:val="005B2DC1"/>
    <w:rsid w:val="005B2EE3"/>
    <w:rsid w:val="005B32B9"/>
    <w:rsid w:val="005B3391"/>
    <w:rsid w:val="005B368A"/>
    <w:rsid w:val="005B39DB"/>
    <w:rsid w:val="005B3B28"/>
    <w:rsid w:val="005B3BCB"/>
    <w:rsid w:val="005B430B"/>
    <w:rsid w:val="005B4A34"/>
    <w:rsid w:val="005B4BEF"/>
    <w:rsid w:val="005B4BF7"/>
    <w:rsid w:val="005B4CD8"/>
    <w:rsid w:val="005B50B6"/>
    <w:rsid w:val="005B528A"/>
    <w:rsid w:val="005B5418"/>
    <w:rsid w:val="005B5657"/>
    <w:rsid w:val="005B5E0A"/>
    <w:rsid w:val="005B64B5"/>
    <w:rsid w:val="005B6A8E"/>
    <w:rsid w:val="005B6C24"/>
    <w:rsid w:val="005B6F45"/>
    <w:rsid w:val="005B72B2"/>
    <w:rsid w:val="005B758A"/>
    <w:rsid w:val="005B77CF"/>
    <w:rsid w:val="005B7905"/>
    <w:rsid w:val="005B7E7A"/>
    <w:rsid w:val="005C012C"/>
    <w:rsid w:val="005C03CE"/>
    <w:rsid w:val="005C0A4C"/>
    <w:rsid w:val="005C0A71"/>
    <w:rsid w:val="005C0DB6"/>
    <w:rsid w:val="005C0FB4"/>
    <w:rsid w:val="005C12B2"/>
    <w:rsid w:val="005C1304"/>
    <w:rsid w:val="005C1746"/>
    <w:rsid w:val="005C17E6"/>
    <w:rsid w:val="005C1BD8"/>
    <w:rsid w:val="005C1EF4"/>
    <w:rsid w:val="005C230D"/>
    <w:rsid w:val="005C2DD5"/>
    <w:rsid w:val="005C347F"/>
    <w:rsid w:val="005C3495"/>
    <w:rsid w:val="005C36FD"/>
    <w:rsid w:val="005C3AA6"/>
    <w:rsid w:val="005C3FA5"/>
    <w:rsid w:val="005C417C"/>
    <w:rsid w:val="005C426B"/>
    <w:rsid w:val="005C4374"/>
    <w:rsid w:val="005C4408"/>
    <w:rsid w:val="005C4AC1"/>
    <w:rsid w:val="005C4BCE"/>
    <w:rsid w:val="005C4EB3"/>
    <w:rsid w:val="005C4F12"/>
    <w:rsid w:val="005C4F6F"/>
    <w:rsid w:val="005C51BC"/>
    <w:rsid w:val="005C5252"/>
    <w:rsid w:val="005C54CA"/>
    <w:rsid w:val="005C55CF"/>
    <w:rsid w:val="005C5779"/>
    <w:rsid w:val="005C5BA0"/>
    <w:rsid w:val="005C5C59"/>
    <w:rsid w:val="005C5DAE"/>
    <w:rsid w:val="005C6153"/>
    <w:rsid w:val="005C622C"/>
    <w:rsid w:val="005C6413"/>
    <w:rsid w:val="005C656D"/>
    <w:rsid w:val="005C657F"/>
    <w:rsid w:val="005C678F"/>
    <w:rsid w:val="005C6BB6"/>
    <w:rsid w:val="005C728E"/>
    <w:rsid w:val="005C74EA"/>
    <w:rsid w:val="005C798D"/>
    <w:rsid w:val="005D0316"/>
    <w:rsid w:val="005D0D52"/>
    <w:rsid w:val="005D146C"/>
    <w:rsid w:val="005D1AC1"/>
    <w:rsid w:val="005D1FBE"/>
    <w:rsid w:val="005D24A9"/>
    <w:rsid w:val="005D2593"/>
    <w:rsid w:val="005D289E"/>
    <w:rsid w:val="005D2C47"/>
    <w:rsid w:val="005D35AD"/>
    <w:rsid w:val="005D3669"/>
    <w:rsid w:val="005D3729"/>
    <w:rsid w:val="005D3815"/>
    <w:rsid w:val="005D398B"/>
    <w:rsid w:val="005D3FBC"/>
    <w:rsid w:val="005D4081"/>
    <w:rsid w:val="005D437C"/>
    <w:rsid w:val="005D4497"/>
    <w:rsid w:val="005D476F"/>
    <w:rsid w:val="005D4B7B"/>
    <w:rsid w:val="005D4D47"/>
    <w:rsid w:val="005D51A7"/>
    <w:rsid w:val="005D567D"/>
    <w:rsid w:val="005D57E0"/>
    <w:rsid w:val="005D5D36"/>
    <w:rsid w:val="005D5D49"/>
    <w:rsid w:val="005D5D82"/>
    <w:rsid w:val="005D6090"/>
    <w:rsid w:val="005D60D1"/>
    <w:rsid w:val="005D6340"/>
    <w:rsid w:val="005D6633"/>
    <w:rsid w:val="005D681C"/>
    <w:rsid w:val="005D69CC"/>
    <w:rsid w:val="005D6D21"/>
    <w:rsid w:val="005D6FD4"/>
    <w:rsid w:val="005D70A9"/>
    <w:rsid w:val="005D725A"/>
    <w:rsid w:val="005D7460"/>
    <w:rsid w:val="005D785B"/>
    <w:rsid w:val="005D7C3C"/>
    <w:rsid w:val="005D7F36"/>
    <w:rsid w:val="005E012E"/>
    <w:rsid w:val="005E01F5"/>
    <w:rsid w:val="005E02E3"/>
    <w:rsid w:val="005E10D1"/>
    <w:rsid w:val="005E1176"/>
    <w:rsid w:val="005E16BD"/>
    <w:rsid w:val="005E1A68"/>
    <w:rsid w:val="005E1A6F"/>
    <w:rsid w:val="005E1D5D"/>
    <w:rsid w:val="005E1EB3"/>
    <w:rsid w:val="005E2390"/>
    <w:rsid w:val="005E23AD"/>
    <w:rsid w:val="005E2494"/>
    <w:rsid w:val="005E267E"/>
    <w:rsid w:val="005E2728"/>
    <w:rsid w:val="005E287E"/>
    <w:rsid w:val="005E2917"/>
    <w:rsid w:val="005E3238"/>
    <w:rsid w:val="005E372A"/>
    <w:rsid w:val="005E3B43"/>
    <w:rsid w:val="005E4234"/>
    <w:rsid w:val="005E46C1"/>
    <w:rsid w:val="005E4FBB"/>
    <w:rsid w:val="005E4FCD"/>
    <w:rsid w:val="005E563F"/>
    <w:rsid w:val="005E568E"/>
    <w:rsid w:val="005E59AA"/>
    <w:rsid w:val="005E5C37"/>
    <w:rsid w:val="005E5CF7"/>
    <w:rsid w:val="005E5E7A"/>
    <w:rsid w:val="005E6398"/>
    <w:rsid w:val="005E660A"/>
    <w:rsid w:val="005E67B8"/>
    <w:rsid w:val="005E6901"/>
    <w:rsid w:val="005E6B02"/>
    <w:rsid w:val="005E6E79"/>
    <w:rsid w:val="005E7609"/>
    <w:rsid w:val="005E769D"/>
    <w:rsid w:val="005E7854"/>
    <w:rsid w:val="005E7D71"/>
    <w:rsid w:val="005E7E06"/>
    <w:rsid w:val="005E7E8B"/>
    <w:rsid w:val="005F0B6F"/>
    <w:rsid w:val="005F1765"/>
    <w:rsid w:val="005F185F"/>
    <w:rsid w:val="005F20CD"/>
    <w:rsid w:val="005F212A"/>
    <w:rsid w:val="005F23FD"/>
    <w:rsid w:val="005F261D"/>
    <w:rsid w:val="005F2656"/>
    <w:rsid w:val="005F2AE2"/>
    <w:rsid w:val="005F2AF7"/>
    <w:rsid w:val="005F2C19"/>
    <w:rsid w:val="005F2E97"/>
    <w:rsid w:val="005F313D"/>
    <w:rsid w:val="005F31C1"/>
    <w:rsid w:val="005F35FD"/>
    <w:rsid w:val="005F3680"/>
    <w:rsid w:val="005F3AC4"/>
    <w:rsid w:val="005F3E21"/>
    <w:rsid w:val="005F429F"/>
    <w:rsid w:val="005F45B0"/>
    <w:rsid w:val="005F45E6"/>
    <w:rsid w:val="005F46D3"/>
    <w:rsid w:val="005F4A3F"/>
    <w:rsid w:val="005F4C41"/>
    <w:rsid w:val="005F50E5"/>
    <w:rsid w:val="005F5145"/>
    <w:rsid w:val="005F51CA"/>
    <w:rsid w:val="005F557D"/>
    <w:rsid w:val="005F575B"/>
    <w:rsid w:val="005F5BF3"/>
    <w:rsid w:val="005F5DAE"/>
    <w:rsid w:val="005F655E"/>
    <w:rsid w:val="005F6627"/>
    <w:rsid w:val="005F6709"/>
    <w:rsid w:val="005F689A"/>
    <w:rsid w:val="005F6B19"/>
    <w:rsid w:val="005F6F7C"/>
    <w:rsid w:val="005F786B"/>
    <w:rsid w:val="005F790D"/>
    <w:rsid w:val="005F7C2C"/>
    <w:rsid w:val="0060011D"/>
    <w:rsid w:val="00600807"/>
    <w:rsid w:val="00600CDD"/>
    <w:rsid w:val="00600D2F"/>
    <w:rsid w:val="0060177D"/>
    <w:rsid w:val="006017F5"/>
    <w:rsid w:val="00601813"/>
    <w:rsid w:val="0060191D"/>
    <w:rsid w:val="00601C2F"/>
    <w:rsid w:val="00602117"/>
    <w:rsid w:val="00602465"/>
    <w:rsid w:val="0060252B"/>
    <w:rsid w:val="006026D5"/>
    <w:rsid w:val="00602A12"/>
    <w:rsid w:val="00602B6E"/>
    <w:rsid w:val="00602FA6"/>
    <w:rsid w:val="00603101"/>
    <w:rsid w:val="006031A7"/>
    <w:rsid w:val="00603209"/>
    <w:rsid w:val="0060328F"/>
    <w:rsid w:val="006037F0"/>
    <w:rsid w:val="00603AC6"/>
    <w:rsid w:val="00603EEF"/>
    <w:rsid w:val="00604020"/>
    <w:rsid w:val="00604066"/>
    <w:rsid w:val="006041F4"/>
    <w:rsid w:val="0060420A"/>
    <w:rsid w:val="00604261"/>
    <w:rsid w:val="006042B6"/>
    <w:rsid w:val="00604347"/>
    <w:rsid w:val="006043E2"/>
    <w:rsid w:val="00604454"/>
    <w:rsid w:val="006048A1"/>
    <w:rsid w:val="00604925"/>
    <w:rsid w:val="00604AF6"/>
    <w:rsid w:val="00604C12"/>
    <w:rsid w:val="00604C7A"/>
    <w:rsid w:val="00604F16"/>
    <w:rsid w:val="00605229"/>
    <w:rsid w:val="00605268"/>
    <w:rsid w:val="00606471"/>
    <w:rsid w:val="0060658D"/>
    <w:rsid w:val="00606A13"/>
    <w:rsid w:val="00606B82"/>
    <w:rsid w:val="00606BE6"/>
    <w:rsid w:val="00606C94"/>
    <w:rsid w:val="00606E2D"/>
    <w:rsid w:val="0060724C"/>
    <w:rsid w:val="0060766F"/>
    <w:rsid w:val="00607A42"/>
    <w:rsid w:val="00607ADA"/>
    <w:rsid w:val="00607AE8"/>
    <w:rsid w:val="00607BB7"/>
    <w:rsid w:val="00607CE4"/>
    <w:rsid w:val="0061013B"/>
    <w:rsid w:val="0061068E"/>
    <w:rsid w:val="006106E3"/>
    <w:rsid w:val="00610DE9"/>
    <w:rsid w:val="00610FC8"/>
    <w:rsid w:val="00611456"/>
    <w:rsid w:val="00611AAA"/>
    <w:rsid w:val="00611D9F"/>
    <w:rsid w:val="006128ED"/>
    <w:rsid w:val="00612AB2"/>
    <w:rsid w:val="00612C98"/>
    <w:rsid w:val="00612EAB"/>
    <w:rsid w:val="00613093"/>
    <w:rsid w:val="006131DE"/>
    <w:rsid w:val="00613393"/>
    <w:rsid w:val="0061348D"/>
    <w:rsid w:val="006137C7"/>
    <w:rsid w:val="00613D10"/>
    <w:rsid w:val="00613EE5"/>
    <w:rsid w:val="00614154"/>
    <w:rsid w:val="00614337"/>
    <w:rsid w:val="006143E0"/>
    <w:rsid w:val="0061492D"/>
    <w:rsid w:val="00614982"/>
    <w:rsid w:val="00614B1D"/>
    <w:rsid w:val="00614D7C"/>
    <w:rsid w:val="00614EA1"/>
    <w:rsid w:val="00615051"/>
    <w:rsid w:val="0061506F"/>
    <w:rsid w:val="006153A6"/>
    <w:rsid w:val="006153FA"/>
    <w:rsid w:val="0061542E"/>
    <w:rsid w:val="00615646"/>
    <w:rsid w:val="00615AAB"/>
    <w:rsid w:val="00615DF1"/>
    <w:rsid w:val="00616553"/>
    <w:rsid w:val="006173DA"/>
    <w:rsid w:val="006174A8"/>
    <w:rsid w:val="006174F8"/>
    <w:rsid w:val="006176B4"/>
    <w:rsid w:val="006176D8"/>
    <w:rsid w:val="00617BA0"/>
    <w:rsid w:val="00617CD8"/>
    <w:rsid w:val="00617E5C"/>
    <w:rsid w:val="0062035D"/>
    <w:rsid w:val="00620F13"/>
    <w:rsid w:val="0062111F"/>
    <w:rsid w:val="006213C3"/>
    <w:rsid w:val="0062163B"/>
    <w:rsid w:val="00621692"/>
    <w:rsid w:val="0062192A"/>
    <w:rsid w:val="00621993"/>
    <w:rsid w:val="00621C9D"/>
    <w:rsid w:val="00621D6B"/>
    <w:rsid w:val="00621DBB"/>
    <w:rsid w:val="00621FF2"/>
    <w:rsid w:val="00622A0F"/>
    <w:rsid w:val="00622BE9"/>
    <w:rsid w:val="00622E9D"/>
    <w:rsid w:val="0062309F"/>
    <w:rsid w:val="00623153"/>
    <w:rsid w:val="00623223"/>
    <w:rsid w:val="00623835"/>
    <w:rsid w:val="00623A40"/>
    <w:rsid w:val="006243D6"/>
    <w:rsid w:val="00624B53"/>
    <w:rsid w:val="00624DD1"/>
    <w:rsid w:val="00624FDA"/>
    <w:rsid w:val="006252EE"/>
    <w:rsid w:val="006253F2"/>
    <w:rsid w:val="006253FB"/>
    <w:rsid w:val="00625408"/>
    <w:rsid w:val="006257F8"/>
    <w:rsid w:val="00625996"/>
    <w:rsid w:val="00625AB3"/>
    <w:rsid w:val="00625B33"/>
    <w:rsid w:val="00626050"/>
    <w:rsid w:val="00626238"/>
    <w:rsid w:val="006263A8"/>
    <w:rsid w:val="0062644C"/>
    <w:rsid w:val="006264AD"/>
    <w:rsid w:val="00626DBF"/>
    <w:rsid w:val="0062723E"/>
    <w:rsid w:val="0062729A"/>
    <w:rsid w:val="006276CA"/>
    <w:rsid w:val="006276E7"/>
    <w:rsid w:val="006276E9"/>
    <w:rsid w:val="00627747"/>
    <w:rsid w:val="00627AE1"/>
    <w:rsid w:val="00627DD2"/>
    <w:rsid w:val="00630001"/>
    <w:rsid w:val="006303A4"/>
    <w:rsid w:val="00630821"/>
    <w:rsid w:val="006308FB"/>
    <w:rsid w:val="00630944"/>
    <w:rsid w:val="00630C5C"/>
    <w:rsid w:val="00631A3E"/>
    <w:rsid w:val="00631F34"/>
    <w:rsid w:val="0063224D"/>
    <w:rsid w:val="006322CF"/>
    <w:rsid w:val="00632397"/>
    <w:rsid w:val="0063298C"/>
    <w:rsid w:val="00633161"/>
    <w:rsid w:val="0063333F"/>
    <w:rsid w:val="00633378"/>
    <w:rsid w:val="0063340B"/>
    <w:rsid w:val="006336A2"/>
    <w:rsid w:val="006336E6"/>
    <w:rsid w:val="00633BB8"/>
    <w:rsid w:val="00633D78"/>
    <w:rsid w:val="00633D8A"/>
    <w:rsid w:val="0063421F"/>
    <w:rsid w:val="006342D0"/>
    <w:rsid w:val="006347E7"/>
    <w:rsid w:val="00634939"/>
    <w:rsid w:val="00634A4C"/>
    <w:rsid w:val="00634ADC"/>
    <w:rsid w:val="00634F8F"/>
    <w:rsid w:val="0063526E"/>
    <w:rsid w:val="00635306"/>
    <w:rsid w:val="006353BA"/>
    <w:rsid w:val="006354C4"/>
    <w:rsid w:val="006355D6"/>
    <w:rsid w:val="006359DF"/>
    <w:rsid w:val="00635A7B"/>
    <w:rsid w:val="00635BB0"/>
    <w:rsid w:val="006368A2"/>
    <w:rsid w:val="006374A8"/>
    <w:rsid w:val="006375E6"/>
    <w:rsid w:val="0064008E"/>
    <w:rsid w:val="006401A2"/>
    <w:rsid w:val="006411B6"/>
    <w:rsid w:val="00641883"/>
    <w:rsid w:val="00641940"/>
    <w:rsid w:val="00641C3A"/>
    <w:rsid w:val="0064217C"/>
    <w:rsid w:val="00642180"/>
    <w:rsid w:val="0064230F"/>
    <w:rsid w:val="0064264E"/>
    <w:rsid w:val="006426DB"/>
    <w:rsid w:val="00642728"/>
    <w:rsid w:val="00642CA0"/>
    <w:rsid w:val="00642E15"/>
    <w:rsid w:val="0064301A"/>
    <w:rsid w:val="006436C1"/>
    <w:rsid w:val="006437AE"/>
    <w:rsid w:val="00643A98"/>
    <w:rsid w:val="00643B82"/>
    <w:rsid w:val="00643B92"/>
    <w:rsid w:val="00643E36"/>
    <w:rsid w:val="006443BF"/>
    <w:rsid w:val="00644517"/>
    <w:rsid w:val="0064464A"/>
    <w:rsid w:val="006446D3"/>
    <w:rsid w:val="00644738"/>
    <w:rsid w:val="00644B6A"/>
    <w:rsid w:val="006450FB"/>
    <w:rsid w:val="006453D5"/>
    <w:rsid w:val="006456CD"/>
    <w:rsid w:val="00645762"/>
    <w:rsid w:val="00645770"/>
    <w:rsid w:val="00645887"/>
    <w:rsid w:val="00646670"/>
    <w:rsid w:val="006468B7"/>
    <w:rsid w:val="006468BD"/>
    <w:rsid w:val="00646E22"/>
    <w:rsid w:val="00647918"/>
    <w:rsid w:val="00647979"/>
    <w:rsid w:val="00647BCE"/>
    <w:rsid w:val="00647CBF"/>
    <w:rsid w:val="00647CD5"/>
    <w:rsid w:val="00647F43"/>
    <w:rsid w:val="006500F0"/>
    <w:rsid w:val="006501B0"/>
    <w:rsid w:val="00650429"/>
    <w:rsid w:val="006505EE"/>
    <w:rsid w:val="00650893"/>
    <w:rsid w:val="00650974"/>
    <w:rsid w:val="00650A55"/>
    <w:rsid w:val="00650D65"/>
    <w:rsid w:val="00651008"/>
    <w:rsid w:val="006510AE"/>
    <w:rsid w:val="00651193"/>
    <w:rsid w:val="00651CE5"/>
    <w:rsid w:val="00651DF5"/>
    <w:rsid w:val="00651F85"/>
    <w:rsid w:val="006525D8"/>
    <w:rsid w:val="006527A8"/>
    <w:rsid w:val="0065285F"/>
    <w:rsid w:val="00652AF3"/>
    <w:rsid w:val="00652C84"/>
    <w:rsid w:val="00652EEB"/>
    <w:rsid w:val="00652F81"/>
    <w:rsid w:val="006532DA"/>
    <w:rsid w:val="0065350B"/>
    <w:rsid w:val="00653559"/>
    <w:rsid w:val="0065387A"/>
    <w:rsid w:val="0065399A"/>
    <w:rsid w:val="00653B7B"/>
    <w:rsid w:val="00653BCD"/>
    <w:rsid w:val="00653CF5"/>
    <w:rsid w:val="00654172"/>
    <w:rsid w:val="006543E1"/>
    <w:rsid w:val="006544FD"/>
    <w:rsid w:val="0065502F"/>
    <w:rsid w:val="006552D1"/>
    <w:rsid w:val="00655527"/>
    <w:rsid w:val="006556A4"/>
    <w:rsid w:val="006556C6"/>
    <w:rsid w:val="0065579D"/>
    <w:rsid w:val="00655903"/>
    <w:rsid w:val="00655AEB"/>
    <w:rsid w:val="00655EC3"/>
    <w:rsid w:val="00656045"/>
    <w:rsid w:val="006561C2"/>
    <w:rsid w:val="006564BB"/>
    <w:rsid w:val="006567B9"/>
    <w:rsid w:val="00656896"/>
    <w:rsid w:val="00656A0C"/>
    <w:rsid w:val="00656F2C"/>
    <w:rsid w:val="00657135"/>
    <w:rsid w:val="006576C2"/>
    <w:rsid w:val="00657743"/>
    <w:rsid w:val="00657899"/>
    <w:rsid w:val="006578B7"/>
    <w:rsid w:val="00657C0C"/>
    <w:rsid w:val="00657C89"/>
    <w:rsid w:val="00657C8D"/>
    <w:rsid w:val="00660673"/>
    <w:rsid w:val="00660DC2"/>
    <w:rsid w:val="00660F93"/>
    <w:rsid w:val="00661B39"/>
    <w:rsid w:val="00661BB5"/>
    <w:rsid w:val="00661BB6"/>
    <w:rsid w:val="00661D57"/>
    <w:rsid w:val="00662029"/>
    <w:rsid w:val="006628FB"/>
    <w:rsid w:val="006637A4"/>
    <w:rsid w:val="00663926"/>
    <w:rsid w:val="00663A14"/>
    <w:rsid w:val="00663B8A"/>
    <w:rsid w:val="00663D0C"/>
    <w:rsid w:val="00663D32"/>
    <w:rsid w:val="00663E17"/>
    <w:rsid w:val="0066415C"/>
    <w:rsid w:val="006643E3"/>
    <w:rsid w:val="006647EA"/>
    <w:rsid w:val="00664E69"/>
    <w:rsid w:val="006656F8"/>
    <w:rsid w:val="00665887"/>
    <w:rsid w:val="00665D24"/>
    <w:rsid w:val="00665ECF"/>
    <w:rsid w:val="00666405"/>
    <w:rsid w:val="006665E6"/>
    <w:rsid w:val="00666DFB"/>
    <w:rsid w:val="00666ECC"/>
    <w:rsid w:val="00666F59"/>
    <w:rsid w:val="00666FEA"/>
    <w:rsid w:val="00667346"/>
    <w:rsid w:val="0066768E"/>
    <w:rsid w:val="00667F3E"/>
    <w:rsid w:val="0067029B"/>
    <w:rsid w:val="00670468"/>
    <w:rsid w:val="0067054A"/>
    <w:rsid w:val="006706A9"/>
    <w:rsid w:val="00670823"/>
    <w:rsid w:val="00670827"/>
    <w:rsid w:val="006708EA"/>
    <w:rsid w:val="00670C3A"/>
    <w:rsid w:val="00670DFA"/>
    <w:rsid w:val="006713E5"/>
    <w:rsid w:val="006713E8"/>
    <w:rsid w:val="006716AC"/>
    <w:rsid w:val="00671764"/>
    <w:rsid w:val="0067187A"/>
    <w:rsid w:val="00671AC9"/>
    <w:rsid w:val="00671BD5"/>
    <w:rsid w:val="00671CF6"/>
    <w:rsid w:val="006720EF"/>
    <w:rsid w:val="00672325"/>
    <w:rsid w:val="00672453"/>
    <w:rsid w:val="0067267B"/>
    <w:rsid w:val="006726BD"/>
    <w:rsid w:val="0067275F"/>
    <w:rsid w:val="00672C34"/>
    <w:rsid w:val="00672EB6"/>
    <w:rsid w:val="0067314B"/>
    <w:rsid w:val="00673168"/>
    <w:rsid w:val="00673596"/>
    <w:rsid w:val="006737E1"/>
    <w:rsid w:val="00673819"/>
    <w:rsid w:val="00673C7F"/>
    <w:rsid w:val="00673C8F"/>
    <w:rsid w:val="00673CFA"/>
    <w:rsid w:val="00673DA6"/>
    <w:rsid w:val="00673E3A"/>
    <w:rsid w:val="006740D8"/>
    <w:rsid w:val="006744D0"/>
    <w:rsid w:val="00674B7E"/>
    <w:rsid w:val="00674BF7"/>
    <w:rsid w:val="00674D71"/>
    <w:rsid w:val="00675087"/>
    <w:rsid w:val="006756A0"/>
    <w:rsid w:val="00675F67"/>
    <w:rsid w:val="00676014"/>
    <w:rsid w:val="006763F9"/>
    <w:rsid w:val="006765D2"/>
    <w:rsid w:val="006772F3"/>
    <w:rsid w:val="00677C6C"/>
    <w:rsid w:val="00680660"/>
    <w:rsid w:val="006806A8"/>
    <w:rsid w:val="006806D5"/>
    <w:rsid w:val="00680922"/>
    <w:rsid w:val="00680A4C"/>
    <w:rsid w:val="00680AFC"/>
    <w:rsid w:val="00680CAB"/>
    <w:rsid w:val="006810F3"/>
    <w:rsid w:val="006813A5"/>
    <w:rsid w:val="006813F3"/>
    <w:rsid w:val="006814D6"/>
    <w:rsid w:val="00681551"/>
    <w:rsid w:val="0068211F"/>
    <w:rsid w:val="006822C4"/>
    <w:rsid w:val="00682475"/>
    <w:rsid w:val="0068249B"/>
    <w:rsid w:val="00682562"/>
    <w:rsid w:val="006827C1"/>
    <w:rsid w:val="00682BFB"/>
    <w:rsid w:val="00682C3D"/>
    <w:rsid w:val="00682CE2"/>
    <w:rsid w:val="00682F2D"/>
    <w:rsid w:val="006830E6"/>
    <w:rsid w:val="0068346E"/>
    <w:rsid w:val="00683858"/>
    <w:rsid w:val="00683F94"/>
    <w:rsid w:val="0068417E"/>
    <w:rsid w:val="006843AD"/>
    <w:rsid w:val="006845DD"/>
    <w:rsid w:val="006847D5"/>
    <w:rsid w:val="00684BFA"/>
    <w:rsid w:val="00684E6F"/>
    <w:rsid w:val="00685029"/>
    <w:rsid w:val="006852E1"/>
    <w:rsid w:val="0068559A"/>
    <w:rsid w:val="00685678"/>
    <w:rsid w:val="00685687"/>
    <w:rsid w:val="00685CBC"/>
    <w:rsid w:val="00685E2F"/>
    <w:rsid w:val="00686724"/>
    <w:rsid w:val="00686739"/>
    <w:rsid w:val="00686768"/>
    <w:rsid w:val="006868D7"/>
    <w:rsid w:val="00686917"/>
    <w:rsid w:val="006869B4"/>
    <w:rsid w:val="00686A81"/>
    <w:rsid w:val="00687310"/>
    <w:rsid w:val="00687381"/>
    <w:rsid w:val="0068751A"/>
    <w:rsid w:val="006879A3"/>
    <w:rsid w:val="00687E87"/>
    <w:rsid w:val="006902F4"/>
    <w:rsid w:val="00690784"/>
    <w:rsid w:val="00690A1C"/>
    <w:rsid w:val="00690B0F"/>
    <w:rsid w:val="00690BD7"/>
    <w:rsid w:val="00691111"/>
    <w:rsid w:val="00691243"/>
    <w:rsid w:val="006912F6"/>
    <w:rsid w:val="00691635"/>
    <w:rsid w:val="006919C6"/>
    <w:rsid w:val="00691D08"/>
    <w:rsid w:val="00691E26"/>
    <w:rsid w:val="00692569"/>
    <w:rsid w:val="0069277F"/>
    <w:rsid w:val="00692A00"/>
    <w:rsid w:val="00693069"/>
    <w:rsid w:val="0069384B"/>
    <w:rsid w:val="00693999"/>
    <w:rsid w:val="00693D3C"/>
    <w:rsid w:val="00693E4D"/>
    <w:rsid w:val="00694232"/>
    <w:rsid w:val="006942AC"/>
    <w:rsid w:val="006945E2"/>
    <w:rsid w:val="00694916"/>
    <w:rsid w:val="00694924"/>
    <w:rsid w:val="00694BE2"/>
    <w:rsid w:val="00694D6E"/>
    <w:rsid w:val="00694D70"/>
    <w:rsid w:val="006950CC"/>
    <w:rsid w:val="0069556B"/>
    <w:rsid w:val="0069576B"/>
    <w:rsid w:val="00695A82"/>
    <w:rsid w:val="00695EE5"/>
    <w:rsid w:val="0069609C"/>
    <w:rsid w:val="00696464"/>
    <w:rsid w:val="006964CB"/>
    <w:rsid w:val="00696569"/>
    <w:rsid w:val="00696B1C"/>
    <w:rsid w:val="00696B71"/>
    <w:rsid w:val="00696C1C"/>
    <w:rsid w:val="00697154"/>
    <w:rsid w:val="0069743C"/>
    <w:rsid w:val="0069794A"/>
    <w:rsid w:val="00697AC6"/>
    <w:rsid w:val="00697C47"/>
    <w:rsid w:val="00697CF3"/>
    <w:rsid w:val="006A0380"/>
    <w:rsid w:val="006A0E04"/>
    <w:rsid w:val="006A1074"/>
    <w:rsid w:val="006A11D7"/>
    <w:rsid w:val="006A1500"/>
    <w:rsid w:val="006A1687"/>
    <w:rsid w:val="006A1CEE"/>
    <w:rsid w:val="006A1F6D"/>
    <w:rsid w:val="006A2144"/>
    <w:rsid w:val="006A242D"/>
    <w:rsid w:val="006A2689"/>
    <w:rsid w:val="006A26C5"/>
    <w:rsid w:val="006A26FC"/>
    <w:rsid w:val="006A2758"/>
    <w:rsid w:val="006A3068"/>
    <w:rsid w:val="006A316C"/>
    <w:rsid w:val="006A3229"/>
    <w:rsid w:val="006A3438"/>
    <w:rsid w:val="006A3789"/>
    <w:rsid w:val="006A37C4"/>
    <w:rsid w:val="006A3B95"/>
    <w:rsid w:val="006A3EC0"/>
    <w:rsid w:val="006A4109"/>
    <w:rsid w:val="006A41CB"/>
    <w:rsid w:val="006A436E"/>
    <w:rsid w:val="006A43E7"/>
    <w:rsid w:val="006A44AA"/>
    <w:rsid w:val="006A453A"/>
    <w:rsid w:val="006A456A"/>
    <w:rsid w:val="006A48FC"/>
    <w:rsid w:val="006A49F8"/>
    <w:rsid w:val="006A4A82"/>
    <w:rsid w:val="006A4BD4"/>
    <w:rsid w:val="006A4D07"/>
    <w:rsid w:val="006A4FBB"/>
    <w:rsid w:val="006A5164"/>
    <w:rsid w:val="006A5172"/>
    <w:rsid w:val="006A531D"/>
    <w:rsid w:val="006A5B62"/>
    <w:rsid w:val="006A5D57"/>
    <w:rsid w:val="006A5DCF"/>
    <w:rsid w:val="006A660C"/>
    <w:rsid w:val="006A6A50"/>
    <w:rsid w:val="006A6B7F"/>
    <w:rsid w:val="006A74AD"/>
    <w:rsid w:val="006A74D0"/>
    <w:rsid w:val="006A7944"/>
    <w:rsid w:val="006A799D"/>
    <w:rsid w:val="006A7FAB"/>
    <w:rsid w:val="006B0096"/>
    <w:rsid w:val="006B0331"/>
    <w:rsid w:val="006B0984"/>
    <w:rsid w:val="006B0ACD"/>
    <w:rsid w:val="006B0BF1"/>
    <w:rsid w:val="006B0D52"/>
    <w:rsid w:val="006B0F89"/>
    <w:rsid w:val="006B1BF0"/>
    <w:rsid w:val="006B1DB3"/>
    <w:rsid w:val="006B231A"/>
    <w:rsid w:val="006B279A"/>
    <w:rsid w:val="006B27A9"/>
    <w:rsid w:val="006B2AEA"/>
    <w:rsid w:val="006B2B5B"/>
    <w:rsid w:val="006B2C66"/>
    <w:rsid w:val="006B36F9"/>
    <w:rsid w:val="006B393C"/>
    <w:rsid w:val="006B3AF5"/>
    <w:rsid w:val="006B3EBB"/>
    <w:rsid w:val="006B4101"/>
    <w:rsid w:val="006B46EE"/>
    <w:rsid w:val="006B4799"/>
    <w:rsid w:val="006B48F1"/>
    <w:rsid w:val="006B4D51"/>
    <w:rsid w:val="006B4EA1"/>
    <w:rsid w:val="006B4FD4"/>
    <w:rsid w:val="006B4FE6"/>
    <w:rsid w:val="006B56F9"/>
    <w:rsid w:val="006B5B32"/>
    <w:rsid w:val="006B5BCA"/>
    <w:rsid w:val="006B5E5D"/>
    <w:rsid w:val="006B67B8"/>
    <w:rsid w:val="006B6802"/>
    <w:rsid w:val="006B692B"/>
    <w:rsid w:val="006B6C2B"/>
    <w:rsid w:val="006B6C99"/>
    <w:rsid w:val="006B6DA8"/>
    <w:rsid w:val="006B6E2A"/>
    <w:rsid w:val="006B7938"/>
    <w:rsid w:val="006B794A"/>
    <w:rsid w:val="006B7D35"/>
    <w:rsid w:val="006C0500"/>
    <w:rsid w:val="006C0DF0"/>
    <w:rsid w:val="006C0E39"/>
    <w:rsid w:val="006C0F73"/>
    <w:rsid w:val="006C100E"/>
    <w:rsid w:val="006C10A4"/>
    <w:rsid w:val="006C11EB"/>
    <w:rsid w:val="006C1589"/>
    <w:rsid w:val="006C1711"/>
    <w:rsid w:val="006C1A36"/>
    <w:rsid w:val="006C1C92"/>
    <w:rsid w:val="006C235A"/>
    <w:rsid w:val="006C28DD"/>
    <w:rsid w:val="006C2A67"/>
    <w:rsid w:val="006C2DEE"/>
    <w:rsid w:val="006C3050"/>
    <w:rsid w:val="006C31AD"/>
    <w:rsid w:val="006C34BF"/>
    <w:rsid w:val="006C3E21"/>
    <w:rsid w:val="006C3E4A"/>
    <w:rsid w:val="006C481F"/>
    <w:rsid w:val="006C4D79"/>
    <w:rsid w:val="006C510C"/>
    <w:rsid w:val="006C53B3"/>
    <w:rsid w:val="006C5766"/>
    <w:rsid w:val="006C59A8"/>
    <w:rsid w:val="006C5A56"/>
    <w:rsid w:val="006C5DB8"/>
    <w:rsid w:val="006C5DBC"/>
    <w:rsid w:val="006C5E8A"/>
    <w:rsid w:val="006C6343"/>
    <w:rsid w:val="006C6499"/>
    <w:rsid w:val="006C67D7"/>
    <w:rsid w:val="006C6886"/>
    <w:rsid w:val="006C6A28"/>
    <w:rsid w:val="006C6CCB"/>
    <w:rsid w:val="006C6E3C"/>
    <w:rsid w:val="006C6FAE"/>
    <w:rsid w:val="006C6FCF"/>
    <w:rsid w:val="006C70B1"/>
    <w:rsid w:val="006C70D1"/>
    <w:rsid w:val="006C7322"/>
    <w:rsid w:val="006C77AE"/>
    <w:rsid w:val="006C7E04"/>
    <w:rsid w:val="006C7F46"/>
    <w:rsid w:val="006D014E"/>
    <w:rsid w:val="006D0D45"/>
    <w:rsid w:val="006D0E03"/>
    <w:rsid w:val="006D0E9B"/>
    <w:rsid w:val="006D1025"/>
    <w:rsid w:val="006D13D5"/>
    <w:rsid w:val="006D141E"/>
    <w:rsid w:val="006D15B3"/>
    <w:rsid w:val="006D166E"/>
    <w:rsid w:val="006D1732"/>
    <w:rsid w:val="006D1940"/>
    <w:rsid w:val="006D1CF9"/>
    <w:rsid w:val="006D2008"/>
    <w:rsid w:val="006D22DB"/>
    <w:rsid w:val="006D282A"/>
    <w:rsid w:val="006D2A7E"/>
    <w:rsid w:val="006D34E0"/>
    <w:rsid w:val="006D3737"/>
    <w:rsid w:val="006D3B3B"/>
    <w:rsid w:val="006D3B4D"/>
    <w:rsid w:val="006D4501"/>
    <w:rsid w:val="006D4F2E"/>
    <w:rsid w:val="006D4F6C"/>
    <w:rsid w:val="006D517F"/>
    <w:rsid w:val="006D5190"/>
    <w:rsid w:val="006D5508"/>
    <w:rsid w:val="006D58B3"/>
    <w:rsid w:val="006D5AF9"/>
    <w:rsid w:val="006D5CFD"/>
    <w:rsid w:val="006D5EC6"/>
    <w:rsid w:val="006D5F6E"/>
    <w:rsid w:val="006D6161"/>
    <w:rsid w:val="006D63C0"/>
    <w:rsid w:val="006D665E"/>
    <w:rsid w:val="006D6942"/>
    <w:rsid w:val="006D705A"/>
    <w:rsid w:val="006D7296"/>
    <w:rsid w:val="006D7459"/>
    <w:rsid w:val="006D7596"/>
    <w:rsid w:val="006D7AE4"/>
    <w:rsid w:val="006D7AFB"/>
    <w:rsid w:val="006E009D"/>
    <w:rsid w:val="006E0343"/>
    <w:rsid w:val="006E058E"/>
    <w:rsid w:val="006E06D3"/>
    <w:rsid w:val="006E1398"/>
    <w:rsid w:val="006E18CE"/>
    <w:rsid w:val="006E1A61"/>
    <w:rsid w:val="006E1F9E"/>
    <w:rsid w:val="006E2089"/>
    <w:rsid w:val="006E210A"/>
    <w:rsid w:val="006E2301"/>
    <w:rsid w:val="006E2642"/>
    <w:rsid w:val="006E2C17"/>
    <w:rsid w:val="006E32E7"/>
    <w:rsid w:val="006E33F7"/>
    <w:rsid w:val="006E3648"/>
    <w:rsid w:val="006E3D42"/>
    <w:rsid w:val="006E44B3"/>
    <w:rsid w:val="006E470E"/>
    <w:rsid w:val="006E4716"/>
    <w:rsid w:val="006E4831"/>
    <w:rsid w:val="006E4EC8"/>
    <w:rsid w:val="006E5204"/>
    <w:rsid w:val="006E5CE0"/>
    <w:rsid w:val="006E5E49"/>
    <w:rsid w:val="006E63C7"/>
    <w:rsid w:val="006E6FF2"/>
    <w:rsid w:val="006E7006"/>
    <w:rsid w:val="006E7583"/>
    <w:rsid w:val="006F00F6"/>
    <w:rsid w:val="006F0364"/>
    <w:rsid w:val="006F039F"/>
    <w:rsid w:val="006F0515"/>
    <w:rsid w:val="006F08F3"/>
    <w:rsid w:val="006F0B64"/>
    <w:rsid w:val="006F0BB9"/>
    <w:rsid w:val="006F0D38"/>
    <w:rsid w:val="006F0D4E"/>
    <w:rsid w:val="006F0D51"/>
    <w:rsid w:val="006F0E03"/>
    <w:rsid w:val="006F119F"/>
    <w:rsid w:val="006F1330"/>
    <w:rsid w:val="006F17E7"/>
    <w:rsid w:val="006F180E"/>
    <w:rsid w:val="006F18A9"/>
    <w:rsid w:val="006F198A"/>
    <w:rsid w:val="006F1D35"/>
    <w:rsid w:val="006F29CD"/>
    <w:rsid w:val="006F2BC2"/>
    <w:rsid w:val="006F3084"/>
    <w:rsid w:val="006F3090"/>
    <w:rsid w:val="006F3552"/>
    <w:rsid w:val="006F35C6"/>
    <w:rsid w:val="006F36D2"/>
    <w:rsid w:val="006F3A91"/>
    <w:rsid w:val="006F3EF0"/>
    <w:rsid w:val="006F40C5"/>
    <w:rsid w:val="006F4479"/>
    <w:rsid w:val="006F4C7F"/>
    <w:rsid w:val="006F5199"/>
    <w:rsid w:val="006F53C9"/>
    <w:rsid w:val="006F5411"/>
    <w:rsid w:val="006F5582"/>
    <w:rsid w:val="006F69DE"/>
    <w:rsid w:val="006F6A1E"/>
    <w:rsid w:val="006F6DEA"/>
    <w:rsid w:val="006F70EB"/>
    <w:rsid w:val="006F71BB"/>
    <w:rsid w:val="006F7512"/>
    <w:rsid w:val="006F7768"/>
    <w:rsid w:val="006F78ED"/>
    <w:rsid w:val="006F7CF1"/>
    <w:rsid w:val="006F7D6B"/>
    <w:rsid w:val="006F7E5E"/>
    <w:rsid w:val="00700396"/>
    <w:rsid w:val="0070075C"/>
    <w:rsid w:val="00700BCB"/>
    <w:rsid w:val="00700CD4"/>
    <w:rsid w:val="007011DA"/>
    <w:rsid w:val="00701311"/>
    <w:rsid w:val="00701335"/>
    <w:rsid w:val="00701454"/>
    <w:rsid w:val="0070157E"/>
    <w:rsid w:val="00701750"/>
    <w:rsid w:val="0070179D"/>
    <w:rsid w:val="007019B9"/>
    <w:rsid w:val="007019F3"/>
    <w:rsid w:val="00701FE4"/>
    <w:rsid w:val="00702025"/>
    <w:rsid w:val="007022B3"/>
    <w:rsid w:val="00702432"/>
    <w:rsid w:val="00702FCA"/>
    <w:rsid w:val="007038D8"/>
    <w:rsid w:val="00703F05"/>
    <w:rsid w:val="007040F4"/>
    <w:rsid w:val="00704131"/>
    <w:rsid w:val="00704347"/>
    <w:rsid w:val="0070486F"/>
    <w:rsid w:val="00704A41"/>
    <w:rsid w:val="00704B9D"/>
    <w:rsid w:val="00704D65"/>
    <w:rsid w:val="00704D9B"/>
    <w:rsid w:val="00704FD1"/>
    <w:rsid w:val="007051C5"/>
    <w:rsid w:val="00705249"/>
    <w:rsid w:val="0070531A"/>
    <w:rsid w:val="00705596"/>
    <w:rsid w:val="00705B77"/>
    <w:rsid w:val="0070631C"/>
    <w:rsid w:val="00706633"/>
    <w:rsid w:val="007066AD"/>
    <w:rsid w:val="00706769"/>
    <w:rsid w:val="00706871"/>
    <w:rsid w:val="007072E2"/>
    <w:rsid w:val="00707346"/>
    <w:rsid w:val="0070791F"/>
    <w:rsid w:val="00707A2F"/>
    <w:rsid w:val="00707A58"/>
    <w:rsid w:val="00707AC3"/>
    <w:rsid w:val="00707C77"/>
    <w:rsid w:val="00707F17"/>
    <w:rsid w:val="00707F88"/>
    <w:rsid w:val="0071048B"/>
    <w:rsid w:val="007106C0"/>
    <w:rsid w:val="00710B01"/>
    <w:rsid w:val="007110AA"/>
    <w:rsid w:val="00711CDD"/>
    <w:rsid w:val="007125EA"/>
    <w:rsid w:val="0071300D"/>
    <w:rsid w:val="007134EA"/>
    <w:rsid w:val="007137FD"/>
    <w:rsid w:val="00713AB2"/>
    <w:rsid w:val="00713D66"/>
    <w:rsid w:val="00713E18"/>
    <w:rsid w:val="00713E9F"/>
    <w:rsid w:val="00714B17"/>
    <w:rsid w:val="00714B4D"/>
    <w:rsid w:val="00714BC7"/>
    <w:rsid w:val="00714EB7"/>
    <w:rsid w:val="00714FB9"/>
    <w:rsid w:val="007151D9"/>
    <w:rsid w:val="007154FF"/>
    <w:rsid w:val="0071552A"/>
    <w:rsid w:val="007158E1"/>
    <w:rsid w:val="00715A2A"/>
    <w:rsid w:val="00716240"/>
    <w:rsid w:val="0071663F"/>
    <w:rsid w:val="0071735D"/>
    <w:rsid w:val="0071773B"/>
    <w:rsid w:val="00717740"/>
    <w:rsid w:val="00717AC3"/>
    <w:rsid w:val="00717B1F"/>
    <w:rsid w:val="00717C19"/>
    <w:rsid w:val="00717F1B"/>
    <w:rsid w:val="007202C9"/>
    <w:rsid w:val="00720405"/>
    <w:rsid w:val="00720534"/>
    <w:rsid w:val="007206F4"/>
    <w:rsid w:val="00720C35"/>
    <w:rsid w:val="00720E28"/>
    <w:rsid w:val="00720FA0"/>
    <w:rsid w:val="0072116A"/>
    <w:rsid w:val="00721526"/>
    <w:rsid w:val="007215DA"/>
    <w:rsid w:val="0072185C"/>
    <w:rsid w:val="0072192D"/>
    <w:rsid w:val="00721972"/>
    <w:rsid w:val="007219FD"/>
    <w:rsid w:val="00721A51"/>
    <w:rsid w:val="00721C4A"/>
    <w:rsid w:val="00721D73"/>
    <w:rsid w:val="00721DF0"/>
    <w:rsid w:val="00721FF6"/>
    <w:rsid w:val="007223A8"/>
    <w:rsid w:val="0072264E"/>
    <w:rsid w:val="00722D0A"/>
    <w:rsid w:val="00722FBE"/>
    <w:rsid w:val="00723012"/>
    <w:rsid w:val="007230E0"/>
    <w:rsid w:val="00723232"/>
    <w:rsid w:val="00723363"/>
    <w:rsid w:val="00723519"/>
    <w:rsid w:val="007236C1"/>
    <w:rsid w:val="00723DCB"/>
    <w:rsid w:val="007240B4"/>
    <w:rsid w:val="00724728"/>
    <w:rsid w:val="007247A2"/>
    <w:rsid w:val="007249DF"/>
    <w:rsid w:val="00724A6D"/>
    <w:rsid w:val="00724C64"/>
    <w:rsid w:val="00724F89"/>
    <w:rsid w:val="00724FB0"/>
    <w:rsid w:val="007252C0"/>
    <w:rsid w:val="00725735"/>
    <w:rsid w:val="0072582D"/>
    <w:rsid w:val="00725E10"/>
    <w:rsid w:val="007266C2"/>
    <w:rsid w:val="00726804"/>
    <w:rsid w:val="00726A3E"/>
    <w:rsid w:val="00726C21"/>
    <w:rsid w:val="00726D4B"/>
    <w:rsid w:val="00726DB6"/>
    <w:rsid w:val="00727A4A"/>
    <w:rsid w:val="00727B6B"/>
    <w:rsid w:val="00727EA9"/>
    <w:rsid w:val="00730423"/>
    <w:rsid w:val="00730533"/>
    <w:rsid w:val="00730809"/>
    <w:rsid w:val="007308A7"/>
    <w:rsid w:val="007309CB"/>
    <w:rsid w:val="00730C06"/>
    <w:rsid w:val="007310F7"/>
    <w:rsid w:val="00731112"/>
    <w:rsid w:val="007313E3"/>
    <w:rsid w:val="007317CA"/>
    <w:rsid w:val="00731816"/>
    <w:rsid w:val="007319BB"/>
    <w:rsid w:val="00731A17"/>
    <w:rsid w:val="00731D7C"/>
    <w:rsid w:val="00731EDF"/>
    <w:rsid w:val="00731FC5"/>
    <w:rsid w:val="00732756"/>
    <w:rsid w:val="0073292D"/>
    <w:rsid w:val="00732CD0"/>
    <w:rsid w:val="00732D94"/>
    <w:rsid w:val="0073304C"/>
    <w:rsid w:val="0073320E"/>
    <w:rsid w:val="0073347E"/>
    <w:rsid w:val="007335C4"/>
    <w:rsid w:val="00733883"/>
    <w:rsid w:val="00733C2E"/>
    <w:rsid w:val="007343E0"/>
    <w:rsid w:val="00734667"/>
    <w:rsid w:val="0073496A"/>
    <w:rsid w:val="00734AB6"/>
    <w:rsid w:val="00734DB0"/>
    <w:rsid w:val="00734E2C"/>
    <w:rsid w:val="007351C4"/>
    <w:rsid w:val="007352FD"/>
    <w:rsid w:val="00735485"/>
    <w:rsid w:val="00735636"/>
    <w:rsid w:val="007358CD"/>
    <w:rsid w:val="0073597D"/>
    <w:rsid w:val="00735989"/>
    <w:rsid w:val="00735A4F"/>
    <w:rsid w:val="00735CE1"/>
    <w:rsid w:val="00736036"/>
    <w:rsid w:val="00736055"/>
    <w:rsid w:val="0073612D"/>
    <w:rsid w:val="00736863"/>
    <w:rsid w:val="00736914"/>
    <w:rsid w:val="00736B76"/>
    <w:rsid w:val="00736D14"/>
    <w:rsid w:val="00737033"/>
    <w:rsid w:val="0073719A"/>
    <w:rsid w:val="0073741F"/>
    <w:rsid w:val="00737476"/>
    <w:rsid w:val="007376F5"/>
    <w:rsid w:val="00737A90"/>
    <w:rsid w:val="00740165"/>
    <w:rsid w:val="00740767"/>
    <w:rsid w:val="007409B3"/>
    <w:rsid w:val="00740A49"/>
    <w:rsid w:val="00740B64"/>
    <w:rsid w:val="00740E2F"/>
    <w:rsid w:val="00741A72"/>
    <w:rsid w:val="00741D7E"/>
    <w:rsid w:val="007424BC"/>
    <w:rsid w:val="00742666"/>
    <w:rsid w:val="00742BBB"/>
    <w:rsid w:val="00742D9C"/>
    <w:rsid w:val="00743133"/>
    <w:rsid w:val="0074380D"/>
    <w:rsid w:val="0074399A"/>
    <w:rsid w:val="007443F7"/>
    <w:rsid w:val="00744532"/>
    <w:rsid w:val="007446CC"/>
    <w:rsid w:val="007447E1"/>
    <w:rsid w:val="00744B10"/>
    <w:rsid w:val="00744B50"/>
    <w:rsid w:val="00744F59"/>
    <w:rsid w:val="007450DA"/>
    <w:rsid w:val="00745264"/>
    <w:rsid w:val="007459E7"/>
    <w:rsid w:val="00745CA0"/>
    <w:rsid w:val="00745D43"/>
    <w:rsid w:val="00745F0D"/>
    <w:rsid w:val="007460D4"/>
    <w:rsid w:val="0074623E"/>
    <w:rsid w:val="007465C6"/>
    <w:rsid w:val="0074678A"/>
    <w:rsid w:val="00746B6E"/>
    <w:rsid w:val="00746C0C"/>
    <w:rsid w:val="00746CF2"/>
    <w:rsid w:val="00746DD8"/>
    <w:rsid w:val="00746F94"/>
    <w:rsid w:val="007473E9"/>
    <w:rsid w:val="00747B54"/>
    <w:rsid w:val="00747D91"/>
    <w:rsid w:val="007500A5"/>
    <w:rsid w:val="00750AC1"/>
    <w:rsid w:val="00750B84"/>
    <w:rsid w:val="00750CC7"/>
    <w:rsid w:val="00751452"/>
    <w:rsid w:val="00751543"/>
    <w:rsid w:val="0075154D"/>
    <w:rsid w:val="0075166B"/>
    <w:rsid w:val="007517C3"/>
    <w:rsid w:val="00751A73"/>
    <w:rsid w:val="0075223A"/>
    <w:rsid w:val="00752801"/>
    <w:rsid w:val="0075285D"/>
    <w:rsid w:val="007529D7"/>
    <w:rsid w:val="00752BA7"/>
    <w:rsid w:val="007531BA"/>
    <w:rsid w:val="0075323D"/>
    <w:rsid w:val="007532B0"/>
    <w:rsid w:val="007538A9"/>
    <w:rsid w:val="00753FD6"/>
    <w:rsid w:val="00754069"/>
    <w:rsid w:val="0075412A"/>
    <w:rsid w:val="0075446D"/>
    <w:rsid w:val="0075449B"/>
    <w:rsid w:val="007544D8"/>
    <w:rsid w:val="0075455E"/>
    <w:rsid w:val="007545D2"/>
    <w:rsid w:val="007546BC"/>
    <w:rsid w:val="00754781"/>
    <w:rsid w:val="00754A15"/>
    <w:rsid w:val="00754D3B"/>
    <w:rsid w:val="00754DFE"/>
    <w:rsid w:val="00754FC6"/>
    <w:rsid w:val="007550C1"/>
    <w:rsid w:val="0075518E"/>
    <w:rsid w:val="00755210"/>
    <w:rsid w:val="00755310"/>
    <w:rsid w:val="0075536C"/>
    <w:rsid w:val="00755B89"/>
    <w:rsid w:val="00755F6E"/>
    <w:rsid w:val="0075683C"/>
    <w:rsid w:val="00756CBC"/>
    <w:rsid w:val="00756CEE"/>
    <w:rsid w:val="007571C4"/>
    <w:rsid w:val="007574FA"/>
    <w:rsid w:val="007575C2"/>
    <w:rsid w:val="00757B16"/>
    <w:rsid w:val="00757C07"/>
    <w:rsid w:val="0076023C"/>
    <w:rsid w:val="00760287"/>
    <w:rsid w:val="00760353"/>
    <w:rsid w:val="007604E8"/>
    <w:rsid w:val="00760E09"/>
    <w:rsid w:val="00760E77"/>
    <w:rsid w:val="00760FB6"/>
    <w:rsid w:val="00761407"/>
    <w:rsid w:val="00761665"/>
    <w:rsid w:val="0076170D"/>
    <w:rsid w:val="00761763"/>
    <w:rsid w:val="00761877"/>
    <w:rsid w:val="00761E4A"/>
    <w:rsid w:val="00761F2B"/>
    <w:rsid w:val="00762023"/>
    <w:rsid w:val="007621EE"/>
    <w:rsid w:val="007627DB"/>
    <w:rsid w:val="00762A20"/>
    <w:rsid w:val="00762E16"/>
    <w:rsid w:val="00762FB4"/>
    <w:rsid w:val="0076314B"/>
    <w:rsid w:val="007632AF"/>
    <w:rsid w:val="0076365E"/>
    <w:rsid w:val="00763678"/>
    <w:rsid w:val="00763795"/>
    <w:rsid w:val="007638AB"/>
    <w:rsid w:val="00763BFD"/>
    <w:rsid w:val="007642AA"/>
    <w:rsid w:val="00764575"/>
    <w:rsid w:val="007649FC"/>
    <w:rsid w:val="00764BF5"/>
    <w:rsid w:val="00764C36"/>
    <w:rsid w:val="00764E3F"/>
    <w:rsid w:val="00764F59"/>
    <w:rsid w:val="00764FFD"/>
    <w:rsid w:val="0076552F"/>
    <w:rsid w:val="007655DD"/>
    <w:rsid w:val="00765851"/>
    <w:rsid w:val="00765B91"/>
    <w:rsid w:val="00765CCF"/>
    <w:rsid w:val="007660E0"/>
    <w:rsid w:val="0076628C"/>
    <w:rsid w:val="007664EB"/>
    <w:rsid w:val="0076655A"/>
    <w:rsid w:val="00766A15"/>
    <w:rsid w:val="00766C98"/>
    <w:rsid w:val="00767156"/>
    <w:rsid w:val="007676C6"/>
    <w:rsid w:val="00767731"/>
    <w:rsid w:val="00767866"/>
    <w:rsid w:val="007679D5"/>
    <w:rsid w:val="00767B4C"/>
    <w:rsid w:val="00767BBC"/>
    <w:rsid w:val="007700B4"/>
    <w:rsid w:val="0077069C"/>
    <w:rsid w:val="00770836"/>
    <w:rsid w:val="00770A68"/>
    <w:rsid w:val="00770BD3"/>
    <w:rsid w:val="0077104B"/>
    <w:rsid w:val="007713BD"/>
    <w:rsid w:val="0077140B"/>
    <w:rsid w:val="007717DC"/>
    <w:rsid w:val="0077181E"/>
    <w:rsid w:val="007722E2"/>
    <w:rsid w:val="0077258E"/>
    <w:rsid w:val="00772792"/>
    <w:rsid w:val="00772808"/>
    <w:rsid w:val="00772BA7"/>
    <w:rsid w:val="00772E08"/>
    <w:rsid w:val="00773137"/>
    <w:rsid w:val="0077348D"/>
    <w:rsid w:val="00773A3E"/>
    <w:rsid w:val="00773B4B"/>
    <w:rsid w:val="00773D3B"/>
    <w:rsid w:val="00774713"/>
    <w:rsid w:val="00774E77"/>
    <w:rsid w:val="00774FBC"/>
    <w:rsid w:val="0077535B"/>
    <w:rsid w:val="007755B5"/>
    <w:rsid w:val="007758AE"/>
    <w:rsid w:val="00775900"/>
    <w:rsid w:val="00775B3C"/>
    <w:rsid w:val="00775CE8"/>
    <w:rsid w:val="00775F34"/>
    <w:rsid w:val="007763B2"/>
    <w:rsid w:val="007763D2"/>
    <w:rsid w:val="007765B0"/>
    <w:rsid w:val="00776694"/>
    <w:rsid w:val="007773C1"/>
    <w:rsid w:val="00777638"/>
    <w:rsid w:val="00777963"/>
    <w:rsid w:val="00777B86"/>
    <w:rsid w:val="00777EB4"/>
    <w:rsid w:val="00780087"/>
    <w:rsid w:val="0078061E"/>
    <w:rsid w:val="0078076B"/>
    <w:rsid w:val="00780D35"/>
    <w:rsid w:val="00781597"/>
    <w:rsid w:val="007818C7"/>
    <w:rsid w:val="00781C7E"/>
    <w:rsid w:val="00781E29"/>
    <w:rsid w:val="00781F0B"/>
    <w:rsid w:val="00782066"/>
    <w:rsid w:val="00782234"/>
    <w:rsid w:val="0078256A"/>
    <w:rsid w:val="00782573"/>
    <w:rsid w:val="007825E6"/>
    <w:rsid w:val="00782786"/>
    <w:rsid w:val="0078288D"/>
    <w:rsid w:val="00782D94"/>
    <w:rsid w:val="007830BA"/>
    <w:rsid w:val="007833DE"/>
    <w:rsid w:val="007835DB"/>
    <w:rsid w:val="00783BC4"/>
    <w:rsid w:val="00784148"/>
    <w:rsid w:val="00784499"/>
    <w:rsid w:val="0078454B"/>
    <w:rsid w:val="00784A1E"/>
    <w:rsid w:val="00784A37"/>
    <w:rsid w:val="00784BC5"/>
    <w:rsid w:val="00784D1D"/>
    <w:rsid w:val="00784FF4"/>
    <w:rsid w:val="007857E4"/>
    <w:rsid w:val="00785AF7"/>
    <w:rsid w:val="00786451"/>
    <w:rsid w:val="007864ED"/>
    <w:rsid w:val="007865AA"/>
    <w:rsid w:val="007868B6"/>
    <w:rsid w:val="0078691B"/>
    <w:rsid w:val="007869A5"/>
    <w:rsid w:val="007869B7"/>
    <w:rsid w:val="00786A03"/>
    <w:rsid w:val="00786B73"/>
    <w:rsid w:val="00786B9A"/>
    <w:rsid w:val="0078722A"/>
    <w:rsid w:val="00787476"/>
    <w:rsid w:val="00787724"/>
    <w:rsid w:val="00787762"/>
    <w:rsid w:val="00787B0D"/>
    <w:rsid w:val="00787B52"/>
    <w:rsid w:val="00787B64"/>
    <w:rsid w:val="00787C7E"/>
    <w:rsid w:val="00787D49"/>
    <w:rsid w:val="00787D84"/>
    <w:rsid w:val="00787F1D"/>
    <w:rsid w:val="007900BA"/>
    <w:rsid w:val="00790422"/>
    <w:rsid w:val="0079050A"/>
    <w:rsid w:val="007906F6"/>
    <w:rsid w:val="007908FC"/>
    <w:rsid w:val="0079102D"/>
    <w:rsid w:val="0079140E"/>
    <w:rsid w:val="0079154A"/>
    <w:rsid w:val="0079174E"/>
    <w:rsid w:val="00791A15"/>
    <w:rsid w:val="00791A3E"/>
    <w:rsid w:val="00791A89"/>
    <w:rsid w:val="00791BDB"/>
    <w:rsid w:val="00791EB6"/>
    <w:rsid w:val="007920F6"/>
    <w:rsid w:val="007921EE"/>
    <w:rsid w:val="00792304"/>
    <w:rsid w:val="007923D0"/>
    <w:rsid w:val="00792B1D"/>
    <w:rsid w:val="00792FF3"/>
    <w:rsid w:val="0079314F"/>
    <w:rsid w:val="007931E5"/>
    <w:rsid w:val="00793299"/>
    <w:rsid w:val="007932D5"/>
    <w:rsid w:val="00793453"/>
    <w:rsid w:val="0079373B"/>
    <w:rsid w:val="007942C5"/>
    <w:rsid w:val="007944EC"/>
    <w:rsid w:val="007948A0"/>
    <w:rsid w:val="00794A78"/>
    <w:rsid w:val="00794D94"/>
    <w:rsid w:val="007956C9"/>
    <w:rsid w:val="00795CE3"/>
    <w:rsid w:val="00795FE2"/>
    <w:rsid w:val="0079674A"/>
    <w:rsid w:val="00796760"/>
    <w:rsid w:val="00796B58"/>
    <w:rsid w:val="00797062"/>
    <w:rsid w:val="007970E3"/>
    <w:rsid w:val="007977EF"/>
    <w:rsid w:val="0079780C"/>
    <w:rsid w:val="00797A37"/>
    <w:rsid w:val="00797B07"/>
    <w:rsid w:val="00797B47"/>
    <w:rsid w:val="00797C37"/>
    <w:rsid w:val="007A01AD"/>
    <w:rsid w:val="007A0316"/>
    <w:rsid w:val="007A03D1"/>
    <w:rsid w:val="007A0FB7"/>
    <w:rsid w:val="007A14E6"/>
    <w:rsid w:val="007A15E8"/>
    <w:rsid w:val="007A1E2A"/>
    <w:rsid w:val="007A20BE"/>
    <w:rsid w:val="007A25A0"/>
    <w:rsid w:val="007A2A05"/>
    <w:rsid w:val="007A2B02"/>
    <w:rsid w:val="007A2F41"/>
    <w:rsid w:val="007A30B5"/>
    <w:rsid w:val="007A31A6"/>
    <w:rsid w:val="007A33F9"/>
    <w:rsid w:val="007A34AC"/>
    <w:rsid w:val="007A385B"/>
    <w:rsid w:val="007A3ACB"/>
    <w:rsid w:val="007A4536"/>
    <w:rsid w:val="007A4D1E"/>
    <w:rsid w:val="007A5215"/>
    <w:rsid w:val="007A545F"/>
    <w:rsid w:val="007A59A5"/>
    <w:rsid w:val="007A5A9A"/>
    <w:rsid w:val="007A60FB"/>
    <w:rsid w:val="007A6103"/>
    <w:rsid w:val="007A618C"/>
    <w:rsid w:val="007A6303"/>
    <w:rsid w:val="007A66A5"/>
    <w:rsid w:val="007A6713"/>
    <w:rsid w:val="007A69EA"/>
    <w:rsid w:val="007A6AC0"/>
    <w:rsid w:val="007A6B49"/>
    <w:rsid w:val="007A72AD"/>
    <w:rsid w:val="007A7C17"/>
    <w:rsid w:val="007A7D36"/>
    <w:rsid w:val="007A7EC2"/>
    <w:rsid w:val="007B0147"/>
    <w:rsid w:val="007B02A4"/>
    <w:rsid w:val="007B0A4D"/>
    <w:rsid w:val="007B0D3F"/>
    <w:rsid w:val="007B0E55"/>
    <w:rsid w:val="007B132B"/>
    <w:rsid w:val="007B13F5"/>
    <w:rsid w:val="007B1494"/>
    <w:rsid w:val="007B154D"/>
    <w:rsid w:val="007B17FE"/>
    <w:rsid w:val="007B1A80"/>
    <w:rsid w:val="007B1E66"/>
    <w:rsid w:val="007B1F2D"/>
    <w:rsid w:val="007B2671"/>
    <w:rsid w:val="007B28B8"/>
    <w:rsid w:val="007B2927"/>
    <w:rsid w:val="007B2A94"/>
    <w:rsid w:val="007B2BD3"/>
    <w:rsid w:val="007B2F0F"/>
    <w:rsid w:val="007B2F5A"/>
    <w:rsid w:val="007B35E3"/>
    <w:rsid w:val="007B36FC"/>
    <w:rsid w:val="007B381E"/>
    <w:rsid w:val="007B3B66"/>
    <w:rsid w:val="007B3F45"/>
    <w:rsid w:val="007B4067"/>
    <w:rsid w:val="007B4371"/>
    <w:rsid w:val="007B438A"/>
    <w:rsid w:val="007B452B"/>
    <w:rsid w:val="007B4702"/>
    <w:rsid w:val="007B47B1"/>
    <w:rsid w:val="007B4AD4"/>
    <w:rsid w:val="007B5195"/>
    <w:rsid w:val="007B544C"/>
    <w:rsid w:val="007B57C4"/>
    <w:rsid w:val="007B5F23"/>
    <w:rsid w:val="007B6A4A"/>
    <w:rsid w:val="007B6C77"/>
    <w:rsid w:val="007B6FB2"/>
    <w:rsid w:val="007B744B"/>
    <w:rsid w:val="007B75D0"/>
    <w:rsid w:val="007C027B"/>
    <w:rsid w:val="007C0776"/>
    <w:rsid w:val="007C1072"/>
    <w:rsid w:val="007C1160"/>
    <w:rsid w:val="007C13B1"/>
    <w:rsid w:val="007C14A6"/>
    <w:rsid w:val="007C1878"/>
    <w:rsid w:val="007C1C9F"/>
    <w:rsid w:val="007C1EC8"/>
    <w:rsid w:val="007C20CC"/>
    <w:rsid w:val="007C21F8"/>
    <w:rsid w:val="007C2802"/>
    <w:rsid w:val="007C2834"/>
    <w:rsid w:val="007C28FD"/>
    <w:rsid w:val="007C2B3F"/>
    <w:rsid w:val="007C2C03"/>
    <w:rsid w:val="007C2F24"/>
    <w:rsid w:val="007C2F9D"/>
    <w:rsid w:val="007C31B3"/>
    <w:rsid w:val="007C33C1"/>
    <w:rsid w:val="007C361F"/>
    <w:rsid w:val="007C38A9"/>
    <w:rsid w:val="007C3E03"/>
    <w:rsid w:val="007C4160"/>
    <w:rsid w:val="007C4402"/>
    <w:rsid w:val="007C4BCF"/>
    <w:rsid w:val="007C4C1A"/>
    <w:rsid w:val="007C510A"/>
    <w:rsid w:val="007C5238"/>
    <w:rsid w:val="007C5393"/>
    <w:rsid w:val="007C5868"/>
    <w:rsid w:val="007C5D3F"/>
    <w:rsid w:val="007C6027"/>
    <w:rsid w:val="007C6334"/>
    <w:rsid w:val="007C68CD"/>
    <w:rsid w:val="007C68DF"/>
    <w:rsid w:val="007C6B6E"/>
    <w:rsid w:val="007C6D80"/>
    <w:rsid w:val="007C79F9"/>
    <w:rsid w:val="007C7AB4"/>
    <w:rsid w:val="007C7FE8"/>
    <w:rsid w:val="007D06EB"/>
    <w:rsid w:val="007D0896"/>
    <w:rsid w:val="007D0B2F"/>
    <w:rsid w:val="007D0D2A"/>
    <w:rsid w:val="007D0E74"/>
    <w:rsid w:val="007D1482"/>
    <w:rsid w:val="007D1672"/>
    <w:rsid w:val="007D1749"/>
    <w:rsid w:val="007D1858"/>
    <w:rsid w:val="007D1D7A"/>
    <w:rsid w:val="007D1E0A"/>
    <w:rsid w:val="007D219A"/>
    <w:rsid w:val="007D27C0"/>
    <w:rsid w:val="007D2BAC"/>
    <w:rsid w:val="007D2C27"/>
    <w:rsid w:val="007D2D8B"/>
    <w:rsid w:val="007D2D99"/>
    <w:rsid w:val="007D2F1F"/>
    <w:rsid w:val="007D2F9E"/>
    <w:rsid w:val="007D3021"/>
    <w:rsid w:val="007D306C"/>
    <w:rsid w:val="007D30CB"/>
    <w:rsid w:val="007D33A8"/>
    <w:rsid w:val="007D3407"/>
    <w:rsid w:val="007D359F"/>
    <w:rsid w:val="007D388E"/>
    <w:rsid w:val="007D38AC"/>
    <w:rsid w:val="007D3F01"/>
    <w:rsid w:val="007D44F0"/>
    <w:rsid w:val="007D4F98"/>
    <w:rsid w:val="007D550E"/>
    <w:rsid w:val="007D5535"/>
    <w:rsid w:val="007D55FA"/>
    <w:rsid w:val="007D574D"/>
    <w:rsid w:val="007D5ABF"/>
    <w:rsid w:val="007D5DA7"/>
    <w:rsid w:val="007D5E4B"/>
    <w:rsid w:val="007D622D"/>
    <w:rsid w:val="007D66E5"/>
    <w:rsid w:val="007D6826"/>
    <w:rsid w:val="007D6A03"/>
    <w:rsid w:val="007D6A86"/>
    <w:rsid w:val="007D6BFD"/>
    <w:rsid w:val="007D6C59"/>
    <w:rsid w:val="007D71E1"/>
    <w:rsid w:val="007D7473"/>
    <w:rsid w:val="007D753C"/>
    <w:rsid w:val="007D7633"/>
    <w:rsid w:val="007D76C0"/>
    <w:rsid w:val="007D771B"/>
    <w:rsid w:val="007D77A4"/>
    <w:rsid w:val="007D7B35"/>
    <w:rsid w:val="007D7E59"/>
    <w:rsid w:val="007E0002"/>
    <w:rsid w:val="007E00E2"/>
    <w:rsid w:val="007E017F"/>
    <w:rsid w:val="007E0545"/>
    <w:rsid w:val="007E076F"/>
    <w:rsid w:val="007E0A66"/>
    <w:rsid w:val="007E0F71"/>
    <w:rsid w:val="007E1001"/>
    <w:rsid w:val="007E1900"/>
    <w:rsid w:val="007E1B67"/>
    <w:rsid w:val="007E1E81"/>
    <w:rsid w:val="007E1EAA"/>
    <w:rsid w:val="007E1F6C"/>
    <w:rsid w:val="007E20FC"/>
    <w:rsid w:val="007E2197"/>
    <w:rsid w:val="007E2259"/>
    <w:rsid w:val="007E296E"/>
    <w:rsid w:val="007E2EF9"/>
    <w:rsid w:val="007E2F35"/>
    <w:rsid w:val="007E2F49"/>
    <w:rsid w:val="007E33C1"/>
    <w:rsid w:val="007E34EB"/>
    <w:rsid w:val="007E3619"/>
    <w:rsid w:val="007E369E"/>
    <w:rsid w:val="007E38C5"/>
    <w:rsid w:val="007E3EBC"/>
    <w:rsid w:val="007E3ED0"/>
    <w:rsid w:val="007E42DB"/>
    <w:rsid w:val="007E4314"/>
    <w:rsid w:val="007E4518"/>
    <w:rsid w:val="007E4836"/>
    <w:rsid w:val="007E4950"/>
    <w:rsid w:val="007E4E2C"/>
    <w:rsid w:val="007E503E"/>
    <w:rsid w:val="007E50B7"/>
    <w:rsid w:val="007E54F4"/>
    <w:rsid w:val="007E55A5"/>
    <w:rsid w:val="007E5A1E"/>
    <w:rsid w:val="007E5CEF"/>
    <w:rsid w:val="007E5DD0"/>
    <w:rsid w:val="007E5EE4"/>
    <w:rsid w:val="007E663E"/>
    <w:rsid w:val="007E6712"/>
    <w:rsid w:val="007E67D3"/>
    <w:rsid w:val="007E68F9"/>
    <w:rsid w:val="007E6BD2"/>
    <w:rsid w:val="007E6D10"/>
    <w:rsid w:val="007E6E77"/>
    <w:rsid w:val="007E6F7A"/>
    <w:rsid w:val="007E70AC"/>
    <w:rsid w:val="007E73C6"/>
    <w:rsid w:val="007E7824"/>
    <w:rsid w:val="007E789A"/>
    <w:rsid w:val="007E78D6"/>
    <w:rsid w:val="007E798C"/>
    <w:rsid w:val="007E79A7"/>
    <w:rsid w:val="007E7ED0"/>
    <w:rsid w:val="007E7F33"/>
    <w:rsid w:val="007E7FF4"/>
    <w:rsid w:val="007F0086"/>
    <w:rsid w:val="007F08E8"/>
    <w:rsid w:val="007F0E62"/>
    <w:rsid w:val="007F1C84"/>
    <w:rsid w:val="007F1CFE"/>
    <w:rsid w:val="007F1DC1"/>
    <w:rsid w:val="007F1FB4"/>
    <w:rsid w:val="007F2036"/>
    <w:rsid w:val="007F26B8"/>
    <w:rsid w:val="007F2946"/>
    <w:rsid w:val="007F2FA3"/>
    <w:rsid w:val="007F30A8"/>
    <w:rsid w:val="007F389F"/>
    <w:rsid w:val="007F38BA"/>
    <w:rsid w:val="007F3B84"/>
    <w:rsid w:val="007F3EA2"/>
    <w:rsid w:val="007F3EC7"/>
    <w:rsid w:val="007F4153"/>
    <w:rsid w:val="007F4431"/>
    <w:rsid w:val="007F475E"/>
    <w:rsid w:val="007F48C2"/>
    <w:rsid w:val="007F49A3"/>
    <w:rsid w:val="007F4B47"/>
    <w:rsid w:val="007F4C17"/>
    <w:rsid w:val="007F531E"/>
    <w:rsid w:val="007F567A"/>
    <w:rsid w:val="007F570C"/>
    <w:rsid w:val="007F5956"/>
    <w:rsid w:val="007F60DA"/>
    <w:rsid w:val="007F6261"/>
    <w:rsid w:val="007F647C"/>
    <w:rsid w:val="007F6576"/>
    <w:rsid w:val="007F69E7"/>
    <w:rsid w:val="007F6BA3"/>
    <w:rsid w:val="007F6C04"/>
    <w:rsid w:val="007F732C"/>
    <w:rsid w:val="007F741D"/>
    <w:rsid w:val="007F74C6"/>
    <w:rsid w:val="007F7513"/>
    <w:rsid w:val="007F75DA"/>
    <w:rsid w:val="007F7668"/>
    <w:rsid w:val="007F795F"/>
    <w:rsid w:val="007F7984"/>
    <w:rsid w:val="007F7CE7"/>
    <w:rsid w:val="007F7DB4"/>
    <w:rsid w:val="0080017D"/>
    <w:rsid w:val="008003FA"/>
    <w:rsid w:val="00800431"/>
    <w:rsid w:val="00800611"/>
    <w:rsid w:val="00800B59"/>
    <w:rsid w:val="00801FBF"/>
    <w:rsid w:val="00801FDA"/>
    <w:rsid w:val="0080289C"/>
    <w:rsid w:val="008028BF"/>
    <w:rsid w:val="0080291F"/>
    <w:rsid w:val="00802B34"/>
    <w:rsid w:val="00803503"/>
    <w:rsid w:val="00803807"/>
    <w:rsid w:val="0080397A"/>
    <w:rsid w:val="00803BC8"/>
    <w:rsid w:val="00803D61"/>
    <w:rsid w:val="0080413B"/>
    <w:rsid w:val="00804427"/>
    <w:rsid w:val="00804435"/>
    <w:rsid w:val="00804739"/>
    <w:rsid w:val="00804A45"/>
    <w:rsid w:val="00804B34"/>
    <w:rsid w:val="00804C2B"/>
    <w:rsid w:val="00804C62"/>
    <w:rsid w:val="0080501C"/>
    <w:rsid w:val="008050A6"/>
    <w:rsid w:val="0080514D"/>
    <w:rsid w:val="0080545B"/>
    <w:rsid w:val="00806148"/>
    <w:rsid w:val="0080615E"/>
    <w:rsid w:val="008063D4"/>
    <w:rsid w:val="0080641A"/>
    <w:rsid w:val="00806420"/>
    <w:rsid w:val="00806476"/>
    <w:rsid w:val="0080649E"/>
    <w:rsid w:val="008065C2"/>
    <w:rsid w:val="0080672F"/>
    <w:rsid w:val="00806BEE"/>
    <w:rsid w:val="00807D52"/>
    <w:rsid w:val="00810162"/>
    <w:rsid w:val="00810568"/>
    <w:rsid w:val="008106E8"/>
    <w:rsid w:val="00810745"/>
    <w:rsid w:val="008107D5"/>
    <w:rsid w:val="0081080B"/>
    <w:rsid w:val="008114CF"/>
    <w:rsid w:val="00811768"/>
    <w:rsid w:val="008118F2"/>
    <w:rsid w:val="00811DF8"/>
    <w:rsid w:val="00811EF2"/>
    <w:rsid w:val="00811F48"/>
    <w:rsid w:val="00812006"/>
    <w:rsid w:val="0081215D"/>
    <w:rsid w:val="008125B5"/>
    <w:rsid w:val="0081285A"/>
    <w:rsid w:val="00812AD8"/>
    <w:rsid w:val="00812DC1"/>
    <w:rsid w:val="00812EC6"/>
    <w:rsid w:val="0081318E"/>
    <w:rsid w:val="008131F7"/>
    <w:rsid w:val="008135DD"/>
    <w:rsid w:val="00813772"/>
    <w:rsid w:val="0081378C"/>
    <w:rsid w:val="00813904"/>
    <w:rsid w:val="00813984"/>
    <w:rsid w:val="00813C90"/>
    <w:rsid w:val="00813D17"/>
    <w:rsid w:val="00813DE0"/>
    <w:rsid w:val="00813DE7"/>
    <w:rsid w:val="00813FD0"/>
    <w:rsid w:val="0081410F"/>
    <w:rsid w:val="00814204"/>
    <w:rsid w:val="00814335"/>
    <w:rsid w:val="0081446C"/>
    <w:rsid w:val="00814661"/>
    <w:rsid w:val="00814755"/>
    <w:rsid w:val="00814914"/>
    <w:rsid w:val="00814B17"/>
    <w:rsid w:val="00814CA5"/>
    <w:rsid w:val="0081508D"/>
    <w:rsid w:val="0081552F"/>
    <w:rsid w:val="008155B0"/>
    <w:rsid w:val="00815685"/>
    <w:rsid w:val="00815861"/>
    <w:rsid w:val="00815DB5"/>
    <w:rsid w:val="008162F6"/>
    <w:rsid w:val="00816858"/>
    <w:rsid w:val="00816D2B"/>
    <w:rsid w:val="00816E09"/>
    <w:rsid w:val="00816F33"/>
    <w:rsid w:val="00817080"/>
    <w:rsid w:val="00817235"/>
    <w:rsid w:val="0081734F"/>
    <w:rsid w:val="00817463"/>
    <w:rsid w:val="00817673"/>
    <w:rsid w:val="00817A47"/>
    <w:rsid w:val="00817A9D"/>
    <w:rsid w:val="00820165"/>
    <w:rsid w:val="00820421"/>
    <w:rsid w:val="0082045D"/>
    <w:rsid w:val="00820BA6"/>
    <w:rsid w:val="00820C11"/>
    <w:rsid w:val="00820C51"/>
    <w:rsid w:val="00820CA3"/>
    <w:rsid w:val="00820E2B"/>
    <w:rsid w:val="00821175"/>
    <w:rsid w:val="0082134F"/>
    <w:rsid w:val="00821449"/>
    <w:rsid w:val="0082189E"/>
    <w:rsid w:val="00821E33"/>
    <w:rsid w:val="00822002"/>
    <w:rsid w:val="00822138"/>
    <w:rsid w:val="00822345"/>
    <w:rsid w:val="0082243D"/>
    <w:rsid w:val="00822548"/>
    <w:rsid w:val="008228F5"/>
    <w:rsid w:val="00822AC6"/>
    <w:rsid w:val="00822DBE"/>
    <w:rsid w:val="0082323D"/>
    <w:rsid w:val="00823BA0"/>
    <w:rsid w:val="00824059"/>
    <w:rsid w:val="008240DA"/>
    <w:rsid w:val="0082421F"/>
    <w:rsid w:val="0082466C"/>
    <w:rsid w:val="008247E7"/>
    <w:rsid w:val="008248B7"/>
    <w:rsid w:val="00824C5C"/>
    <w:rsid w:val="00824FB4"/>
    <w:rsid w:val="0082502C"/>
    <w:rsid w:val="00825110"/>
    <w:rsid w:val="0082525E"/>
    <w:rsid w:val="008256D5"/>
    <w:rsid w:val="008256E7"/>
    <w:rsid w:val="008259A1"/>
    <w:rsid w:val="00825A0D"/>
    <w:rsid w:val="00825A92"/>
    <w:rsid w:val="00826012"/>
    <w:rsid w:val="0082613F"/>
    <w:rsid w:val="00826203"/>
    <w:rsid w:val="008267FD"/>
    <w:rsid w:val="00826973"/>
    <w:rsid w:val="00826C26"/>
    <w:rsid w:val="00826D5F"/>
    <w:rsid w:val="0082702D"/>
    <w:rsid w:val="00827067"/>
    <w:rsid w:val="00827689"/>
    <w:rsid w:val="00827CB0"/>
    <w:rsid w:val="00830B9F"/>
    <w:rsid w:val="00830E4F"/>
    <w:rsid w:val="008311B1"/>
    <w:rsid w:val="00831854"/>
    <w:rsid w:val="00831A8D"/>
    <w:rsid w:val="00831E61"/>
    <w:rsid w:val="00831E9E"/>
    <w:rsid w:val="00832074"/>
    <w:rsid w:val="008329A3"/>
    <w:rsid w:val="00832BFA"/>
    <w:rsid w:val="00832C55"/>
    <w:rsid w:val="00833105"/>
    <w:rsid w:val="008333C9"/>
    <w:rsid w:val="008338A9"/>
    <w:rsid w:val="0083394C"/>
    <w:rsid w:val="00833F13"/>
    <w:rsid w:val="008346E0"/>
    <w:rsid w:val="00834902"/>
    <w:rsid w:val="00834B85"/>
    <w:rsid w:val="00834D00"/>
    <w:rsid w:val="00834FEE"/>
    <w:rsid w:val="00835241"/>
    <w:rsid w:val="00835772"/>
    <w:rsid w:val="008357EF"/>
    <w:rsid w:val="008358E3"/>
    <w:rsid w:val="00835C95"/>
    <w:rsid w:val="00835D67"/>
    <w:rsid w:val="00836331"/>
    <w:rsid w:val="00836986"/>
    <w:rsid w:val="00836E27"/>
    <w:rsid w:val="00837D26"/>
    <w:rsid w:val="00837F84"/>
    <w:rsid w:val="00837F95"/>
    <w:rsid w:val="00840359"/>
    <w:rsid w:val="008403F2"/>
    <w:rsid w:val="00840524"/>
    <w:rsid w:val="00840DE7"/>
    <w:rsid w:val="008410EA"/>
    <w:rsid w:val="00841378"/>
    <w:rsid w:val="00841388"/>
    <w:rsid w:val="00841419"/>
    <w:rsid w:val="008416C6"/>
    <w:rsid w:val="008417FF"/>
    <w:rsid w:val="00841874"/>
    <w:rsid w:val="008419DE"/>
    <w:rsid w:val="00841FF8"/>
    <w:rsid w:val="00842047"/>
    <w:rsid w:val="00842444"/>
    <w:rsid w:val="00842DC2"/>
    <w:rsid w:val="00842E30"/>
    <w:rsid w:val="00842E78"/>
    <w:rsid w:val="00843054"/>
    <w:rsid w:val="00843280"/>
    <w:rsid w:val="0084331A"/>
    <w:rsid w:val="00843609"/>
    <w:rsid w:val="008438E6"/>
    <w:rsid w:val="00843E4B"/>
    <w:rsid w:val="00844070"/>
    <w:rsid w:val="0084439A"/>
    <w:rsid w:val="00844534"/>
    <w:rsid w:val="0084532A"/>
    <w:rsid w:val="008453E1"/>
    <w:rsid w:val="0084555B"/>
    <w:rsid w:val="00845CF5"/>
    <w:rsid w:val="00845D5B"/>
    <w:rsid w:val="00846589"/>
    <w:rsid w:val="00846B6A"/>
    <w:rsid w:val="00846D45"/>
    <w:rsid w:val="00846D7F"/>
    <w:rsid w:val="00846DA5"/>
    <w:rsid w:val="00846ED4"/>
    <w:rsid w:val="00846F18"/>
    <w:rsid w:val="00847290"/>
    <w:rsid w:val="008477C2"/>
    <w:rsid w:val="008504FB"/>
    <w:rsid w:val="008509B8"/>
    <w:rsid w:val="00850BCC"/>
    <w:rsid w:val="00850C4C"/>
    <w:rsid w:val="008515CA"/>
    <w:rsid w:val="0085173A"/>
    <w:rsid w:val="00851941"/>
    <w:rsid w:val="00851B9B"/>
    <w:rsid w:val="00851F07"/>
    <w:rsid w:val="00852218"/>
    <w:rsid w:val="00852588"/>
    <w:rsid w:val="008526A3"/>
    <w:rsid w:val="00852916"/>
    <w:rsid w:val="00852BF5"/>
    <w:rsid w:val="00852EFE"/>
    <w:rsid w:val="0085316D"/>
    <w:rsid w:val="00853223"/>
    <w:rsid w:val="008534C0"/>
    <w:rsid w:val="00853515"/>
    <w:rsid w:val="00853762"/>
    <w:rsid w:val="008539F9"/>
    <w:rsid w:val="00853A0B"/>
    <w:rsid w:val="00853E49"/>
    <w:rsid w:val="00854042"/>
    <w:rsid w:val="008541CF"/>
    <w:rsid w:val="008542A1"/>
    <w:rsid w:val="00854407"/>
    <w:rsid w:val="0085471C"/>
    <w:rsid w:val="00855073"/>
    <w:rsid w:val="00855554"/>
    <w:rsid w:val="00855833"/>
    <w:rsid w:val="008560C1"/>
    <w:rsid w:val="008568D2"/>
    <w:rsid w:val="00856CF7"/>
    <w:rsid w:val="00856F7B"/>
    <w:rsid w:val="008577B6"/>
    <w:rsid w:val="008578A8"/>
    <w:rsid w:val="00857909"/>
    <w:rsid w:val="00860109"/>
    <w:rsid w:val="00860127"/>
    <w:rsid w:val="0086041B"/>
    <w:rsid w:val="00860EA5"/>
    <w:rsid w:val="00861748"/>
    <w:rsid w:val="00861833"/>
    <w:rsid w:val="00861983"/>
    <w:rsid w:val="008619F9"/>
    <w:rsid w:val="00861E5B"/>
    <w:rsid w:val="008622A9"/>
    <w:rsid w:val="00862835"/>
    <w:rsid w:val="008629D5"/>
    <w:rsid w:val="00862BEB"/>
    <w:rsid w:val="00862C41"/>
    <w:rsid w:val="00862CC4"/>
    <w:rsid w:val="00862D63"/>
    <w:rsid w:val="00862D81"/>
    <w:rsid w:val="00862E1C"/>
    <w:rsid w:val="00863319"/>
    <w:rsid w:val="00863330"/>
    <w:rsid w:val="0086338A"/>
    <w:rsid w:val="008633B1"/>
    <w:rsid w:val="008633D9"/>
    <w:rsid w:val="008634A7"/>
    <w:rsid w:val="00863655"/>
    <w:rsid w:val="00863E86"/>
    <w:rsid w:val="0086409C"/>
    <w:rsid w:val="008642EC"/>
    <w:rsid w:val="00864770"/>
    <w:rsid w:val="00865015"/>
    <w:rsid w:val="00865330"/>
    <w:rsid w:val="00865C5D"/>
    <w:rsid w:val="00865C94"/>
    <w:rsid w:val="008660B0"/>
    <w:rsid w:val="00866411"/>
    <w:rsid w:val="0086670F"/>
    <w:rsid w:val="0086686E"/>
    <w:rsid w:val="0086699A"/>
    <w:rsid w:val="00866B67"/>
    <w:rsid w:val="008673E4"/>
    <w:rsid w:val="00867941"/>
    <w:rsid w:val="00867CAB"/>
    <w:rsid w:val="00870680"/>
    <w:rsid w:val="00870724"/>
    <w:rsid w:val="008708B8"/>
    <w:rsid w:val="00870900"/>
    <w:rsid w:val="00870A04"/>
    <w:rsid w:val="00870F7D"/>
    <w:rsid w:val="008714E8"/>
    <w:rsid w:val="008715FC"/>
    <w:rsid w:val="00871662"/>
    <w:rsid w:val="00871810"/>
    <w:rsid w:val="0087195D"/>
    <w:rsid w:val="00871BBD"/>
    <w:rsid w:val="00871F8B"/>
    <w:rsid w:val="0087224E"/>
    <w:rsid w:val="008724B7"/>
    <w:rsid w:val="008729D2"/>
    <w:rsid w:val="00872C9D"/>
    <w:rsid w:val="00872F11"/>
    <w:rsid w:val="0087310B"/>
    <w:rsid w:val="008731FB"/>
    <w:rsid w:val="00873240"/>
    <w:rsid w:val="008734FF"/>
    <w:rsid w:val="00873A3C"/>
    <w:rsid w:val="00873A4A"/>
    <w:rsid w:val="00873C50"/>
    <w:rsid w:val="00873D24"/>
    <w:rsid w:val="008741C2"/>
    <w:rsid w:val="0087445C"/>
    <w:rsid w:val="0087448A"/>
    <w:rsid w:val="008744E5"/>
    <w:rsid w:val="00874C67"/>
    <w:rsid w:val="00874CE4"/>
    <w:rsid w:val="00874CF8"/>
    <w:rsid w:val="00875963"/>
    <w:rsid w:val="00875B36"/>
    <w:rsid w:val="008762ED"/>
    <w:rsid w:val="008764D4"/>
    <w:rsid w:val="008764E4"/>
    <w:rsid w:val="00876635"/>
    <w:rsid w:val="0087676F"/>
    <w:rsid w:val="0087682B"/>
    <w:rsid w:val="00876916"/>
    <w:rsid w:val="008769BB"/>
    <w:rsid w:val="00876FC6"/>
    <w:rsid w:val="008771A5"/>
    <w:rsid w:val="00877534"/>
    <w:rsid w:val="00877748"/>
    <w:rsid w:val="008777C8"/>
    <w:rsid w:val="00877CA8"/>
    <w:rsid w:val="00877D7A"/>
    <w:rsid w:val="00877FC0"/>
    <w:rsid w:val="008802BA"/>
    <w:rsid w:val="0088056B"/>
    <w:rsid w:val="00880699"/>
    <w:rsid w:val="00880741"/>
    <w:rsid w:val="00880B3F"/>
    <w:rsid w:val="00880EE7"/>
    <w:rsid w:val="008812EF"/>
    <w:rsid w:val="0088135B"/>
    <w:rsid w:val="008813D6"/>
    <w:rsid w:val="008817C0"/>
    <w:rsid w:val="00881B86"/>
    <w:rsid w:val="00881C16"/>
    <w:rsid w:val="00881D47"/>
    <w:rsid w:val="00881EE5"/>
    <w:rsid w:val="00882122"/>
    <w:rsid w:val="008822BB"/>
    <w:rsid w:val="008823D5"/>
    <w:rsid w:val="00882E4C"/>
    <w:rsid w:val="00883156"/>
    <w:rsid w:val="008834E1"/>
    <w:rsid w:val="008835F9"/>
    <w:rsid w:val="00883900"/>
    <w:rsid w:val="0088395B"/>
    <w:rsid w:val="00883BCF"/>
    <w:rsid w:val="00883C1C"/>
    <w:rsid w:val="00883CD5"/>
    <w:rsid w:val="00883DDB"/>
    <w:rsid w:val="008844F1"/>
    <w:rsid w:val="00884768"/>
    <w:rsid w:val="00884A95"/>
    <w:rsid w:val="00884F46"/>
    <w:rsid w:val="00885008"/>
    <w:rsid w:val="0088504D"/>
    <w:rsid w:val="0088541E"/>
    <w:rsid w:val="008854EC"/>
    <w:rsid w:val="00885570"/>
    <w:rsid w:val="008855DF"/>
    <w:rsid w:val="00885701"/>
    <w:rsid w:val="00885A7A"/>
    <w:rsid w:val="00885FB4"/>
    <w:rsid w:val="00885FB7"/>
    <w:rsid w:val="0088617E"/>
    <w:rsid w:val="00886551"/>
    <w:rsid w:val="00886F00"/>
    <w:rsid w:val="00887825"/>
    <w:rsid w:val="008879DC"/>
    <w:rsid w:val="00887C30"/>
    <w:rsid w:val="00887D42"/>
    <w:rsid w:val="00890058"/>
    <w:rsid w:val="0089021D"/>
    <w:rsid w:val="0089033B"/>
    <w:rsid w:val="00890373"/>
    <w:rsid w:val="008908EB"/>
    <w:rsid w:val="00890E3B"/>
    <w:rsid w:val="00891602"/>
    <w:rsid w:val="0089186F"/>
    <w:rsid w:val="008919AF"/>
    <w:rsid w:val="00891C44"/>
    <w:rsid w:val="00891CA8"/>
    <w:rsid w:val="00892365"/>
    <w:rsid w:val="00892831"/>
    <w:rsid w:val="0089383C"/>
    <w:rsid w:val="0089412A"/>
    <w:rsid w:val="008942EF"/>
    <w:rsid w:val="00894966"/>
    <w:rsid w:val="00894B03"/>
    <w:rsid w:val="00894CD9"/>
    <w:rsid w:val="00894EEB"/>
    <w:rsid w:val="00895229"/>
    <w:rsid w:val="0089530E"/>
    <w:rsid w:val="00895606"/>
    <w:rsid w:val="008958FE"/>
    <w:rsid w:val="00895CC7"/>
    <w:rsid w:val="00895E3E"/>
    <w:rsid w:val="0089616F"/>
    <w:rsid w:val="008962CC"/>
    <w:rsid w:val="00896305"/>
    <w:rsid w:val="00896366"/>
    <w:rsid w:val="00896484"/>
    <w:rsid w:val="00896579"/>
    <w:rsid w:val="008965FF"/>
    <w:rsid w:val="008966EC"/>
    <w:rsid w:val="00896B60"/>
    <w:rsid w:val="008972B2"/>
    <w:rsid w:val="00897443"/>
    <w:rsid w:val="008977B2"/>
    <w:rsid w:val="00897A2B"/>
    <w:rsid w:val="00897B07"/>
    <w:rsid w:val="00897BFD"/>
    <w:rsid w:val="00897DF7"/>
    <w:rsid w:val="008A066A"/>
    <w:rsid w:val="008A0936"/>
    <w:rsid w:val="008A0C76"/>
    <w:rsid w:val="008A10CA"/>
    <w:rsid w:val="008A13C2"/>
    <w:rsid w:val="008A15B9"/>
    <w:rsid w:val="008A16B6"/>
    <w:rsid w:val="008A193F"/>
    <w:rsid w:val="008A1993"/>
    <w:rsid w:val="008A1A69"/>
    <w:rsid w:val="008A2314"/>
    <w:rsid w:val="008A23F6"/>
    <w:rsid w:val="008A2497"/>
    <w:rsid w:val="008A29AE"/>
    <w:rsid w:val="008A2BDB"/>
    <w:rsid w:val="008A2FDB"/>
    <w:rsid w:val="008A31E6"/>
    <w:rsid w:val="008A3A2C"/>
    <w:rsid w:val="008A482F"/>
    <w:rsid w:val="008A491A"/>
    <w:rsid w:val="008A4ACD"/>
    <w:rsid w:val="008A50FB"/>
    <w:rsid w:val="008A530D"/>
    <w:rsid w:val="008A57CC"/>
    <w:rsid w:val="008A5849"/>
    <w:rsid w:val="008A5F0A"/>
    <w:rsid w:val="008A62A8"/>
    <w:rsid w:val="008A62FA"/>
    <w:rsid w:val="008A63C1"/>
    <w:rsid w:val="008A6712"/>
    <w:rsid w:val="008A698A"/>
    <w:rsid w:val="008A6F73"/>
    <w:rsid w:val="008A7188"/>
    <w:rsid w:val="008A7488"/>
    <w:rsid w:val="008A76E2"/>
    <w:rsid w:val="008A770B"/>
    <w:rsid w:val="008A780A"/>
    <w:rsid w:val="008A7ED8"/>
    <w:rsid w:val="008A7F90"/>
    <w:rsid w:val="008B0469"/>
    <w:rsid w:val="008B0AF8"/>
    <w:rsid w:val="008B0E23"/>
    <w:rsid w:val="008B0EA3"/>
    <w:rsid w:val="008B1079"/>
    <w:rsid w:val="008B108F"/>
    <w:rsid w:val="008B1DCD"/>
    <w:rsid w:val="008B1EF4"/>
    <w:rsid w:val="008B1FD6"/>
    <w:rsid w:val="008B225B"/>
    <w:rsid w:val="008B2A22"/>
    <w:rsid w:val="008B2A73"/>
    <w:rsid w:val="008B2AAC"/>
    <w:rsid w:val="008B2D24"/>
    <w:rsid w:val="008B3041"/>
    <w:rsid w:val="008B33F7"/>
    <w:rsid w:val="008B3AFF"/>
    <w:rsid w:val="008B3BF6"/>
    <w:rsid w:val="008B3C22"/>
    <w:rsid w:val="008B3E07"/>
    <w:rsid w:val="008B3E0F"/>
    <w:rsid w:val="008B435F"/>
    <w:rsid w:val="008B480B"/>
    <w:rsid w:val="008B48C2"/>
    <w:rsid w:val="008B4A26"/>
    <w:rsid w:val="008B4BCF"/>
    <w:rsid w:val="008B4C59"/>
    <w:rsid w:val="008B4C5B"/>
    <w:rsid w:val="008B55DD"/>
    <w:rsid w:val="008B59C6"/>
    <w:rsid w:val="008B5D01"/>
    <w:rsid w:val="008B609A"/>
    <w:rsid w:val="008B60E0"/>
    <w:rsid w:val="008B6389"/>
    <w:rsid w:val="008B64E4"/>
    <w:rsid w:val="008B69DE"/>
    <w:rsid w:val="008B6B6D"/>
    <w:rsid w:val="008B6C32"/>
    <w:rsid w:val="008B78D4"/>
    <w:rsid w:val="008B7C1B"/>
    <w:rsid w:val="008B7DEA"/>
    <w:rsid w:val="008C05A9"/>
    <w:rsid w:val="008C0675"/>
    <w:rsid w:val="008C0E7C"/>
    <w:rsid w:val="008C13B2"/>
    <w:rsid w:val="008C1523"/>
    <w:rsid w:val="008C17AB"/>
    <w:rsid w:val="008C2773"/>
    <w:rsid w:val="008C2A5B"/>
    <w:rsid w:val="008C2BD8"/>
    <w:rsid w:val="008C2D5F"/>
    <w:rsid w:val="008C31DD"/>
    <w:rsid w:val="008C327E"/>
    <w:rsid w:val="008C345E"/>
    <w:rsid w:val="008C34A8"/>
    <w:rsid w:val="008C35B8"/>
    <w:rsid w:val="008C3687"/>
    <w:rsid w:val="008C3784"/>
    <w:rsid w:val="008C3ACF"/>
    <w:rsid w:val="008C3B18"/>
    <w:rsid w:val="008C416D"/>
    <w:rsid w:val="008C45E0"/>
    <w:rsid w:val="008C4933"/>
    <w:rsid w:val="008C4ADA"/>
    <w:rsid w:val="008C4BDF"/>
    <w:rsid w:val="008C4CA6"/>
    <w:rsid w:val="008C5A04"/>
    <w:rsid w:val="008C5EFA"/>
    <w:rsid w:val="008C62A6"/>
    <w:rsid w:val="008C635E"/>
    <w:rsid w:val="008C656D"/>
    <w:rsid w:val="008C65FE"/>
    <w:rsid w:val="008C68FE"/>
    <w:rsid w:val="008C6F13"/>
    <w:rsid w:val="008C6F5C"/>
    <w:rsid w:val="008C702D"/>
    <w:rsid w:val="008C759B"/>
    <w:rsid w:val="008C773C"/>
    <w:rsid w:val="008C7995"/>
    <w:rsid w:val="008C7A34"/>
    <w:rsid w:val="008C7B56"/>
    <w:rsid w:val="008D0016"/>
    <w:rsid w:val="008D01E6"/>
    <w:rsid w:val="008D03A0"/>
    <w:rsid w:val="008D0468"/>
    <w:rsid w:val="008D047C"/>
    <w:rsid w:val="008D0E06"/>
    <w:rsid w:val="008D0E29"/>
    <w:rsid w:val="008D0E4B"/>
    <w:rsid w:val="008D0E86"/>
    <w:rsid w:val="008D0F31"/>
    <w:rsid w:val="008D0F8B"/>
    <w:rsid w:val="008D1670"/>
    <w:rsid w:val="008D16A5"/>
    <w:rsid w:val="008D16DE"/>
    <w:rsid w:val="008D1724"/>
    <w:rsid w:val="008D185B"/>
    <w:rsid w:val="008D18B1"/>
    <w:rsid w:val="008D1BB5"/>
    <w:rsid w:val="008D24CE"/>
    <w:rsid w:val="008D2894"/>
    <w:rsid w:val="008D2903"/>
    <w:rsid w:val="008D29E5"/>
    <w:rsid w:val="008D2AB1"/>
    <w:rsid w:val="008D2ACF"/>
    <w:rsid w:val="008D30BF"/>
    <w:rsid w:val="008D36DE"/>
    <w:rsid w:val="008D3896"/>
    <w:rsid w:val="008D3AC2"/>
    <w:rsid w:val="008D3B8D"/>
    <w:rsid w:val="008D3C02"/>
    <w:rsid w:val="008D3C24"/>
    <w:rsid w:val="008D3D2F"/>
    <w:rsid w:val="008D42A9"/>
    <w:rsid w:val="008D4680"/>
    <w:rsid w:val="008D4915"/>
    <w:rsid w:val="008D4BCE"/>
    <w:rsid w:val="008D5033"/>
    <w:rsid w:val="008D52FA"/>
    <w:rsid w:val="008D5301"/>
    <w:rsid w:val="008D570E"/>
    <w:rsid w:val="008D598B"/>
    <w:rsid w:val="008D60B7"/>
    <w:rsid w:val="008D6418"/>
    <w:rsid w:val="008D65CB"/>
    <w:rsid w:val="008D6617"/>
    <w:rsid w:val="008D66BE"/>
    <w:rsid w:val="008D693D"/>
    <w:rsid w:val="008D6988"/>
    <w:rsid w:val="008D6D8F"/>
    <w:rsid w:val="008D75CA"/>
    <w:rsid w:val="008D761E"/>
    <w:rsid w:val="008D764B"/>
    <w:rsid w:val="008D76E8"/>
    <w:rsid w:val="008D7BF7"/>
    <w:rsid w:val="008E0164"/>
    <w:rsid w:val="008E03F0"/>
    <w:rsid w:val="008E0DF9"/>
    <w:rsid w:val="008E0E5B"/>
    <w:rsid w:val="008E1398"/>
    <w:rsid w:val="008E18E1"/>
    <w:rsid w:val="008E1B53"/>
    <w:rsid w:val="008E26A5"/>
    <w:rsid w:val="008E2AF5"/>
    <w:rsid w:val="008E3969"/>
    <w:rsid w:val="008E3BA0"/>
    <w:rsid w:val="008E3F07"/>
    <w:rsid w:val="008E422A"/>
    <w:rsid w:val="008E4267"/>
    <w:rsid w:val="008E44B5"/>
    <w:rsid w:val="008E4A16"/>
    <w:rsid w:val="008E505F"/>
    <w:rsid w:val="008E51F8"/>
    <w:rsid w:val="008E53F1"/>
    <w:rsid w:val="008E582A"/>
    <w:rsid w:val="008E5D62"/>
    <w:rsid w:val="008E5DEB"/>
    <w:rsid w:val="008E62C4"/>
    <w:rsid w:val="008E6477"/>
    <w:rsid w:val="008E68A8"/>
    <w:rsid w:val="008E69EC"/>
    <w:rsid w:val="008E6CB2"/>
    <w:rsid w:val="008E7400"/>
    <w:rsid w:val="008E775D"/>
    <w:rsid w:val="008E7BAB"/>
    <w:rsid w:val="008E7CDF"/>
    <w:rsid w:val="008E7FF1"/>
    <w:rsid w:val="008F00B1"/>
    <w:rsid w:val="008F02F1"/>
    <w:rsid w:val="008F02FD"/>
    <w:rsid w:val="008F1123"/>
    <w:rsid w:val="008F19CE"/>
    <w:rsid w:val="008F1B36"/>
    <w:rsid w:val="008F1F69"/>
    <w:rsid w:val="008F20AF"/>
    <w:rsid w:val="008F2BDB"/>
    <w:rsid w:val="008F3000"/>
    <w:rsid w:val="008F32DE"/>
    <w:rsid w:val="008F3360"/>
    <w:rsid w:val="008F3457"/>
    <w:rsid w:val="008F3501"/>
    <w:rsid w:val="008F35D8"/>
    <w:rsid w:val="008F35DC"/>
    <w:rsid w:val="008F3641"/>
    <w:rsid w:val="008F3881"/>
    <w:rsid w:val="008F3D31"/>
    <w:rsid w:val="008F3F75"/>
    <w:rsid w:val="008F41E6"/>
    <w:rsid w:val="008F43B6"/>
    <w:rsid w:val="008F441A"/>
    <w:rsid w:val="008F499F"/>
    <w:rsid w:val="008F49A2"/>
    <w:rsid w:val="008F4A4A"/>
    <w:rsid w:val="008F4B8D"/>
    <w:rsid w:val="008F4C83"/>
    <w:rsid w:val="008F4EF6"/>
    <w:rsid w:val="008F5047"/>
    <w:rsid w:val="008F51D3"/>
    <w:rsid w:val="008F51FF"/>
    <w:rsid w:val="008F5280"/>
    <w:rsid w:val="008F57E7"/>
    <w:rsid w:val="008F59CF"/>
    <w:rsid w:val="008F5AD8"/>
    <w:rsid w:val="008F648A"/>
    <w:rsid w:val="008F6852"/>
    <w:rsid w:val="008F68E8"/>
    <w:rsid w:val="008F6A11"/>
    <w:rsid w:val="008F6C69"/>
    <w:rsid w:val="008F6F99"/>
    <w:rsid w:val="008F7226"/>
    <w:rsid w:val="008F7331"/>
    <w:rsid w:val="008F740C"/>
    <w:rsid w:val="008F7454"/>
    <w:rsid w:val="008F77DF"/>
    <w:rsid w:val="009001AB"/>
    <w:rsid w:val="0090034E"/>
    <w:rsid w:val="009007BE"/>
    <w:rsid w:val="00900803"/>
    <w:rsid w:val="0090123F"/>
    <w:rsid w:val="009012D7"/>
    <w:rsid w:val="00901355"/>
    <w:rsid w:val="009013A3"/>
    <w:rsid w:val="0090144F"/>
    <w:rsid w:val="009019E9"/>
    <w:rsid w:val="00901B13"/>
    <w:rsid w:val="00902069"/>
    <w:rsid w:val="009021EB"/>
    <w:rsid w:val="00902258"/>
    <w:rsid w:val="009022F6"/>
    <w:rsid w:val="00902370"/>
    <w:rsid w:val="00902387"/>
    <w:rsid w:val="00902602"/>
    <w:rsid w:val="0090287D"/>
    <w:rsid w:val="00902BC1"/>
    <w:rsid w:val="00903065"/>
    <w:rsid w:val="0090346B"/>
    <w:rsid w:val="00903A11"/>
    <w:rsid w:val="00903A30"/>
    <w:rsid w:val="00903A55"/>
    <w:rsid w:val="00903B21"/>
    <w:rsid w:val="00903B84"/>
    <w:rsid w:val="00903CB3"/>
    <w:rsid w:val="00903FA2"/>
    <w:rsid w:val="0090415F"/>
    <w:rsid w:val="00904321"/>
    <w:rsid w:val="00904384"/>
    <w:rsid w:val="00904623"/>
    <w:rsid w:val="009047E0"/>
    <w:rsid w:val="0090532F"/>
    <w:rsid w:val="00905651"/>
    <w:rsid w:val="00905657"/>
    <w:rsid w:val="009059B2"/>
    <w:rsid w:val="00905D83"/>
    <w:rsid w:val="00905DFE"/>
    <w:rsid w:val="0090637C"/>
    <w:rsid w:val="00906674"/>
    <w:rsid w:val="00906C7F"/>
    <w:rsid w:val="00906FA1"/>
    <w:rsid w:val="0090713B"/>
    <w:rsid w:val="009072EE"/>
    <w:rsid w:val="00907312"/>
    <w:rsid w:val="0090738A"/>
    <w:rsid w:val="009078C2"/>
    <w:rsid w:val="00907C1B"/>
    <w:rsid w:val="0091064D"/>
    <w:rsid w:val="009106D0"/>
    <w:rsid w:val="00910923"/>
    <w:rsid w:val="00910F0C"/>
    <w:rsid w:val="00911208"/>
    <w:rsid w:val="009112D5"/>
    <w:rsid w:val="00911541"/>
    <w:rsid w:val="00911627"/>
    <w:rsid w:val="00912248"/>
    <w:rsid w:val="009127B9"/>
    <w:rsid w:val="00912977"/>
    <w:rsid w:val="00912B46"/>
    <w:rsid w:val="00912FD2"/>
    <w:rsid w:val="009132A5"/>
    <w:rsid w:val="009134B2"/>
    <w:rsid w:val="0091385D"/>
    <w:rsid w:val="00913891"/>
    <w:rsid w:val="00913D04"/>
    <w:rsid w:val="00913DB4"/>
    <w:rsid w:val="009144BD"/>
    <w:rsid w:val="00914903"/>
    <w:rsid w:val="00914D9B"/>
    <w:rsid w:val="00914DE2"/>
    <w:rsid w:val="009152C3"/>
    <w:rsid w:val="0091575D"/>
    <w:rsid w:val="00915B72"/>
    <w:rsid w:val="00915E16"/>
    <w:rsid w:val="00916124"/>
    <w:rsid w:val="009166D5"/>
    <w:rsid w:val="0091691B"/>
    <w:rsid w:val="009169B1"/>
    <w:rsid w:val="00916B71"/>
    <w:rsid w:val="00916C75"/>
    <w:rsid w:val="00916D7C"/>
    <w:rsid w:val="0091766F"/>
    <w:rsid w:val="009176BE"/>
    <w:rsid w:val="009176EF"/>
    <w:rsid w:val="00917803"/>
    <w:rsid w:val="0091791D"/>
    <w:rsid w:val="00917AB0"/>
    <w:rsid w:val="00917C42"/>
    <w:rsid w:val="00917EB5"/>
    <w:rsid w:val="00917F51"/>
    <w:rsid w:val="00920238"/>
    <w:rsid w:val="00920254"/>
    <w:rsid w:val="009202A3"/>
    <w:rsid w:val="009204BA"/>
    <w:rsid w:val="00920D56"/>
    <w:rsid w:val="00920F96"/>
    <w:rsid w:val="0092148A"/>
    <w:rsid w:val="00921858"/>
    <w:rsid w:val="00921C03"/>
    <w:rsid w:val="00921DC9"/>
    <w:rsid w:val="00921E70"/>
    <w:rsid w:val="009223CD"/>
    <w:rsid w:val="00922511"/>
    <w:rsid w:val="00922593"/>
    <w:rsid w:val="0092291E"/>
    <w:rsid w:val="00922C5F"/>
    <w:rsid w:val="00922DE0"/>
    <w:rsid w:val="00923161"/>
    <w:rsid w:val="009238C8"/>
    <w:rsid w:val="00923D7E"/>
    <w:rsid w:val="00923F0B"/>
    <w:rsid w:val="009244C7"/>
    <w:rsid w:val="0092492A"/>
    <w:rsid w:val="00924A16"/>
    <w:rsid w:val="00924BE2"/>
    <w:rsid w:val="00924DD8"/>
    <w:rsid w:val="009258B5"/>
    <w:rsid w:val="00925B36"/>
    <w:rsid w:val="00925BA5"/>
    <w:rsid w:val="00925C3E"/>
    <w:rsid w:val="00926392"/>
    <w:rsid w:val="00926966"/>
    <w:rsid w:val="00926ABC"/>
    <w:rsid w:val="00926EF2"/>
    <w:rsid w:val="0092709B"/>
    <w:rsid w:val="00927171"/>
    <w:rsid w:val="0092737F"/>
    <w:rsid w:val="00927A09"/>
    <w:rsid w:val="00927F08"/>
    <w:rsid w:val="0093032F"/>
    <w:rsid w:val="00930760"/>
    <w:rsid w:val="00930982"/>
    <w:rsid w:val="00930A43"/>
    <w:rsid w:val="00930E3D"/>
    <w:rsid w:val="00930E5C"/>
    <w:rsid w:val="00930F52"/>
    <w:rsid w:val="0093108B"/>
    <w:rsid w:val="00931380"/>
    <w:rsid w:val="00931495"/>
    <w:rsid w:val="00931506"/>
    <w:rsid w:val="00931711"/>
    <w:rsid w:val="00931750"/>
    <w:rsid w:val="00931841"/>
    <w:rsid w:val="00931982"/>
    <w:rsid w:val="00931D4A"/>
    <w:rsid w:val="00932029"/>
    <w:rsid w:val="009326E4"/>
    <w:rsid w:val="009326ED"/>
    <w:rsid w:val="0093286B"/>
    <w:rsid w:val="00932ADD"/>
    <w:rsid w:val="00932DDB"/>
    <w:rsid w:val="00932E1F"/>
    <w:rsid w:val="00932FA7"/>
    <w:rsid w:val="00932FE3"/>
    <w:rsid w:val="0093305D"/>
    <w:rsid w:val="0093310F"/>
    <w:rsid w:val="009333F9"/>
    <w:rsid w:val="0093353E"/>
    <w:rsid w:val="00933C5C"/>
    <w:rsid w:val="00933ECC"/>
    <w:rsid w:val="00933EEE"/>
    <w:rsid w:val="00934139"/>
    <w:rsid w:val="00934261"/>
    <w:rsid w:val="00934437"/>
    <w:rsid w:val="00934753"/>
    <w:rsid w:val="009347A8"/>
    <w:rsid w:val="009347D2"/>
    <w:rsid w:val="00934CEF"/>
    <w:rsid w:val="00934EEB"/>
    <w:rsid w:val="009355F0"/>
    <w:rsid w:val="00935861"/>
    <w:rsid w:val="009359DA"/>
    <w:rsid w:val="00935D64"/>
    <w:rsid w:val="00936033"/>
    <w:rsid w:val="00936043"/>
    <w:rsid w:val="0093610B"/>
    <w:rsid w:val="00936441"/>
    <w:rsid w:val="009364FF"/>
    <w:rsid w:val="00936BB4"/>
    <w:rsid w:val="00936E53"/>
    <w:rsid w:val="00937714"/>
    <w:rsid w:val="009377D2"/>
    <w:rsid w:val="00937C7C"/>
    <w:rsid w:val="009400EF"/>
    <w:rsid w:val="0094054F"/>
    <w:rsid w:val="0094072A"/>
    <w:rsid w:val="009407B9"/>
    <w:rsid w:val="00940BA0"/>
    <w:rsid w:val="00940F19"/>
    <w:rsid w:val="00940FE6"/>
    <w:rsid w:val="009410E3"/>
    <w:rsid w:val="0094145D"/>
    <w:rsid w:val="009416EC"/>
    <w:rsid w:val="009419C6"/>
    <w:rsid w:val="00941CE2"/>
    <w:rsid w:val="00941EA3"/>
    <w:rsid w:val="00942015"/>
    <w:rsid w:val="009425E8"/>
    <w:rsid w:val="00942973"/>
    <w:rsid w:val="00942B22"/>
    <w:rsid w:val="00942F5C"/>
    <w:rsid w:val="00942FA6"/>
    <w:rsid w:val="009430AB"/>
    <w:rsid w:val="00943632"/>
    <w:rsid w:val="00944846"/>
    <w:rsid w:val="00945132"/>
    <w:rsid w:val="0094554E"/>
    <w:rsid w:val="00945594"/>
    <w:rsid w:val="00945734"/>
    <w:rsid w:val="00945774"/>
    <w:rsid w:val="00945AE3"/>
    <w:rsid w:val="00945D23"/>
    <w:rsid w:val="00945DCC"/>
    <w:rsid w:val="00945E59"/>
    <w:rsid w:val="00945EF5"/>
    <w:rsid w:val="00946054"/>
    <w:rsid w:val="0094609B"/>
    <w:rsid w:val="0094617A"/>
    <w:rsid w:val="00946977"/>
    <w:rsid w:val="00947167"/>
    <w:rsid w:val="009472F3"/>
    <w:rsid w:val="0094784C"/>
    <w:rsid w:val="00950562"/>
    <w:rsid w:val="009505A9"/>
    <w:rsid w:val="00950750"/>
    <w:rsid w:val="009507A5"/>
    <w:rsid w:val="00950978"/>
    <w:rsid w:val="009516B3"/>
    <w:rsid w:val="009519BF"/>
    <w:rsid w:val="00951A04"/>
    <w:rsid w:val="00951FB6"/>
    <w:rsid w:val="009521AF"/>
    <w:rsid w:val="009524F8"/>
    <w:rsid w:val="0095297A"/>
    <w:rsid w:val="00952991"/>
    <w:rsid w:val="00952CE8"/>
    <w:rsid w:val="009530DF"/>
    <w:rsid w:val="009535E1"/>
    <w:rsid w:val="009538A5"/>
    <w:rsid w:val="009539CE"/>
    <w:rsid w:val="00953A2E"/>
    <w:rsid w:val="00953A5F"/>
    <w:rsid w:val="00953D4E"/>
    <w:rsid w:val="00953EF2"/>
    <w:rsid w:val="00954313"/>
    <w:rsid w:val="00954340"/>
    <w:rsid w:val="00954365"/>
    <w:rsid w:val="009543D7"/>
    <w:rsid w:val="009546E7"/>
    <w:rsid w:val="0095472C"/>
    <w:rsid w:val="00954766"/>
    <w:rsid w:val="00954A7D"/>
    <w:rsid w:val="00954AEC"/>
    <w:rsid w:val="00954D4E"/>
    <w:rsid w:val="00954FA0"/>
    <w:rsid w:val="00955392"/>
    <w:rsid w:val="00955559"/>
    <w:rsid w:val="00955FCF"/>
    <w:rsid w:val="0095623C"/>
    <w:rsid w:val="009565D7"/>
    <w:rsid w:val="0095685B"/>
    <w:rsid w:val="00956CFF"/>
    <w:rsid w:val="00956F34"/>
    <w:rsid w:val="009570F9"/>
    <w:rsid w:val="00957189"/>
    <w:rsid w:val="00957259"/>
    <w:rsid w:val="00957512"/>
    <w:rsid w:val="00957568"/>
    <w:rsid w:val="009601A4"/>
    <w:rsid w:val="00960372"/>
    <w:rsid w:val="009606D1"/>
    <w:rsid w:val="009607DD"/>
    <w:rsid w:val="00961225"/>
    <w:rsid w:val="00961A3B"/>
    <w:rsid w:val="00961E92"/>
    <w:rsid w:val="00961F6C"/>
    <w:rsid w:val="00962098"/>
    <w:rsid w:val="0096222D"/>
    <w:rsid w:val="0096238C"/>
    <w:rsid w:val="0096246C"/>
    <w:rsid w:val="009625F7"/>
    <w:rsid w:val="009627BB"/>
    <w:rsid w:val="00962B65"/>
    <w:rsid w:val="00962E3B"/>
    <w:rsid w:val="009630ED"/>
    <w:rsid w:val="00963545"/>
    <w:rsid w:val="009637D6"/>
    <w:rsid w:val="00963840"/>
    <w:rsid w:val="00963968"/>
    <w:rsid w:val="009639B5"/>
    <w:rsid w:val="00963B33"/>
    <w:rsid w:val="00963C65"/>
    <w:rsid w:val="00963D04"/>
    <w:rsid w:val="00963E2E"/>
    <w:rsid w:val="0096414A"/>
    <w:rsid w:val="0096418F"/>
    <w:rsid w:val="00964601"/>
    <w:rsid w:val="009647DE"/>
    <w:rsid w:val="009647FE"/>
    <w:rsid w:val="0096485E"/>
    <w:rsid w:val="00964AB0"/>
    <w:rsid w:val="00964ACB"/>
    <w:rsid w:val="00964C6D"/>
    <w:rsid w:val="00965171"/>
    <w:rsid w:val="009651E8"/>
    <w:rsid w:val="0096528E"/>
    <w:rsid w:val="00965505"/>
    <w:rsid w:val="009656CE"/>
    <w:rsid w:val="009658AD"/>
    <w:rsid w:val="00965FF5"/>
    <w:rsid w:val="00966076"/>
    <w:rsid w:val="009661CC"/>
    <w:rsid w:val="00966391"/>
    <w:rsid w:val="009663EC"/>
    <w:rsid w:val="0096655D"/>
    <w:rsid w:val="009665AD"/>
    <w:rsid w:val="00966EC9"/>
    <w:rsid w:val="0096702F"/>
    <w:rsid w:val="009670E5"/>
    <w:rsid w:val="0096716D"/>
    <w:rsid w:val="00967216"/>
    <w:rsid w:val="00967236"/>
    <w:rsid w:val="009677D3"/>
    <w:rsid w:val="0097006C"/>
    <w:rsid w:val="00970232"/>
    <w:rsid w:val="0097077A"/>
    <w:rsid w:val="009707C2"/>
    <w:rsid w:val="009707E7"/>
    <w:rsid w:val="00970A4A"/>
    <w:rsid w:val="00970B12"/>
    <w:rsid w:val="00970FBC"/>
    <w:rsid w:val="0097121E"/>
    <w:rsid w:val="00971360"/>
    <w:rsid w:val="009716EE"/>
    <w:rsid w:val="00971724"/>
    <w:rsid w:val="00971AB4"/>
    <w:rsid w:val="00971BD5"/>
    <w:rsid w:val="00971D8E"/>
    <w:rsid w:val="00971F5F"/>
    <w:rsid w:val="00972124"/>
    <w:rsid w:val="0097250D"/>
    <w:rsid w:val="0097272E"/>
    <w:rsid w:val="00972AEB"/>
    <w:rsid w:val="00972C0E"/>
    <w:rsid w:val="00972E74"/>
    <w:rsid w:val="00972F4D"/>
    <w:rsid w:val="00973283"/>
    <w:rsid w:val="00973347"/>
    <w:rsid w:val="009735BD"/>
    <w:rsid w:val="0097366D"/>
    <w:rsid w:val="0097384E"/>
    <w:rsid w:val="00973C88"/>
    <w:rsid w:val="009744A6"/>
    <w:rsid w:val="00974526"/>
    <w:rsid w:val="00974B55"/>
    <w:rsid w:val="00974D42"/>
    <w:rsid w:val="00975028"/>
    <w:rsid w:val="00975051"/>
    <w:rsid w:val="00975635"/>
    <w:rsid w:val="009758C4"/>
    <w:rsid w:val="00975B5F"/>
    <w:rsid w:val="00975C40"/>
    <w:rsid w:val="0097623F"/>
    <w:rsid w:val="00976363"/>
    <w:rsid w:val="00976A46"/>
    <w:rsid w:val="00976D03"/>
    <w:rsid w:val="00976EA5"/>
    <w:rsid w:val="009771DA"/>
    <w:rsid w:val="00977268"/>
    <w:rsid w:val="0097738A"/>
    <w:rsid w:val="00977499"/>
    <w:rsid w:val="009774AF"/>
    <w:rsid w:val="00977D60"/>
    <w:rsid w:val="00977DFE"/>
    <w:rsid w:val="0098023E"/>
    <w:rsid w:val="00980258"/>
    <w:rsid w:val="00980E67"/>
    <w:rsid w:val="009813D6"/>
    <w:rsid w:val="009814B7"/>
    <w:rsid w:val="00981573"/>
    <w:rsid w:val="00981A25"/>
    <w:rsid w:val="00981CF1"/>
    <w:rsid w:val="00981F52"/>
    <w:rsid w:val="00981FF8"/>
    <w:rsid w:val="00982014"/>
    <w:rsid w:val="009827B8"/>
    <w:rsid w:val="00982BDF"/>
    <w:rsid w:val="00982D9E"/>
    <w:rsid w:val="00982E1C"/>
    <w:rsid w:val="009830AC"/>
    <w:rsid w:val="00983190"/>
    <w:rsid w:val="00983B21"/>
    <w:rsid w:val="00983B5C"/>
    <w:rsid w:val="00983E67"/>
    <w:rsid w:val="00983E6D"/>
    <w:rsid w:val="00984094"/>
    <w:rsid w:val="00984691"/>
    <w:rsid w:val="0098555C"/>
    <w:rsid w:val="00985A3C"/>
    <w:rsid w:val="00985DCA"/>
    <w:rsid w:val="009860D2"/>
    <w:rsid w:val="009861AE"/>
    <w:rsid w:val="00986280"/>
    <w:rsid w:val="00986C23"/>
    <w:rsid w:val="00986C4F"/>
    <w:rsid w:val="00986C96"/>
    <w:rsid w:val="0098717E"/>
    <w:rsid w:val="009873B2"/>
    <w:rsid w:val="009875C9"/>
    <w:rsid w:val="00987882"/>
    <w:rsid w:val="00987904"/>
    <w:rsid w:val="00987945"/>
    <w:rsid w:val="00987CAE"/>
    <w:rsid w:val="00987E94"/>
    <w:rsid w:val="00987FCD"/>
    <w:rsid w:val="009901D0"/>
    <w:rsid w:val="009902AE"/>
    <w:rsid w:val="0099046E"/>
    <w:rsid w:val="009909F8"/>
    <w:rsid w:val="00990ABF"/>
    <w:rsid w:val="009912A7"/>
    <w:rsid w:val="00991653"/>
    <w:rsid w:val="00991802"/>
    <w:rsid w:val="009918EA"/>
    <w:rsid w:val="00991E78"/>
    <w:rsid w:val="00991F1D"/>
    <w:rsid w:val="00992132"/>
    <w:rsid w:val="0099247F"/>
    <w:rsid w:val="009924B2"/>
    <w:rsid w:val="00992C14"/>
    <w:rsid w:val="00992D07"/>
    <w:rsid w:val="0099308B"/>
    <w:rsid w:val="009930B3"/>
    <w:rsid w:val="00993395"/>
    <w:rsid w:val="0099397C"/>
    <w:rsid w:val="009939A6"/>
    <w:rsid w:val="0099418D"/>
    <w:rsid w:val="009942C1"/>
    <w:rsid w:val="0099430F"/>
    <w:rsid w:val="009945C1"/>
    <w:rsid w:val="00994B5D"/>
    <w:rsid w:val="00994D99"/>
    <w:rsid w:val="00994E30"/>
    <w:rsid w:val="00994EC3"/>
    <w:rsid w:val="00995684"/>
    <w:rsid w:val="009956C2"/>
    <w:rsid w:val="0099576E"/>
    <w:rsid w:val="00995774"/>
    <w:rsid w:val="009957FC"/>
    <w:rsid w:val="00996053"/>
    <w:rsid w:val="009961A6"/>
    <w:rsid w:val="00996317"/>
    <w:rsid w:val="00996631"/>
    <w:rsid w:val="009967F0"/>
    <w:rsid w:val="009970E1"/>
    <w:rsid w:val="009971F2"/>
    <w:rsid w:val="0099769F"/>
    <w:rsid w:val="00997758"/>
    <w:rsid w:val="00997ACA"/>
    <w:rsid w:val="00997B3E"/>
    <w:rsid w:val="00997F55"/>
    <w:rsid w:val="009A0168"/>
    <w:rsid w:val="009A0271"/>
    <w:rsid w:val="009A0899"/>
    <w:rsid w:val="009A0C04"/>
    <w:rsid w:val="009A0DC3"/>
    <w:rsid w:val="009A0F41"/>
    <w:rsid w:val="009A1318"/>
    <w:rsid w:val="009A1501"/>
    <w:rsid w:val="009A168F"/>
    <w:rsid w:val="009A1835"/>
    <w:rsid w:val="009A1991"/>
    <w:rsid w:val="009A2026"/>
    <w:rsid w:val="009A22AE"/>
    <w:rsid w:val="009A25DB"/>
    <w:rsid w:val="009A3242"/>
    <w:rsid w:val="009A34CA"/>
    <w:rsid w:val="009A3C24"/>
    <w:rsid w:val="009A3E91"/>
    <w:rsid w:val="009A4046"/>
    <w:rsid w:val="009A44C6"/>
    <w:rsid w:val="009A45F9"/>
    <w:rsid w:val="009A4823"/>
    <w:rsid w:val="009A484E"/>
    <w:rsid w:val="009A487C"/>
    <w:rsid w:val="009A4C9B"/>
    <w:rsid w:val="009A4E09"/>
    <w:rsid w:val="009A4FC8"/>
    <w:rsid w:val="009A5115"/>
    <w:rsid w:val="009A5166"/>
    <w:rsid w:val="009A535A"/>
    <w:rsid w:val="009A53CD"/>
    <w:rsid w:val="009A54A4"/>
    <w:rsid w:val="009A56C4"/>
    <w:rsid w:val="009A5B15"/>
    <w:rsid w:val="009A5B94"/>
    <w:rsid w:val="009A5DBC"/>
    <w:rsid w:val="009A615A"/>
    <w:rsid w:val="009A640A"/>
    <w:rsid w:val="009A64B2"/>
    <w:rsid w:val="009A64E4"/>
    <w:rsid w:val="009A681C"/>
    <w:rsid w:val="009A6CE1"/>
    <w:rsid w:val="009A7265"/>
    <w:rsid w:val="009A7706"/>
    <w:rsid w:val="009A7975"/>
    <w:rsid w:val="009A7E54"/>
    <w:rsid w:val="009B0655"/>
    <w:rsid w:val="009B0BAD"/>
    <w:rsid w:val="009B134D"/>
    <w:rsid w:val="009B184F"/>
    <w:rsid w:val="009B1865"/>
    <w:rsid w:val="009B1D88"/>
    <w:rsid w:val="009B2755"/>
    <w:rsid w:val="009B2A0E"/>
    <w:rsid w:val="009B2CA2"/>
    <w:rsid w:val="009B2E33"/>
    <w:rsid w:val="009B2F76"/>
    <w:rsid w:val="009B32D4"/>
    <w:rsid w:val="009B34B3"/>
    <w:rsid w:val="009B3916"/>
    <w:rsid w:val="009B3B21"/>
    <w:rsid w:val="009B4143"/>
    <w:rsid w:val="009B42F8"/>
    <w:rsid w:val="009B4379"/>
    <w:rsid w:val="009B45A5"/>
    <w:rsid w:val="009B4FA4"/>
    <w:rsid w:val="009B566E"/>
    <w:rsid w:val="009B58C6"/>
    <w:rsid w:val="009B5D4E"/>
    <w:rsid w:val="009B5E2B"/>
    <w:rsid w:val="009B62D3"/>
    <w:rsid w:val="009B634C"/>
    <w:rsid w:val="009B65CF"/>
    <w:rsid w:val="009B66B9"/>
    <w:rsid w:val="009B6A88"/>
    <w:rsid w:val="009B6AEC"/>
    <w:rsid w:val="009B6B90"/>
    <w:rsid w:val="009B6CE7"/>
    <w:rsid w:val="009B6D30"/>
    <w:rsid w:val="009B7268"/>
    <w:rsid w:val="009B796B"/>
    <w:rsid w:val="009B79EE"/>
    <w:rsid w:val="009B7B5A"/>
    <w:rsid w:val="009B7E44"/>
    <w:rsid w:val="009B7E74"/>
    <w:rsid w:val="009C003C"/>
    <w:rsid w:val="009C00F0"/>
    <w:rsid w:val="009C0134"/>
    <w:rsid w:val="009C01E0"/>
    <w:rsid w:val="009C06CA"/>
    <w:rsid w:val="009C082F"/>
    <w:rsid w:val="009C0B84"/>
    <w:rsid w:val="009C0D00"/>
    <w:rsid w:val="009C0EF5"/>
    <w:rsid w:val="009C1197"/>
    <w:rsid w:val="009C150E"/>
    <w:rsid w:val="009C1751"/>
    <w:rsid w:val="009C1774"/>
    <w:rsid w:val="009C1AA7"/>
    <w:rsid w:val="009C29A9"/>
    <w:rsid w:val="009C2BD9"/>
    <w:rsid w:val="009C302B"/>
    <w:rsid w:val="009C3308"/>
    <w:rsid w:val="009C343C"/>
    <w:rsid w:val="009C36C7"/>
    <w:rsid w:val="009C3948"/>
    <w:rsid w:val="009C3DFF"/>
    <w:rsid w:val="009C3EEF"/>
    <w:rsid w:val="009C42C8"/>
    <w:rsid w:val="009C42E8"/>
    <w:rsid w:val="009C48D5"/>
    <w:rsid w:val="009C494B"/>
    <w:rsid w:val="009C4A1A"/>
    <w:rsid w:val="009C4C55"/>
    <w:rsid w:val="009C4DCA"/>
    <w:rsid w:val="009C4EA5"/>
    <w:rsid w:val="009C5258"/>
    <w:rsid w:val="009C5634"/>
    <w:rsid w:val="009C5A9A"/>
    <w:rsid w:val="009C671F"/>
    <w:rsid w:val="009C6B12"/>
    <w:rsid w:val="009C70EA"/>
    <w:rsid w:val="009C7268"/>
    <w:rsid w:val="009C76BC"/>
    <w:rsid w:val="009C78E6"/>
    <w:rsid w:val="009C7D8B"/>
    <w:rsid w:val="009C7E47"/>
    <w:rsid w:val="009D061B"/>
    <w:rsid w:val="009D0664"/>
    <w:rsid w:val="009D06EB"/>
    <w:rsid w:val="009D0A06"/>
    <w:rsid w:val="009D0A8E"/>
    <w:rsid w:val="009D0B21"/>
    <w:rsid w:val="009D0BF8"/>
    <w:rsid w:val="009D0C94"/>
    <w:rsid w:val="009D103A"/>
    <w:rsid w:val="009D1234"/>
    <w:rsid w:val="009D144C"/>
    <w:rsid w:val="009D15F6"/>
    <w:rsid w:val="009D17FC"/>
    <w:rsid w:val="009D1833"/>
    <w:rsid w:val="009D1A0A"/>
    <w:rsid w:val="009D1BA6"/>
    <w:rsid w:val="009D1EAE"/>
    <w:rsid w:val="009D1F26"/>
    <w:rsid w:val="009D261C"/>
    <w:rsid w:val="009D268D"/>
    <w:rsid w:val="009D2A00"/>
    <w:rsid w:val="009D2FF0"/>
    <w:rsid w:val="009D32D8"/>
    <w:rsid w:val="009D33F4"/>
    <w:rsid w:val="009D3CCB"/>
    <w:rsid w:val="009D3DD5"/>
    <w:rsid w:val="009D40AD"/>
    <w:rsid w:val="009D4136"/>
    <w:rsid w:val="009D47A1"/>
    <w:rsid w:val="009D4C11"/>
    <w:rsid w:val="009D4D80"/>
    <w:rsid w:val="009D4E7D"/>
    <w:rsid w:val="009D5329"/>
    <w:rsid w:val="009D5B14"/>
    <w:rsid w:val="009D6087"/>
    <w:rsid w:val="009D645E"/>
    <w:rsid w:val="009D7544"/>
    <w:rsid w:val="009D7B10"/>
    <w:rsid w:val="009D7BD1"/>
    <w:rsid w:val="009D7C7D"/>
    <w:rsid w:val="009E00A3"/>
    <w:rsid w:val="009E0400"/>
    <w:rsid w:val="009E0453"/>
    <w:rsid w:val="009E119A"/>
    <w:rsid w:val="009E1804"/>
    <w:rsid w:val="009E19F8"/>
    <w:rsid w:val="009E1B69"/>
    <w:rsid w:val="009E1D48"/>
    <w:rsid w:val="009E21EA"/>
    <w:rsid w:val="009E226A"/>
    <w:rsid w:val="009E23C2"/>
    <w:rsid w:val="009E2464"/>
    <w:rsid w:val="009E2639"/>
    <w:rsid w:val="009E2B5F"/>
    <w:rsid w:val="009E2CD9"/>
    <w:rsid w:val="009E2CDF"/>
    <w:rsid w:val="009E2E7E"/>
    <w:rsid w:val="009E3048"/>
    <w:rsid w:val="009E3493"/>
    <w:rsid w:val="009E3538"/>
    <w:rsid w:val="009E3855"/>
    <w:rsid w:val="009E3A86"/>
    <w:rsid w:val="009E3B8F"/>
    <w:rsid w:val="009E414E"/>
    <w:rsid w:val="009E428C"/>
    <w:rsid w:val="009E42F0"/>
    <w:rsid w:val="009E4986"/>
    <w:rsid w:val="009E5107"/>
    <w:rsid w:val="009E51D5"/>
    <w:rsid w:val="009E52CB"/>
    <w:rsid w:val="009E53C3"/>
    <w:rsid w:val="009E58C4"/>
    <w:rsid w:val="009E598F"/>
    <w:rsid w:val="009E5A7A"/>
    <w:rsid w:val="009E5B9C"/>
    <w:rsid w:val="009E5C95"/>
    <w:rsid w:val="009E5F8E"/>
    <w:rsid w:val="009E610B"/>
    <w:rsid w:val="009E63BD"/>
    <w:rsid w:val="009E6708"/>
    <w:rsid w:val="009E6A7A"/>
    <w:rsid w:val="009E6B46"/>
    <w:rsid w:val="009E7143"/>
    <w:rsid w:val="009E7263"/>
    <w:rsid w:val="009E73DE"/>
    <w:rsid w:val="009E79FA"/>
    <w:rsid w:val="009F0103"/>
    <w:rsid w:val="009F02C4"/>
    <w:rsid w:val="009F0470"/>
    <w:rsid w:val="009F04EA"/>
    <w:rsid w:val="009F0A77"/>
    <w:rsid w:val="009F0BDF"/>
    <w:rsid w:val="009F0D80"/>
    <w:rsid w:val="009F0DB1"/>
    <w:rsid w:val="009F10AF"/>
    <w:rsid w:val="009F159E"/>
    <w:rsid w:val="009F19DE"/>
    <w:rsid w:val="009F1ACF"/>
    <w:rsid w:val="009F1C93"/>
    <w:rsid w:val="009F1ECB"/>
    <w:rsid w:val="009F2084"/>
    <w:rsid w:val="009F2961"/>
    <w:rsid w:val="009F2C51"/>
    <w:rsid w:val="009F2E4F"/>
    <w:rsid w:val="009F3720"/>
    <w:rsid w:val="009F3A30"/>
    <w:rsid w:val="009F3BAE"/>
    <w:rsid w:val="009F3FC8"/>
    <w:rsid w:val="009F40C6"/>
    <w:rsid w:val="009F4189"/>
    <w:rsid w:val="009F421E"/>
    <w:rsid w:val="009F42A2"/>
    <w:rsid w:val="009F4792"/>
    <w:rsid w:val="009F47F0"/>
    <w:rsid w:val="009F47F9"/>
    <w:rsid w:val="009F53B7"/>
    <w:rsid w:val="009F5487"/>
    <w:rsid w:val="009F5CF1"/>
    <w:rsid w:val="009F5EAF"/>
    <w:rsid w:val="009F63AB"/>
    <w:rsid w:val="009F63E2"/>
    <w:rsid w:val="009F6518"/>
    <w:rsid w:val="009F673B"/>
    <w:rsid w:val="009F680D"/>
    <w:rsid w:val="009F681F"/>
    <w:rsid w:val="009F68B0"/>
    <w:rsid w:val="009F794C"/>
    <w:rsid w:val="009F7A19"/>
    <w:rsid w:val="00A00083"/>
    <w:rsid w:val="00A0049E"/>
    <w:rsid w:val="00A006B3"/>
    <w:rsid w:val="00A00817"/>
    <w:rsid w:val="00A00CDD"/>
    <w:rsid w:val="00A00FCC"/>
    <w:rsid w:val="00A010CE"/>
    <w:rsid w:val="00A012CD"/>
    <w:rsid w:val="00A0152F"/>
    <w:rsid w:val="00A01629"/>
    <w:rsid w:val="00A01A16"/>
    <w:rsid w:val="00A01FDA"/>
    <w:rsid w:val="00A02117"/>
    <w:rsid w:val="00A0292A"/>
    <w:rsid w:val="00A02A1C"/>
    <w:rsid w:val="00A02BF0"/>
    <w:rsid w:val="00A02FA9"/>
    <w:rsid w:val="00A0363F"/>
    <w:rsid w:val="00A03696"/>
    <w:rsid w:val="00A037F6"/>
    <w:rsid w:val="00A03B91"/>
    <w:rsid w:val="00A03FAC"/>
    <w:rsid w:val="00A0476D"/>
    <w:rsid w:val="00A049EB"/>
    <w:rsid w:val="00A04FDD"/>
    <w:rsid w:val="00A05798"/>
    <w:rsid w:val="00A05A4F"/>
    <w:rsid w:val="00A05F6A"/>
    <w:rsid w:val="00A0610D"/>
    <w:rsid w:val="00A062F3"/>
    <w:rsid w:val="00A06764"/>
    <w:rsid w:val="00A06D8A"/>
    <w:rsid w:val="00A0749E"/>
    <w:rsid w:val="00A0794E"/>
    <w:rsid w:val="00A07E86"/>
    <w:rsid w:val="00A101EA"/>
    <w:rsid w:val="00A109DB"/>
    <w:rsid w:val="00A10A92"/>
    <w:rsid w:val="00A10C5A"/>
    <w:rsid w:val="00A1109F"/>
    <w:rsid w:val="00A110E0"/>
    <w:rsid w:val="00A116D5"/>
    <w:rsid w:val="00A117AD"/>
    <w:rsid w:val="00A118EB"/>
    <w:rsid w:val="00A11B3F"/>
    <w:rsid w:val="00A11BB5"/>
    <w:rsid w:val="00A11CA7"/>
    <w:rsid w:val="00A125D6"/>
    <w:rsid w:val="00A127A4"/>
    <w:rsid w:val="00A12F0F"/>
    <w:rsid w:val="00A130CD"/>
    <w:rsid w:val="00A1342E"/>
    <w:rsid w:val="00A13637"/>
    <w:rsid w:val="00A13980"/>
    <w:rsid w:val="00A13A0C"/>
    <w:rsid w:val="00A13CDE"/>
    <w:rsid w:val="00A14352"/>
    <w:rsid w:val="00A145E5"/>
    <w:rsid w:val="00A14624"/>
    <w:rsid w:val="00A1465F"/>
    <w:rsid w:val="00A146D4"/>
    <w:rsid w:val="00A14721"/>
    <w:rsid w:val="00A14B23"/>
    <w:rsid w:val="00A14BA2"/>
    <w:rsid w:val="00A14BDA"/>
    <w:rsid w:val="00A14DCF"/>
    <w:rsid w:val="00A1503B"/>
    <w:rsid w:val="00A1531F"/>
    <w:rsid w:val="00A1627E"/>
    <w:rsid w:val="00A1637E"/>
    <w:rsid w:val="00A163D4"/>
    <w:rsid w:val="00A16558"/>
    <w:rsid w:val="00A16683"/>
    <w:rsid w:val="00A16B8C"/>
    <w:rsid w:val="00A16BA4"/>
    <w:rsid w:val="00A16E10"/>
    <w:rsid w:val="00A1725C"/>
    <w:rsid w:val="00A176FA"/>
    <w:rsid w:val="00A177EC"/>
    <w:rsid w:val="00A178B8"/>
    <w:rsid w:val="00A17B58"/>
    <w:rsid w:val="00A200DB"/>
    <w:rsid w:val="00A2049E"/>
    <w:rsid w:val="00A204C3"/>
    <w:rsid w:val="00A20892"/>
    <w:rsid w:val="00A20D4F"/>
    <w:rsid w:val="00A21171"/>
    <w:rsid w:val="00A21560"/>
    <w:rsid w:val="00A21C56"/>
    <w:rsid w:val="00A21D52"/>
    <w:rsid w:val="00A223B2"/>
    <w:rsid w:val="00A22432"/>
    <w:rsid w:val="00A22694"/>
    <w:rsid w:val="00A228DE"/>
    <w:rsid w:val="00A228F1"/>
    <w:rsid w:val="00A230CC"/>
    <w:rsid w:val="00A233E8"/>
    <w:rsid w:val="00A2353B"/>
    <w:rsid w:val="00A23547"/>
    <w:rsid w:val="00A23655"/>
    <w:rsid w:val="00A236C0"/>
    <w:rsid w:val="00A23A4D"/>
    <w:rsid w:val="00A23A8B"/>
    <w:rsid w:val="00A23F89"/>
    <w:rsid w:val="00A240D8"/>
    <w:rsid w:val="00A24350"/>
    <w:rsid w:val="00A24410"/>
    <w:rsid w:val="00A24429"/>
    <w:rsid w:val="00A24465"/>
    <w:rsid w:val="00A2481D"/>
    <w:rsid w:val="00A2490D"/>
    <w:rsid w:val="00A24A8E"/>
    <w:rsid w:val="00A24C97"/>
    <w:rsid w:val="00A24E96"/>
    <w:rsid w:val="00A25119"/>
    <w:rsid w:val="00A2527E"/>
    <w:rsid w:val="00A252DD"/>
    <w:rsid w:val="00A255C0"/>
    <w:rsid w:val="00A25834"/>
    <w:rsid w:val="00A2588A"/>
    <w:rsid w:val="00A2665C"/>
    <w:rsid w:val="00A269D0"/>
    <w:rsid w:val="00A26BB6"/>
    <w:rsid w:val="00A26C20"/>
    <w:rsid w:val="00A26D22"/>
    <w:rsid w:val="00A26EDF"/>
    <w:rsid w:val="00A2744E"/>
    <w:rsid w:val="00A27B58"/>
    <w:rsid w:val="00A27C2E"/>
    <w:rsid w:val="00A30100"/>
    <w:rsid w:val="00A304E9"/>
    <w:rsid w:val="00A306B0"/>
    <w:rsid w:val="00A30EBA"/>
    <w:rsid w:val="00A311AE"/>
    <w:rsid w:val="00A3150F"/>
    <w:rsid w:val="00A3177F"/>
    <w:rsid w:val="00A3192B"/>
    <w:rsid w:val="00A31FC9"/>
    <w:rsid w:val="00A32097"/>
    <w:rsid w:val="00A320E0"/>
    <w:rsid w:val="00A32497"/>
    <w:rsid w:val="00A3265A"/>
    <w:rsid w:val="00A32A2A"/>
    <w:rsid w:val="00A32CBD"/>
    <w:rsid w:val="00A32FCD"/>
    <w:rsid w:val="00A33049"/>
    <w:rsid w:val="00A332CD"/>
    <w:rsid w:val="00A334E4"/>
    <w:rsid w:val="00A33550"/>
    <w:rsid w:val="00A3369F"/>
    <w:rsid w:val="00A33798"/>
    <w:rsid w:val="00A33C90"/>
    <w:rsid w:val="00A33F26"/>
    <w:rsid w:val="00A34309"/>
    <w:rsid w:val="00A34471"/>
    <w:rsid w:val="00A344EC"/>
    <w:rsid w:val="00A34D3D"/>
    <w:rsid w:val="00A34F80"/>
    <w:rsid w:val="00A3501E"/>
    <w:rsid w:val="00A3506E"/>
    <w:rsid w:val="00A3557F"/>
    <w:rsid w:val="00A35643"/>
    <w:rsid w:val="00A35734"/>
    <w:rsid w:val="00A358F1"/>
    <w:rsid w:val="00A35D8A"/>
    <w:rsid w:val="00A35E8D"/>
    <w:rsid w:val="00A36015"/>
    <w:rsid w:val="00A361B7"/>
    <w:rsid w:val="00A3630E"/>
    <w:rsid w:val="00A36469"/>
    <w:rsid w:val="00A36D9F"/>
    <w:rsid w:val="00A373F5"/>
    <w:rsid w:val="00A37642"/>
    <w:rsid w:val="00A37BB0"/>
    <w:rsid w:val="00A37D46"/>
    <w:rsid w:val="00A4007A"/>
    <w:rsid w:val="00A401BF"/>
    <w:rsid w:val="00A406B1"/>
    <w:rsid w:val="00A40F12"/>
    <w:rsid w:val="00A4130A"/>
    <w:rsid w:val="00A4145C"/>
    <w:rsid w:val="00A41535"/>
    <w:rsid w:val="00A4175E"/>
    <w:rsid w:val="00A418A3"/>
    <w:rsid w:val="00A41C55"/>
    <w:rsid w:val="00A41DE2"/>
    <w:rsid w:val="00A4265E"/>
    <w:rsid w:val="00A42802"/>
    <w:rsid w:val="00A4290F"/>
    <w:rsid w:val="00A42A0A"/>
    <w:rsid w:val="00A43DFA"/>
    <w:rsid w:val="00A44073"/>
    <w:rsid w:val="00A44BB4"/>
    <w:rsid w:val="00A44F6A"/>
    <w:rsid w:val="00A45141"/>
    <w:rsid w:val="00A4544C"/>
    <w:rsid w:val="00A454B8"/>
    <w:rsid w:val="00A455B7"/>
    <w:rsid w:val="00A455CF"/>
    <w:rsid w:val="00A4578F"/>
    <w:rsid w:val="00A457AC"/>
    <w:rsid w:val="00A4590C"/>
    <w:rsid w:val="00A45AB2"/>
    <w:rsid w:val="00A45BB8"/>
    <w:rsid w:val="00A45F9C"/>
    <w:rsid w:val="00A46090"/>
    <w:rsid w:val="00A461E7"/>
    <w:rsid w:val="00A46292"/>
    <w:rsid w:val="00A462DC"/>
    <w:rsid w:val="00A4633D"/>
    <w:rsid w:val="00A465CA"/>
    <w:rsid w:val="00A46D4B"/>
    <w:rsid w:val="00A46FDF"/>
    <w:rsid w:val="00A47CCE"/>
    <w:rsid w:val="00A47F3B"/>
    <w:rsid w:val="00A47FF8"/>
    <w:rsid w:val="00A501D6"/>
    <w:rsid w:val="00A505DA"/>
    <w:rsid w:val="00A50918"/>
    <w:rsid w:val="00A50AF3"/>
    <w:rsid w:val="00A50B0E"/>
    <w:rsid w:val="00A50D66"/>
    <w:rsid w:val="00A50D6D"/>
    <w:rsid w:val="00A50DD8"/>
    <w:rsid w:val="00A50FE0"/>
    <w:rsid w:val="00A511F5"/>
    <w:rsid w:val="00A5121E"/>
    <w:rsid w:val="00A51973"/>
    <w:rsid w:val="00A51DB5"/>
    <w:rsid w:val="00A520FB"/>
    <w:rsid w:val="00A52A12"/>
    <w:rsid w:val="00A52A49"/>
    <w:rsid w:val="00A52C18"/>
    <w:rsid w:val="00A52F89"/>
    <w:rsid w:val="00A5369F"/>
    <w:rsid w:val="00A53B33"/>
    <w:rsid w:val="00A53D78"/>
    <w:rsid w:val="00A53EEB"/>
    <w:rsid w:val="00A53F9E"/>
    <w:rsid w:val="00A5429D"/>
    <w:rsid w:val="00A542D6"/>
    <w:rsid w:val="00A5485E"/>
    <w:rsid w:val="00A54B6F"/>
    <w:rsid w:val="00A54CC4"/>
    <w:rsid w:val="00A54EA4"/>
    <w:rsid w:val="00A550A3"/>
    <w:rsid w:val="00A55154"/>
    <w:rsid w:val="00A552BC"/>
    <w:rsid w:val="00A55321"/>
    <w:rsid w:val="00A55826"/>
    <w:rsid w:val="00A55A7B"/>
    <w:rsid w:val="00A55BCB"/>
    <w:rsid w:val="00A55C02"/>
    <w:rsid w:val="00A55D8A"/>
    <w:rsid w:val="00A55DFA"/>
    <w:rsid w:val="00A562BE"/>
    <w:rsid w:val="00A56868"/>
    <w:rsid w:val="00A568CC"/>
    <w:rsid w:val="00A569DF"/>
    <w:rsid w:val="00A56A94"/>
    <w:rsid w:val="00A56BCF"/>
    <w:rsid w:val="00A56E3E"/>
    <w:rsid w:val="00A56FDA"/>
    <w:rsid w:val="00A571EA"/>
    <w:rsid w:val="00A57956"/>
    <w:rsid w:val="00A57B4D"/>
    <w:rsid w:val="00A57C5F"/>
    <w:rsid w:val="00A603E5"/>
    <w:rsid w:val="00A60659"/>
    <w:rsid w:val="00A606D9"/>
    <w:rsid w:val="00A608BF"/>
    <w:rsid w:val="00A60F5A"/>
    <w:rsid w:val="00A610FA"/>
    <w:rsid w:val="00A617BB"/>
    <w:rsid w:val="00A61996"/>
    <w:rsid w:val="00A619D0"/>
    <w:rsid w:val="00A61A06"/>
    <w:rsid w:val="00A61AFB"/>
    <w:rsid w:val="00A61ED7"/>
    <w:rsid w:val="00A6217A"/>
    <w:rsid w:val="00A624A1"/>
    <w:rsid w:val="00A62577"/>
    <w:rsid w:val="00A6260C"/>
    <w:rsid w:val="00A627D6"/>
    <w:rsid w:val="00A62A7C"/>
    <w:rsid w:val="00A62CB3"/>
    <w:rsid w:val="00A62ECA"/>
    <w:rsid w:val="00A632D7"/>
    <w:rsid w:val="00A6335C"/>
    <w:rsid w:val="00A63476"/>
    <w:rsid w:val="00A63CF9"/>
    <w:rsid w:val="00A63EB4"/>
    <w:rsid w:val="00A64189"/>
    <w:rsid w:val="00A6421D"/>
    <w:rsid w:val="00A645DE"/>
    <w:rsid w:val="00A64800"/>
    <w:rsid w:val="00A654A4"/>
    <w:rsid w:val="00A657AC"/>
    <w:rsid w:val="00A65AD1"/>
    <w:rsid w:val="00A65B74"/>
    <w:rsid w:val="00A66539"/>
    <w:rsid w:val="00A6656A"/>
    <w:rsid w:val="00A665E6"/>
    <w:rsid w:val="00A670FA"/>
    <w:rsid w:val="00A6718D"/>
    <w:rsid w:val="00A67433"/>
    <w:rsid w:val="00A67EC9"/>
    <w:rsid w:val="00A70028"/>
    <w:rsid w:val="00A700D1"/>
    <w:rsid w:val="00A702DD"/>
    <w:rsid w:val="00A7055B"/>
    <w:rsid w:val="00A70581"/>
    <w:rsid w:val="00A7066D"/>
    <w:rsid w:val="00A7096C"/>
    <w:rsid w:val="00A70A4C"/>
    <w:rsid w:val="00A71036"/>
    <w:rsid w:val="00A71041"/>
    <w:rsid w:val="00A712E8"/>
    <w:rsid w:val="00A71A37"/>
    <w:rsid w:val="00A71DDB"/>
    <w:rsid w:val="00A72626"/>
    <w:rsid w:val="00A72A01"/>
    <w:rsid w:val="00A72E43"/>
    <w:rsid w:val="00A73316"/>
    <w:rsid w:val="00A7331C"/>
    <w:rsid w:val="00A736D4"/>
    <w:rsid w:val="00A7396D"/>
    <w:rsid w:val="00A73F33"/>
    <w:rsid w:val="00A73F8B"/>
    <w:rsid w:val="00A740B2"/>
    <w:rsid w:val="00A74419"/>
    <w:rsid w:val="00A74640"/>
    <w:rsid w:val="00A747E9"/>
    <w:rsid w:val="00A749C0"/>
    <w:rsid w:val="00A74AF4"/>
    <w:rsid w:val="00A74D4F"/>
    <w:rsid w:val="00A75004"/>
    <w:rsid w:val="00A75006"/>
    <w:rsid w:val="00A750EA"/>
    <w:rsid w:val="00A75492"/>
    <w:rsid w:val="00A756B6"/>
    <w:rsid w:val="00A758C3"/>
    <w:rsid w:val="00A759B5"/>
    <w:rsid w:val="00A75C20"/>
    <w:rsid w:val="00A76BF9"/>
    <w:rsid w:val="00A76D54"/>
    <w:rsid w:val="00A76F43"/>
    <w:rsid w:val="00A76FAA"/>
    <w:rsid w:val="00A77135"/>
    <w:rsid w:val="00A80066"/>
    <w:rsid w:val="00A80202"/>
    <w:rsid w:val="00A8073D"/>
    <w:rsid w:val="00A80817"/>
    <w:rsid w:val="00A80A69"/>
    <w:rsid w:val="00A80D6F"/>
    <w:rsid w:val="00A80D7E"/>
    <w:rsid w:val="00A80DFE"/>
    <w:rsid w:val="00A812F6"/>
    <w:rsid w:val="00A813AF"/>
    <w:rsid w:val="00A81467"/>
    <w:rsid w:val="00A81718"/>
    <w:rsid w:val="00A81A3E"/>
    <w:rsid w:val="00A82047"/>
    <w:rsid w:val="00A820C9"/>
    <w:rsid w:val="00A821A9"/>
    <w:rsid w:val="00A821F8"/>
    <w:rsid w:val="00A82279"/>
    <w:rsid w:val="00A8264B"/>
    <w:rsid w:val="00A82702"/>
    <w:rsid w:val="00A82708"/>
    <w:rsid w:val="00A82840"/>
    <w:rsid w:val="00A82F8B"/>
    <w:rsid w:val="00A8324C"/>
    <w:rsid w:val="00A845A7"/>
    <w:rsid w:val="00A8482F"/>
    <w:rsid w:val="00A84850"/>
    <w:rsid w:val="00A84A75"/>
    <w:rsid w:val="00A84DD1"/>
    <w:rsid w:val="00A85191"/>
    <w:rsid w:val="00A854AC"/>
    <w:rsid w:val="00A860FB"/>
    <w:rsid w:val="00A861CA"/>
    <w:rsid w:val="00A86408"/>
    <w:rsid w:val="00A86677"/>
    <w:rsid w:val="00A86788"/>
    <w:rsid w:val="00A868A8"/>
    <w:rsid w:val="00A86DC2"/>
    <w:rsid w:val="00A8729E"/>
    <w:rsid w:val="00A87379"/>
    <w:rsid w:val="00A87863"/>
    <w:rsid w:val="00A87A3F"/>
    <w:rsid w:val="00A87BBD"/>
    <w:rsid w:val="00A87C60"/>
    <w:rsid w:val="00A87DA1"/>
    <w:rsid w:val="00A87DDB"/>
    <w:rsid w:val="00A90189"/>
    <w:rsid w:val="00A9043F"/>
    <w:rsid w:val="00A9046C"/>
    <w:rsid w:val="00A912C6"/>
    <w:rsid w:val="00A913B0"/>
    <w:rsid w:val="00A91955"/>
    <w:rsid w:val="00A91D04"/>
    <w:rsid w:val="00A927E2"/>
    <w:rsid w:val="00A92F1C"/>
    <w:rsid w:val="00A9382A"/>
    <w:rsid w:val="00A93830"/>
    <w:rsid w:val="00A9394B"/>
    <w:rsid w:val="00A93D65"/>
    <w:rsid w:val="00A93FD9"/>
    <w:rsid w:val="00A95259"/>
    <w:rsid w:val="00A953FB"/>
    <w:rsid w:val="00A95425"/>
    <w:rsid w:val="00A95426"/>
    <w:rsid w:val="00A95455"/>
    <w:rsid w:val="00A954F6"/>
    <w:rsid w:val="00A95508"/>
    <w:rsid w:val="00A955A9"/>
    <w:rsid w:val="00A959BE"/>
    <w:rsid w:val="00A95E29"/>
    <w:rsid w:val="00A96117"/>
    <w:rsid w:val="00A963BD"/>
    <w:rsid w:val="00A963E9"/>
    <w:rsid w:val="00A9667B"/>
    <w:rsid w:val="00A969EC"/>
    <w:rsid w:val="00A96AF8"/>
    <w:rsid w:val="00A96FB0"/>
    <w:rsid w:val="00A97512"/>
    <w:rsid w:val="00A97817"/>
    <w:rsid w:val="00A97931"/>
    <w:rsid w:val="00A97A8D"/>
    <w:rsid w:val="00A97B1A"/>
    <w:rsid w:val="00A97E57"/>
    <w:rsid w:val="00A97F32"/>
    <w:rsid w:val="00A97FD3"/>
    <w:rsid w:val="00AA0239"/>
    <w:rsid w:val="00AA027B"/>
    <w:rsid w:val="00AA0340"/>
    <w:rsid w:val="00AA0348"/>
    <w:rsid w:val="00AA04EC"/>
    <w:rsid w:val="00AA101E"/>
    <w:rsid w:val="00AA1254"/>
    <w:rsid w:val="00AA12AD"/>
    <w:rsid w:val="00AA1334"/>
    <w:rsid w:val="00AA1369"/>
    <w:rsid w:val="00AA1536"/>
    <w:rsid w:val="00AA1B4C"/>
    <w:rsid w:val="00AA1B8B"/>
    <w:rsid w:val="00AA1E68"/>
    <w:rsid w:val="00AA2120"/>
    <w:rsid w:val="00AA23D4"/>
    <w:rsid w:val="00AA256D"/>
    <w:rsid w:val="00AA2617"/>
    <w:rsid w:val="00AA2761"/>
    <w:rsid w:val="00AA2A76"/>
    <w:rsid w:val="00AA2D21"/>
    <w:rsid w:val="00AA2F32"/>
    <w:rsid w:val="00AA372D"/>
    <w:rsid w:val="00AA3AA8"/>
    <w:rsid w:val="00AA3B01"/>
    <w:rsid w:val="00AA404C"/>
    <w:rsid w:val="00AA40EA"/>
    <w:rsid w:val="00AA4A32"/>
    <w:rsid w:val="00AA4A56"/>
    <w:rsid w:val="00AA5103"/>
    <w:rsid w:val="00AA5A72"/>
    <w:rsid w:val="00AA5DAF"/>
    <w:rsid w:val="00AA5E1B"/>
    <w:rsid w:val="00AA5E39"/>
    <w:rsid w:val="00AA5F0F"/>
    <w:rsid w:val="00AA611F"/>
    <w:rsid w:val="00AA620A"/>
    <w:rsid w:val="00AA63F5"/>
    <w:rsid w:val="00AA654C"/>
    <w:rsid w:val="00AA6999"/>
    <w:rsid w:val="00AA6C7C"/>
    <w:rsid w:val="00AA6FF6"/>
    <w:rsid w:val="00AA747C"/>
    <w:rsid w:val="00AA7827"/>
    <w:rsid w:val="00AA7C18"/>
    <w:rsid w:val="00AA7D7B"/>
    <w:rsid w:val="00AA7EB1"/>
    <w:rsid w:val="00AA7F04"/>
    <w:rsid w:val="00AB0190"/>
    <w:rsid w:val="00AB0225"/>
    <w:rsid w:val="00AB0273"/>
    <w:rsid w:val="00AB07CD"/>
    <w:rsid w:val="00AB0AA5"/>
    <w:rsid w:val="00AB0DB5"/>
    <w:rsid w:val="00AB0E80"/>
    <w:rsid w:val="00AB1213"/>
    <w:rsid w:val="00AB1372"/>
    <w:rsid w:val="00AB1F16"/>
    <w:rsid w:val="00AB211F"/>
    <w:rsid w:val="00AB2298"/>
    <w:rsid w:val="00AB235B"/>
    <w:rsid w:val="00AB289C"/>
    <w:rsid w:val="00AB2AC6"/>
    <w:rsid w:val="00AB2BC6"/>
    <w:rsid w:val="00AB35BB"/>
    <w:rsid w:val="00AB3A61"/>
    <w:rsid w:val="00AB3E5A"/>
    <w:rsid w:val="00AB3FEE"/>
    <w:rsid w:val="00AB428E"/>
    <w:rsid w:val="00AB463A"/>
    <w:rsid w:val="00AB46B5"/>
    <w:rsid w:val="00AB49A2"/>
    <w:rsid w:val="00AB4D21"/>
    <w:rsid w:val="00AB55D2"/>
    <w:rsid w:val="00AB5806"/>
    <w:rsid w:val="00AB594C"/>
    <w:rsid w:val="00AB5996"/>
    <w:rsid w:val="00AB59EC"/>
    <w:rsid w:val="00AB5A7C"/>
    <w:rsid w:val="00AB5BDB"/>
    <w:rsid w:val="00AB5CC1"/>
    <w:rsid w:val="00AB602B"/>
    <w:rsid w:val="00AB60B9"/>
    <w:rsid w:val="00AB6207"/>
    <w:rsid w:val="00AB6390"/>
    <w:rsid w:val="00AB63CF"/>
    <w:rsid w:val="00AB6B4B"/>
    <w:rsid w:val="00AB6E4D"/>
    <w:rsid w:val="00AB6F94"/>
    <w:rsid w:val="00AB70C6"/>
    <w:rsid w:val="00AB725D"/>
    <w:rsid w:val="00AB743A"/>
    <w:rsid w:val="00AB757E"/>
    <w:rsid w:val="00AB7925"/>
    <w:rsid w:val="00AB7C0F"/>
    <w:rsid w:val="00AC02FB"/>
    <w:rsid w:val="00AC0441"/>
    <w:rsid w:val="00AC058A"/>
    <w:rsid w:val="00AC05F3"/>
    <w:rsid w:val="00AC0802"/>
    <w:rsid w:val="00AC0CF8"/>
    <w:rsid w:val="00AC0D90"/>
    <w:rsid w:val="00AC0E11"/>
    <w:rsid w:val="00AC0F04"/>
    <w:rsid w:val="00AC11B5"/>
    <w:rsid w:val="00AC15DE"/>
    <w:rsid w:val="00AC1993"/>
    <w:rsid w:val="00AC1A42"/>
    <w:rsid w:val="00AC1E66"/>
    <w:rsid w:val="00AC25FB"/>
    <w:rsid w:val="00AC2848"/>
    <w:rsid w:val="00AC2A26"/>
    <w:rsid w:val="00AC2D50"/>
    <w:rsid w:val="00AC2D72"/>
    <w:rsid w:val="00AC2E18"/>
    <w:rsid w:val="00AC3506"/>
    <w:rsid w:val="00AC36E5"/>
    <w:rsid w:val="00AC3EAB"/>
    <w:rsid w:val="00AC3EDA"/>
    <w:rsid w:val="00AC400B"/>
    <w:rsid w:val="00AC413E"/>
    <w:rsid w:val="00AC4726"/>
    <w:rsid w:val="00AC48C5"/>
    <w:rsid w:val="00AC4927"/>
    <w:rsid w:val="00AC4A23"/>
    <w:rsid w:val="00AC4DCA"/>
    <w:rsid w:val="00AC50B1"/>
    <w:rsid w:val="00AC5939"/>
    <w:rsid w:val="00AC5BEC"/>
    <w:rsid w:val="00AC5D35"/>
    <w:rsid w:val="00AC5E9E"/>
    <w:rsid w:val="00AC5F7D"/>
    <w:rsid w:val="00AC6111"/>
    <w:rsid w:val="00AC6132"/>
    <w:rsid w:val="00AC6157"/>
    <w:rsid w:val="00AC62C3"/>
    <w:rsid w:val="00AC62F6"/>
    <w:rsid w:val="00AC66D1"/>
    <w:rsid w:val="00AC686D"/>
    <w:rsid w:val="00AC72EF"/>
    <w:rsid w:val="00AC73B3"/>
    <w:rsid w:val="00AC7532"/>
    <w:rsid w:val="00AC7748"/>
    <w:rsid w:val="00AC79E1"/>
    <w:rsid w:val="00AC7A33"/>
    <w:rsid w:val="00AC7ED9"/>
    <w:rsid w:val="00AD00A7"/>
    <w:rsid w:val="00AD01F6"/>
    <w:rsid w:val="00AD046E"/>
    <w:rsid w:val="00AD0B4E"/>
    <w:rsid w:val="00AD0B98"/>
    <w:rsid w:val="00AD1176"/>
    <w:rsid w:val="00AD1183"/>
    <w:rsid w:val="00AD123B"/>
    <w:rsid w:val="00AD1366"/>
    <w:rsid w:val="00AD23E6"/>
    <w:rsid w:val="00AD2705"/>
    <w:rsid w:val="00AD271E"/>
    <w:rsid w:val="00AD2720"/>
    <w:rsid w:val="00AD29C9"/>
    <w:rsid w:val="00AD29FD"/>
    <w:rsid w:val="00AD2D50"/>
    <w:rsid w:val="00AD2F95"/>
    <w:rsid w:val="00AD31A3"/>
    <w:rsid w:val="00AD36BE"/>
    <w:rsid w:val="00AD3AD1"/>
    <w:rsid w:val="00AD3B6D"/>
    <w:rsid w:val="00AD42EB"/>
    <w:rsid w:val="00AD431F"/>
    <w:rsid w:val="00AD45D7"/>
    <w:rsid w:val="00AD461B"/>
    <w:rsid w:val="00AD4640"/>
    <w:rsid w:val="00AD47CD"/>
    <w:rsid w:val="00AD516A"/>
    <w:rsid w:val="00AD5183"/>
    <w:rsid w:val="00AD5382"/>
    <w:rsid w:val="00AD5F19"/>
    <w:rsid w:val="00AD62BB"/>
    <w:rsid w:val="00AD637F"/>
    <w:rsid w:val="00AD646C"/>
    <w:rsid w:val="00AD68F2"/>
    <w:rsid w:val="00AD69F8"/>
    <w:rsid w:val="00AD6D68"/>
    <w:rsid w:val="00AD6F6F"/>
    <w:rsid w:val="00AD74F3"/>
    <w:rsid w:val="00AD7581"/>
    <w:rsid w:val="00AD779F"/>
    <w:rsid w:val="00AD78B8"/>
    <w:rsid w:val="00AD7C30"/>
    <w:rsid w:val="00AE07E8"/>
    <w:rsid w:val="00AE1445"/>
    <w:rsid w:val="00AE17F1"/>
    <w:rsid w:val="00AE1871"/>
    <w:rsid w:val="00AE18D4"/>
    <w:rsid w:val="00AE1A4C"/>
    <w:rsid w:val="00AE1CC1"/>
    <w:rsid w:val="00AE20FB"/>
    <w:rsid w:val="00AE2231"/>
    <w:rsid w:val="00AE241B"/>
    <w:rsid w:val="00AE250D"/>
    <w:rsid w:val="00AE281E"/>
    <w:rsid w:val="00AE29E4"/>
    <w:rsid w:val="00AE2B3D"/>
    <w:rsid w:val="00AE2C1F"/>
    <w:rsid w:val="00AE2E20"/>
    <w:rsid w:val="00AE2EED"/>
    <w:rsid w:val="00AE2FF1"/>
    <w:rsid w:val="00AE3061"/>
    <w:rsid w:val="00AE3517"/>
    <w:rsid w:val="00AE3791"/>
    <w:rsid w:val="00AE3938"/>
    <w:rsid w:val="00AE3ABD"/>
    <w:rsid w:val="00AE3B73"/>
    <w:rsid w:val="00AE3C44"/>
    <w:rsid w:val="00AE3D72"/>
    <w:rsid w:val="00AE43C4"/>
    <w:rsid w:val="00AE47C3"/>
    <w:rsid w:val="00AE4A7F"/>
    <w:rsid w:val="00AE5199"/>
    <w:rsid w:val="00AE55AE"/>
    <w:rsid w:val="00AE5801"/>
    <w:rsid w:val="00AE5C17"/>
    <w:rsid w:val="00AE5F06"/>
    <w:rsid w:val="00AE624F"/>
    <w:rsid w:val="00AE64F3"/>
    <w:rsid w:val="00AE6C9C"/>
    <w:rsid w:val="00AE6D13"/>
    <w:rsid w:val="00AE6DEA"/>
    <w:rsid w:val="00AE7120"/>
    <w:rsid w:val="00AE714F"/>
    <w:rsid w:val="00AE715C"/>
    <w:rsid w:val="00AE7434"/>
    <w:rsid w:val="00AE7770"/>
    <w:rsid w:val="00AE7BEB"/>
    <w:rsid w:val="00AE7BFF"/>
    <w:rsid w:val="00AF04C0"/>
    <w:rsid w:val="00AF0D88"/>
    <w:rsid w:val="00AF10EF"/>
    <w:rsid w:val="00AF1210"/>
    <w:rsid w:val="00AF1487"/>
    <w:rsid w:val="00AF14C3"/>
    <w:rsid w:val="00AF1641"/>
    <w:rsid w:val="00AF1797"/>
    <w:rsid w:val="00AF18B1"/>
    <w:rsid w:val="00AF1AA5"/>
    <w:rsid w:val="00AF1E8B"/>
    <w:rsid w:val="00AF1F20"/>
    <w:rsid w:val="00AF2686"/>
    <w:rsid w:val="00AF2770"/>
    <w:rsid w:val="00AF2BFF"/>
    <w:rsid w:val="00AF2D2D"/>
    <w:rsid w:val="00AF2F7B"/>
    <w:rsid w:val="00AF2FF8"/>
    <w:rsid w:val="00AF308A"/>
    <w:rsid w:val="00AF320B"/>
    <w:rsid w:val="00AF3262"/>
    <w:rsid w:val="00AF34E5"/>
    <w:rsid w:val="00AF358B"/>
    <w:rsid w:val="00AF3798"/>
    <w:rsid w:val="00AF3D1A"/>
    <w:rsid w:val="00AF4020"/>
    <w:rsid w:val="00AF4125"/>
    <w:rsid w:val="00AF41F4"/>
    <w:rsid w:val="00AF4B7B"/>
    <w:rsid w:val="00AF4C48"/>
    <w:rsid w:val="00AF4F06"/>
    <w:rsid w:val="00AF4F28"/>
    <w:rsid w:val="00AF5091"/>
    <w:rsid w:val="00AF53B4"/>
    <w:rsid w:val="00AF5510"/>
    <w:rsid w:val="00AF5697"/>
    <w:rsid w:val="00AF579D"/>
    <w:rsid w:val="00AF57FC"/>
    <w:rsid w:val="00AF58B0"/>
    <w:rsid w:val="00AF5B95"/>
    <w:rsid w:val="00AF5C0C"/>
    <w:rsid w:val="00AF5F3B"/>
    <w:rsid w:val="00AF6024"/>
    <w:rsid w:val="00AF614F"/>
    <w:rsid w:val="00AF61F5"/>
    <w:rsid w:val="00AF63F1"/>
    <w:rsid w:val="00AF64F5"/>
    <w:rsid w:val="00AF660F"/>
    <w:rsid w:val="00AF672F"/>
    <w:rsid w:val="00AF6A96"/>
    <w:rsid w:val="00AF7042"/>
    <w:rsid w:val="00AF70B0"/>
    <w:rsid w:val="00AF7259"/>
    <w:rsid w:val="00AF730B"/>
    <w:rsid w:val="00AF74C7"/>
    <w:rsid w:val="00AF7503"/>
    <w:rsid w:val="00AF76D0"/>
    <w:rsid w:val="00AF784A"/>
    <w:rsid w:val="00AF7BF2"/>
    <w:rsid w:val="00AF7C06"/>
    <w:rsid w:val="00AF7C15"/>
    <w:rsid w:val="00B001E6"/>
    <w:rsid w:val="00B00204"/>
    <w:rsid w:val="00B007AD"/>
    <w:rsid w:val="00B00C31"/>
    <w:rsid w:val="00B00DD3"/>
    <w:rsid w:val="00B01092"/>
    <w:rsid w:val="00B01307"/>
    <w:rsid w:val="00B01965"/>
    <w:rsid w:val="00B01CAA"/>
    <w:rsid w:val="00B01CEA"/>
    <w:rsid w:val="00B02494"/>
    <w:rsid w:val="00B02766"/>
    <w:rsid w:val="00B0284C"/>
    <w:rsid w:val="00B029D8"/>
    <w:rsid w:val="00B02E35"/>
    <w:rsid w:val="00B030F2"/>
    <w:rsid w:val="00B03482"/>
    <w:rsid w:val="00B034B3"/>
    <w:rsid w:val="00B037B0"/>
    <w:rsid w:val="00B03AB0"/>
    <w:rsid w:val="00B03BFD"/>
    <w:rsid w:val="00B03C58"/>
    <w:rsid w:val="00B03FAD"/>
    <w:rsid w:val="00B040D3"/>
    <w:rsid w:val="00B04437"/>
    <w:rsid w:val="00B046F2"/>
    <w:rsid w:val="00B04718"/>
    <w:rsid w:val="00B04759"/>
    <w:rsid w:val="00B0485A"/>
    <w:rsid w:val="00B050DD"/>
    <w:rsid w:val="00B05159"/>
    <w:rsid w:val="00B05263"/>
    <w:rsid w:val="00B056C3"/>
    <w:rsid w:val="00B056D9"/>
    <w:rsid w:val="00B05871"/>
    <w:rsid w:val="00B05A67"/>
    <w:rsid w:val="00B05B3C"/>
    <w:rsid w:val="00B05BE2"/>
    <w:rsid w:val="00B05BE3"/>
    <w:rsid w:val="00B05D33"/>
    <w:rsid w:val="00B05D5C"/>
    <w:rsid w:val="00B060F1"/>
    <w:rsid w:val="00B06521"/>
    <w:rsid w:val="00B06BA7"/>
    <w:rsid w:val="00B06D31"/>
    <w:rsid w:val="00B06D4B"/>
    <w:rsid w:val="00B06DD4"/>
    <w:rsid w:val="00B06E54"/>
    <w:rsid w:val="00B0731C"/>
    <w:rsid w:val="00B07749"/>
    <w:rsid w:val="00B078E8"/>
    <w:rsid w:val="00B07920"/>
    <w:rsid w:val="00B100C9"/>
    <w:rsid w:val="00B10229"/>
    <w:rsid w:val="00B10305"/>
    <w:rsid w:val="00B1059C"/>
    <w:rsid w:val="00B105EA"/>
    <w:rsid w:val="00B10D43"/>
    <w:rsid w:val="00B10DF4"/>
    <w:rsid w:val="00B10FA0"/>
    <w:rsid w:val="00B11269"/>
    <w:rsid w:val="00B112B7"/>
    <w:rsid w:val="00B11776"/>
    <w:rsid w:val="00B11E00"/>
    <w:rsid w:val="00B123CC"/>
    <w:rsid w:val="00B124AE"/>
    <w:rsid w:val="00B12A43"/>
    <w:rsid w:val="00B12D9F"/>
    <w:rsid w:val="00B12DC5"/>
    <w:rsid w:val="00B13013"/>
    <w:rsid w:val="00B13027"/>
    <w:rsid w:val="00B1307A"/>
    <w:rsid w:val="00B13181"/>
    <w:rsid w:val="00B13236"/>
    <w:rsid w:val="00B132D7"/>
    <w:rsid w:val="00B13446"/>
    <w:rsid w:val="00B13A8D"/>
    <w:rsid w:val="00B13DEB"/>
    <w:rsid w:val="00B13F09"/>
    <w:rsid w:val="00B14086"/>
    <w:rsid w:val="00B14D0D"/>
    <w:rsid w:val="00B15002"/>
    <w:rsid w:val="00B150A7"/>
    <w:rsid w:val="00B15550"/>
    <w:rsid w:val="00B15566"/>
    <w:rsid w:val="00B15625"/>
    <w:rsid w:val="00B15641"/>
    <w:rsid w:val="00B15796"/>
    <w:rsid w:val="00B15B3E"/>
    <w:rsid w:val="00B15FA0"/>
    <w:rsid w:val="00B16698"/>
    <w:rsid w:val="00B166D7"/>
    <w:rsid w:val="00B1676A"/>
    <w:rsid w:val="00B16BBB"/>
    <w:rsid w:val="00B17151"/>
    <w:rsid w:val="00B171C5"/>
    <w:rsid w:val="00B173A7"/>
    <w:rsid w:val="00B17841"/>
    <w:rsid w:val="00B17B0F"/>
    <w:rsid w:val="00B17F2F"/>
    <w:rsid w:val="00B200C3"/>
    <w:rsid w:val="00B20366"/>
    <w:rsid w:val="00B203FD"/>
    <w:rsid w:val="00B205E5"/>
    <w:rsid w:val="00B20644"/>
    <w:rsid w:val="00B206E4"/>
    <w:rsid w:val="00B20A61"/>
    <w:rsid w:val="00B213F8"/>
    <w:rsid w:val="00B216EA"/>
    <w:rsid w:val="00B219CD"/>
    <w:rsid w:val="00B21B58"/>
    <w:rsid w:val="00B21CAB"/>
    <w:rsid w:val="00B22449"/>
    <w:rsid w:val="00B22860"/>
    <w:rsid w:val="00B22A81"/>
    <w:rsid w:val="00B22DB2"/>
    <w:rsid w:val="00B22DBA"/>
    <w:rsid w:val="00B23492"/>
    <w:rsid w:val="00B23799"/>
    <w:rsid w:val="00B2393D"/>
    <w:rsid w:val="00B23AD5"/>
    <w:rsid w:val="00B23E58"/>
    <w:rsid w:val="00B24517"/>
    <w:rsid w:val="00B2461C"/>
    <w:rsid w:val="00B24D04"/>
    <w:rsid w:val="00B24E21"/>
    <w:rsid w:val="00B24E66"/>
    <w:rsid w:val="00B25356"/>
    <w:rsid w:val="00B25421"/>
    <w:rsid w:val="00B256B9"/>
    <w:rsid w:val="00B2581F"/>
    <w:rsid w:val="00B25832"/>
    <w:rsid w:val="00B25B66"/>
    <w:rsid w:val="00B2600A"/>
    <w:rsid w:val="00B2637E"/>
    <w:rsid w:val="00B26482"/>
    <w:rsid w:val="00B26C46"/>
    <w:rsid w:val="00B26CE1"/>
    <w:rsid w:val="00B26D3E"/>
    <w:rsid w:val="00B26E25"/>
    <w:rsid w:val="00B2707C"/>
    <w:rsid w:val="00B27481"/>
    <w:rsid w:val="00B274EB"/>
    <w:rsid w:val="00B27A49"/>
    <w:rsid w:val="00B27C11"/>
    <w:rsid w:val="00B305B9"/>
    <w:rsid w:val="00B307C6"/>
    <w:rsid w:val="00B309A7"/>
    <w:rsid w:val="00B30A32"/>
    <w:rsid w:val="00B3101E"/>
    <w:rsid w:val="00B3107B"/>
    <w:rsid w:val="00B314BE"/>
    <w:rsid w:val="00B314F2"/>
    <w:rsid w:val="00B316A5"/>
    <w:rsid w:val="00B31799"/>
    <w:rsid w:val="00B31946"/>
    <w:rsid w:val="00B3217F"/>
    <w:rsid w:val="00B326FB"/>
    <w:rsid w:val="00B3297F"/>
    <w:rsid w:val="00B32A6F"/>
    <w:rsid w:val="00B32D5C"/>
    <w:rsid w:val="00B32D82"/>
    <w:rsid w:val="00B32E3A"/>
    <w:rsid w:val="00B333B9"/>
    <w:rsid w:val="00B335ED"/>
    <w:rsid w:val="00B33AE0"/>
    <w:rsid w:val="00B33B36"/>
    <w:rsid w:val="00B33C31"/>
    <w:rsid w:val="00B33C9C"/>
    <w:rsid w:val="00B33DB3"/>
    <w:rsid w:val="00B33DF1"/>
    <w:rsid w:val="00B33F9B"/>
    <w:rsid w:val="00B341FF"/>
    <w:rsid w:val="00B3422C"/>
    <w:rsid w:val="00B34607"/>
    <w:rsid w:val="00B34929"/>
    <w:rsid w:val="00B34A31"/>
    <w:rsid w:val="00B34E30"/>
    <w:rsid w:val="00B34E3F"/>
    <w:rsid w:val="00B34F2A"/>
    <w:rsid w:val="00B353D5"/>
    <w:rsid w:val="00B35ACD"/>
    <w:rsid w:val="00B35BFA"/>
    <w:rsid w:val="00B35EAC"/>
    <w:rsid w:val="00B362E5"/>
    <w:rsid w:val="00B363B0"/>
    <w:rsid w:val="00B36403"/>
    <w:rsid w:val="00B366A8"/>
    <w:rsid w:val="00B36D17"/>
    <w:rsid w:val="00B36FB2"/>
    <w:rsid w:val="00B371BA"/>
    <w:rsid w:val="00B37674"/>
    <w:rsid w:val="00B3788B"/>
    <w:rsid w:val="00B37DC5"/>
    <w:rsid w:val="00B40009"/>
    <w:rsid w:val="00B40061"/>
    <w:rsid w:val="00B4033B"/>
    <w:rsid w:val="00B40612"/>
    <w:rsid w:val="00B40B79"/>
    <w:rsid w:val="00B40F9F"/>
    <w:rsid w:val="00B410DD"/>
    <w:rsid w:val="00B4132A"/>
    <w:rsid w:val="00B42228"/>
    <w:rsid w:val="00B42343"/>
    <w:rsid w:val="00B42536"/>
    <w:rsid w:val="00B42586"/>
    <w:rsid w:val="00B427C2"/>
    <w:rsid w:val="00B42EFE"/>
    <w:rsid w:val="00B42F1C"/>
    <w:rsid w:val="00B43438"/>
    <w:rsid w:val="00B434FB"/>
    <w:rsid w:val="00B437A0"/>
    <w:rsid w:val="00B437D3"/>
    <w:rsid w:val="00B438B7"/>
    <w:rsid w:val="00B438D9"/>
    <w:rsid w:val="00B43A8A"/>
    <w:rsid w:val="00B43E83"/>
    <w:rsid w:val="00B43FEF"/>
    <w:rsid w:val="00B44017"/>
    <w:rsid w:val="00B4460A"/>
    <w:rsid w:val="00B447A3"/>
    <w:rsid w:val="00B4495B"/>
    <w:rsid w:val="00B44AD4"/>
    <w:rsid w:val="00B44B4F"/>
    <w:rsid w:val="00B451E6"/>
    <w:rsid w:val="00B452E2"/>
    <w:rsid w:val="00B45C46"/>
    <w:rsid w:val="00B45C8A"/>
    <w:rsid w:val="00B45D29"/>
    <w:rsid w:val="00B45F37"/>
    <w:rsid w:val="00B45F4F"/>
    <w:rsid w:val="00B462AB"/>
    <w:rsid w:val="00B466E2"/>
    <w:rsid w:val="00B47062"/>
    <w:rsid w:val="00B4744D"/>
    <w:rsid w:val="00B4771C"/>
    <w:rsid w:val="00B47982"/>
    <w:rsid w:val="00B47B71"/>
    <w:rsid w:val="00B47C37"/>
    <w:rsid w:val="00B47C92"/>
    <w:rsid w:val="00B5048F"/>
    <w:rsid w:val="00B5056B"/>
    <w:rsid w:val="00B5082A"/>
    <w:rsid w:val="00B50BBA"/>
    <w:rsid w:val="00B5119E"/>
    <w:rsid w:val="00B51203"/>
    <w:rsid w:val="00B51342"/>
    <w:rsid w:val="00B518B9"/>
    <w:rsid w:val="00B5190E"/>
    <w:rsid w:val="00B51AB1"/>
    <w:rsid w:val="00B51C2F"/>
    <w:rsid w:val="00B51C4F"/>
    <w:rsid w:val="00B51D46"/>
    <w:rsid w:val="00B52230"/>
    <w:rsid w:val="00B5241B"/>
    <w:rsid w:val="00B529C4"/>
    <w:rsid w:val="00B52F81"/>
    <w:rsid w:val="00B530D1"/>
    <w:rsid w:val="00B531EB"/>
    <w:rsid w:val="00B53271"/>
    <w:rsid w:val="00B533D7"/>
    <w:rsid w:val="00B537BE"/>
    <w:rsid w:val="00B5387F"/>
    <w:rsid w:val="00B538B1"/>
    <w:rsid w:val="00B53E53"/>
    <w:rsid w:val="00B54040"/>
    <w:rsid w:val="00B5464B"/>
    <w:rsid w:val="00B5482C"/>
    <w:rsid w:val="00B54851"/>
    <w:rsid w:val="00B5493A"/>
    <w:rsid w:val="00B5497F"/>
    <w:rsid w:val="00B54BF4"/>
    <w:rsid w:val="00B54C54"/>
    <w:rsid w:val="00B54FEF"/>
    <w:rsid w:val="00B55085"/>
    <w:rsid w:val="00B55720"/>
    <w:rsid w:val="00B55753"/>
    <w:rsid w:val="00B5578F"/>
    <w:rsid w:val="00B55832"/>
    <w:rsid w:val="00B559DA"/>
    <w:rsid w:val="00B55C03"/>
    <w:rsid w:val="00B55D81"/>
    <w:rsid w:val="00B55DF1"/>
    <w:rsid w:val="00B55E45"/>
    <w:rsid w:val="00B56207"/>
    <w:rsid w:val="00B56587"/>
    <w:rsid w:val="00B565A2"/>
    <w:rsid w:val="00B566AF"/>
    <w:rsid w:val="00B568DD"/>
    <w:rsid w:val="00B568E5"/>
    <w:rsid w:val="00B56AF1"/>
    <w:rsid w:val="00B56B19"/>
    <w:rsid w:val="00B56F5A"/>
    <w:rsid w:val="00B57203"/>
    <w:rsid w:val="00B57345"/>
    <w:rsid w:val="00B60447"/>
    <w:rsid w:val="00B60A27"/>
    <w:rsid w:val="00B60F32"/>
    <w:rsid w:val="00B61067"/>
    <w:rsid w:val="00B6128D"/>
    <w:rsid w:val="00B61451"/>
    <w:rsid w:val="00B6164E"/>
    <w:rsid w:val="00B61AD8"/>
    <w:rsid w:val="00B61D59"/>
    <w:rsid w:val="00B62791"/>
    <w:rsid w:val="00B627D3"/>
    <w:rsid w:val="00B629B1"/>
    <w:rsid w:val="00B6308B"/>
    <w:rsid w:val="00B630FA"/>
    <w:rsid w:val="00B63521"/>
    <w:rsid w:val="00B636E6"/>
    <w:rsid w:val="00B64271"/>
    <w:rsid w:val="00B64557"/>
    <w:rsid w:val="00B647BA"/>
    <w:rsid w:val="00B64998"/>
    <w:rsid w:val="00B64DBC"/>
    <w:rsid w:val="00B651DD"/>
    <w:rsid w:val="00B651E9"/>
    <w:rsid w:val="00B65556"/>
    <w:rsid w:val="00B65765"/>
    <w:rsid w:val="00B65A05"/>
    <w:rsid w:val="00B65CD5"/>
    <w:rsid w:val="00B662F7"/>
    <w:rsid w:val="00B66657"/>
    <w:rsid w:val="00B6696C"/>
    <w:rsid w:val="00B6699F"/>
    <w:rsid w:val="00B66D30"/>
    <w:rsid w:val="00B66E6B"/>
    <w:rsid w:val="00B67200"/>
    <w:rsid w:val="00B672EC"/>
    <w:rsid w:val="00B6764C"/>
    <w:rsid w:val="00B67935"/>
    <w:rsid w:val="00B67A68"/>
    <w:rsid w:val="00B67AAE"/>
    <w:rsid w:val="00B67CF4"/>
    <w:rsid w:val="00B702AB"/>
    <w:rsid w:val="00B703C2"/>
    <w:rsid w:val="00B70467"/>
    <w:rsid w:val="00B709D5"/>
    <w:rsid w:val="00B70C65"/>
    <w:rsid w:val="00B70F83"/>
    <w:rsid w:val="00B71100"/>
    <w:rsid w:val="00B713B1"/>
    <w:rsid w:val="00B7149A"/>
    <w:rsid w:val="00B715D2"/>
    <w:rsid w:val="00B71D78"/>
    <w:rsid w:val="00B71DB1"/>
    <w:rsid w:val="00B71FE3"/>
    <w:rsid w:val="00B72053"/>
    <w:rsid w:val="00B720C4"/>
    <w:rsid w:val="00B72922"/>
    <w:rsid w:val="00B72973"/>
    <w:rsid w:val="00B73879"/>
    <w:rsid w:val="00B7396D"/>
    <w:rsid w:val="00B739DA"/>
    <w:rsid w:val="00B73B0E"/>
    <w:rsid w:val="00B73EAB"/>
    <w:rsid w:val="00B744F5"/>
    <w:rsid w:val="00B74AFC"/>
    <w:rsid w:val="00B74EBA"/>
    <w:rsid w:val="00B74F14"/>
    <w:rsid w:val="00B752A8"/>
    <w:rsid w:val="00B75324"/>
    <w:rsid w:val="00B75714"/>
    <w:rsid w:val="00B7574A"/>
    <w:rsid w:val="00B75B9D"/>
    <w:rsid w:val="00B75F86"/>
    <w:rsid w:val="00B763D4"/>
    <w:rsid w:val="00B76490"/>
    <w:rsid w:val="00B76744"/>
    <w:rsid w:val="00B76873"/>
    <w:rsid w:val="00B76C69"/>
    <w:rsid w:val="00B76FA6"/>
    <w:rsid w:val="00B77272"/>
    <w:rsid w:val="00B7767B"/>
    <w:rsid w:val="00B777C6"/>
    <w:rsid w:val="00B778EC"/>
    <w:rsid w:val="00B77909"/>
    <w:rsid w:val="00B77BAC"/>
    <w:rsid w:val="00B77BDB"/>
    <w:rsid w:val="00B77CD6"/>
    <w:rsid w:val="00B8021D"/>
    <w:rsid w:val="00B808B1"/>
    <w:rsid w:val="00B80D9C"/>
    <w:rsid w:val="00B80F50"/>
    <w:rsid w:val="00B81011"/>
    <w:rsid w:val="00B813F4"/>
    <w:rsid w:val="00B81568"/>
    <w:rsid w:val="00B81648"/>
    <w:rsid w:val="00B81748"/>
    <w:rsid w:val="00B8183A"/>
    <w:rsid w:val="00B81C68"/>
    <w:rsid w:val="00B823DA"/>
    <w:rsid w:val="00B8244A"/>
    <w:rsid w:val="00B824F4"/>
    <w:rsid w:val="00B825CB"/>
    <w:rsid w:val="00B828A7"/>
    <w:rsid w:val="00B828E0"/>
    <w:rsid w:val="00B82C08"/>
    <w:rsid w:val="00B82C24"/>
    <w:rsid w:val="00B83027"/>
    <w:rsid w:val="00B83303"/>
    <w:rsid w:val="00B83881"/>
    <w:rsid w:val="00B838D0"/>
    <w:rsid w:val="00B839DA"/>
    <w:rsid w:val="00B83A59"/>
    <w:rsid w:val="00B83C38"/>
    <w:rsid w:val="00B83F54"/>
    <w:rsid w:val="00B8406E"/>
    <w:rsid w:val="00B8481C"/>
    <w:rsid w:val="00B84921"/>
    <w:rsid w:val="00B849B8"/>
    <w:rsid w:val="00B849C3"/>
    <w:rsid w:val="00B85021"/>
    <w:rsid w:val="00B850EB"/>
    <w:rsid w:val="00B851B8"/>
    <w:rsid w:val="00B855E7"/>
    <w:rsid w:val="00B856D9"/>
    <w:rsid w:val="00B85990"/>
    <w:rsid w:val="00B85DEB"/>
    <w:rsid w:val="00B864C8"/>
    <w:rsid w:val="00B866C1"/>
    <w:rsid w:val="00B86CCC"/>
    <w:rsid w:val="00B86FFA"/>
    <w:rsid w:val="00B8727E"/>
    <w:rsid w:val="00B87730"/>
    <w:rsid w:val="00B87C48"/>
    <w:rsid w:val="00B87DE3"/>
    <w:rsid w:val="00B87F0B"/>
    <w:rsid w:val="00B9012A"/>
    <w:rsid w:val="00B90683"/>
    <w:rsid w:val="00B90AD9"/>
    <w:rsid w:val="00B90C34"/>
    <w:rsid w:val="00B90D5A"/>
    <w:rsid w:val="00B910D1"/>
    <w:rsid w:val="00B919DD"/>
    <w:rsid w:val="00B91A40"/>
    <w:rsid w:val="00B9212C"/>
    <w:rsid w:val="00B92183"/>
    <w:rsid w:val="00B9251D"/>
    <w:rsid w:val="00B926AC"/>
    <w:rsid w:val="00B92BBC"/>
    <w:rsid w:val="00B92DC4"/>
    <w:rsid w:val="00B931A8"/>
    <w:rsid w:val="00B932F8"/>
    <w:rsid w:val="00B9339A"/>
    <w:rsid w:val="00B93B02"/>
    <w:rsid w:val="00B93C87"/>
    <w:rsid w:val="00B94673"/>
    <w:rsid w:val="00B94F87"/>
    <w:rsid w:val="00B950BE"/>
    <w:rsid w:val="00B950F2"/>
    <w:rsid w:val="00B954F6"/>
    <w:rsid w:val="00B955CF"/>
    <w:rsid w:val="00B9576F"/>
    <w:rsid w:val="00B958F1"/>
    <w:rsid w:val="00B95B7F"/>
    <w:rsid w:val="00B95BCF"/>
    <w:rsid w:val="00B95E76"/>
    <w:rsid w:val="00B95FB0"/>
    <w:rsid w:val="00B96171"/>
    <w:rsid w:val="00B963B5"/>
    <w:rsid w:val="00B967CA"/>
    <w:rsid w:val="00B96931"/>
    <w:rsid w:val="00B96A17"/>
    <w:rsid w:val="00B975C8"/>
    <w:rsid w:val="00B97F05"/>
    <w:rsid w:val="00BA0107"/>
    <w:rsid w:val="00BA0116"/>
    <w:rsid w:val="00BA017A"/>
    <w:rsid w:val="00BA05B4"/>
    <w:rsid w:val="00BA06B9"/>
    <w:rsid w:val="00BA0F7B"/>
    <w:rsid w:val="00BA11A9"/>
    <w:rsid w:val="00BA1275"/>
    <w:rsid w:val="00BA19B6"/>
    <w:rsid w:val="00BA1F9F"/>
    <w:rsid w:val="00BA247B"/>
    <w:rsid w:val="00BA2715"/>
    <w:rsid w:val="00BA2BA9"/>
    <w:rsid w:val="00BA2E85"/>
    <w:rsid w:val="00BA3030"/>
    <w:rsid w:val="00BA308A"/>
    <w:rsid w:val="00BA3335"/>
    <w:rsid w:val="00BA35D6"/>
    <w:rsid w:val="00BA3AAB"/>
    <w:rsid w:val="00BA3B2E"/>
    <w:rsid w:val="00BA3D3B"/>
    <w:rsid w:val="00BA3FAF"/>
    <w:rsid w:val="00BA4164"/>
    <w:rsid w:val="00BA4173"/>
    <w:rsid w:val="00BA433D"/>
    <w:rsid w:val="00BA4571"/>
    <w:rsid w:val="00BA4A50"/>
    <w:rsid w:val="00BA4BE3"/>
    <w:rsid w:val="00BA4F30"/>
    <w:rsid w:val="00BA4F5C"/>
    <w:rsid w:val="00BA5036"/>
    <w:rsid w:val="00BA517D"/>
    <w:rsid w:val="00BA56DF"/>
    <w:rsid w:val="00BA5E57"/>
    <w:rsid w:val="00BA6394"/>
    <w:rsid w:val="00BA651B"/>
    <w:rsid w:val="00BA667C"/>
    <w:rsid w:val="00BA6BD0"/>
    <w:rsid w:val="00BA73FC"/>
    <w:rsid w:val="00BA7574"/>
    <w:rsid w:val="00BA759C"/>
    <w:rsid w:val="00BA7780"/>
    <w:rsid w:val="00BA77EF"/>
    <w:rsid w:val="00BA7886"/>
    <w:rsid w:val="00BA7998"/>
    <w:rsid w:val="00BA7E07"/>
    <w:rsid w:val="00BA7F9E"/>
    <w:rsid w:val="00BB03B0"/>
    <w:rsid w:val="00BB082C"/>
    <w:rsid w:val="00BB09BF"/>
    <w:rsid w:val="00BB0E3A"/>
    <w:rsid w:val="00BB0F5F"/>
    <w:rsid w:val="00BB1238"/>
    <w:rsid w:val="00BB12C9"/>
    <w:rsid w:val="00BB1333"/>
    <w:rsid w:val="00BB147F"/>
    <w:rsid w:val="00BB19EC"/>
    <w:rsid w:val="00BB1BF5"/>
    <w:rsid w:val="00BB1F20"/>
    <w:rsid w:val="00BB207D"/>
    <w:rsid w:val="00BB2630"/>
    <w:rsid w:val="00BB27C7"/>
    <w:rsid w:val="00BB28AC"/>
    <w:rsid w:val="00BB2DE7"/>
    <w:rsid w:val="00BB2EF9"/>
    <w:rsid w:val="00BB2EFC"/>
    <w:rsid w:val="00BB2FD4"/>
    <w:rsid w:val="00BB3187"/>
    <w:rsid w:val="00BB3770"/>
    <w:rsid w:val="00BB3B7B"/>
    <w:rsid w:val="00BB4122"/>
    <w:rsid w:val="00BB45EA"/>
    <w:rsid w:val="00BB464A"/>
    <w:rsid w:val="00BB49A9"/>
    <w:rsid w:val="00BB4B84"/>
    <w:rsid w:val="00BB4DE3"/>
    <w:rsid w:val="00BB4FDA"/>
    <w:rsid w:val="00BB5712"/>
    <w:rsid w:val="00BB5811"/>
    <w:rsid w:val="00BB5EEC"/>
    <w:rsid w:val="00BB6015"/>
    <w:rsid w:val="00BB62C6"/>
    <w:rsid w:val="00BB6573"/>
    <w:rsid w:val="00BB6591"/>
    <w:rsid w:val="00BB6720"/>
    <w:rsid w:val="00BB6AA9"/>
    <w:rsid w:val="00BB6B6C"/>
    <w:rsid w:val="00BB6D78"/>
    <w:rsid w:val="00BB709E"/>
    <w:rsid w:val="00BB70ED"/>
    <w:rsid w:val="00BB75B7"/>
    <w:rsid w:val="00BB766B"/>
    <w:rsid w:val="00BC02E1"/>
    <w:rsid w:val="00BC03F1"/>
    <w:rsid w:val="00BC059F"/>
    <w:rsid w:val="00BC05D6"/>
    <w:rsid w:val="00BC075C"/>
    <w:rsid w:val="00BC0971"/>
    <w:rsid w:val="00BC0DA4"/>
    <w:rsid w:val="00BC1B24"/>
    <w:rsid w:val="00BC1FB0"/>
    <w:rsid w:val="00BC23C8"/>
    <w:rsid w:val="00BC2854"/>
    <w:rsid w:val="00BC2BC9"/>
    <w:rsid w:val="00BC2DB9"/>
    <w:rsid w:val="00BC2F7C"/>
    <w:rsid w:val="00BC304B"/>
    <w:rsid w:val="00BC309B"/>
    <w:rsid w:val="00BC3221"/>
    <w:rsid w:val="00BC344C"/>
    <w:rsid w:val="00BC36EA"/>
    <w:rsid w:val="00BC3889"/>
    <w:rsid w:val="00BC38BD"/>
    <w:rsid w:val="00BC3E3D"/>
    <w:rsid w:val="00BC3F9F"/>
    <w:rsid w:val="00BC450F"/>
    <w:rsid w:val="00BC4AB1"/>
    <w:rsid w:val="00BC4DFA"/>
    <w:rsid w:val="00BC5191"/>
    <w:rsid w:val="00BC51E3"/>
    <w:rsid w:val="00BC5412"/>
    <w:rsid w:val="00BC5469"/>
    <w:rsid w:val="00BC549A"/>
    <w:rsid w:val="00BC5671"/>
    <w:rsid w:val="00BC5EFB"/>
    <w:rsid w:val="00BC6241"/>
    <w:rsid w:val="00BC646D"/>
    <w:rsid w:val="00BC68C5"/>
    <w:rsid w:val="00BC691D"/>
    <w:rsid w:val="00BC6C54"/>
    <w:rsid w:val="00BC6D02"/>
    <w:rsid w:val="00BC6D1D"/>
    <w:rsid w:val="00BC6DE5"/>
    <w:rsid w:val="00BC6F99"/>
    <w:rsid w:val="00BC7067"/>
    <w:rsid w:val="00BC7076"/>
    <w:rsid w:val="00BC75A8"/>
    <w:rsid w:val="00BC76FB"/>
    <w:rsid w:val="00BC7B57"/>
    <w:rsid w:val="00BC7BF8"/>
    <w:rsid w:val="00BD0116"/>
    <w:rsid w:val="00BD0369"/>
    <w:rsid w:val="00BD047C"/>
    <w:rsid w:val="00BD05E7"/>
    <w:rsid w:val="00BD0A2A"/>
    <w:rsid w:val="00BD0E6F"/>
    <w:rsid w:val="00BD0F12"/>
    <w:rsid w:val="00BD10E0"/>
    <w:rsid w:val="00BD12A5"/>
    <w:rsid w:val="00BD1BB0"/>
    <w:rsid w:val="00BD1BB7"/>
    <w:rsid w:val="00BD1EB8"/>
    <w:rsid w:val="00BD1F05"/>
    <w:rsid w:val="00BD1F3D"/>
    <w:rsid w:val="00BD1F92"/>
    <w:rsid w:val="00BD2054"/>
    <w:rsid w:val="00BD2200"/>
    <w:rsid w:val="00BD2468"/>
    <w:rsid w:val="00BD2554"/>
    <w:rsid w:val="00BD2B31"/>
    <w:rsid w:val="00BD2CA9"/>
    <w:rsid w:val="00BD2F07"/>
    <w:rsid w:val="00BD3059"/>
    <w:rsid w:val="00BD343D"/>
    <w:rsid w:val="00BD3792"/>
    <w:rsid w:val="00BD37D4"/>
    <w:rsid w:val="00BD3A4F"/>
    <w:rsid w:val="00BD3AEF"/>
    <w:rsid w:val="00BD3EF2"/>
    <w:rsid w:val="00BD4443"/>
    <w:rsid w:val="00BD45FC"/>
    <w:rsid w:val="00BD4B54"/>
    <w:rsid w:val="00BD567F"/>
    <w:rsid w:val="00BD5842"/>
    <w:rsid w:val="00BD5980"/>
    <w:rsid w:val="00BD5A15"/>
    <w:rsid w:val="00BD5D3E"/>
    <w:rsid w:val="00BD635C"/>
    <w:rsid w:val="00BD67B6"/>
    <w:rsid w:val="00BD68F3"/>
    <w:rsid w:val="00BD6A0D"/>
    <w:rsid w:val="00BD6B06"/>
    <w:rsid w:val="00BD6C94"/>
    <w:rsid w:val="00BD6EEF"/>
    <w:rsid w:val="00BD7033"/>
    <w:rsid w:val="00BD72CB"/>
    <w:rsid w:val="00BD75BC"/>
    <w:rsid w:val="00BD76A7"/>
    <w:rsid w:val="00BD76E1"/>
    <w:rsid w:val="00BE00D0"/>
    <w:rsid w:val="00BE0546"/>
    <w:rsid w:val="00BE0593"/>
    <w:rsid w:val="00BE08BF"/>
    <w:rsid w:val="00BE0938"/>
    <w:rsid w:val="00BE0BD1"/>
    <w:rsid w:val="00BE0CCB"/>
    <w:rsid w:val="00BE0E26"/>
    <w:rsid w:val="00BE0F21"/>
    <w:rsid w:val="00BE1A73"/>
    <w:rsid w:val="00BE1FC3"/>
    <w:rsid w:val="00BE203F"/>
    <w:rsid w:val="00BE24EB"/>
    <w:rsid w:val="00BE260C"/>
    <w:rsid w:val="00BE263E"/>
    <w:rsid w:val="00BE2854"/>
    <w:rsid w:val="00BE2866"/>
    <w:rsid w:val="00BE2920"/>
    <w:rsid w:val="00BE29F8"/>
    <w:rsid w:val="00BE2A75"/>
    <w:rsid w:val="00BE2C4D"/>
    <w:rsid w:val="00BE2D96"/>
    <w:rsid w:val="00BE35E3"/>
    <w:rsid w:val="00BE3662"/>
    <w:rsid w:val="00BE367C"/>
    <w:rsid w:val="00BE389D"/>
    <w:rsid w:val="00BE3AF9"/>
    <w:rsid w:val="00BE3BC3"/>
    <w:rsid w:val="00BE40B0"/>
    <w:rsid w:val="00BE4578"/>
    <w:rsid w:val="00BE47CE"/>
    <w:rsid w:val="00BE4B82"/>
    <w:rsid w:val="00BE4D5D"/>
    <w:rsid w:val="00BE4F17"/>
    <w:rsid w:val="00BE56E4"/>
    <w:rsid w:val="00BE5A78"/>
    <w:rsid w:val="00BE5CA4"/>
    <w:rsid w:val="00BE617C"/>
    <w:rsid w:val="00BE67F0"/>
    <w:rsid w:val="00BE6845"/>
    <w:rsid w:val="00BE68B8"/>
    <w:rsid w:val="00BE69C8"/>
    <w:rsid w:val="00BE70BD"/>
    <w:rsid w:val="00BE729F"/>
    <w:rsid w:val="00BE72F4"/>
    <w:rsid w:val="00BE74E7"/>
    <w:rsid w:val="00BE75CC"/>
    <w:rsid w:val="00BE7659"/>
    <w:rsid w:val="00BE7665"/>
    <w:rsid w:val="00BE7970"/>
    <w:rsid w:val="00BE7DB2"/>
    <w:rsid w:val="00BE7F5B"/>
    <w:rsid w:val="00BF0578"/>
    <w:rsid w:val="00BF0658"/>
    <w:rsid w:val="00BF07DB"/>
    <w:rsid w:val="00BF0997"/>
    <w:rsid w:val="00BF0B69"/>
    <w:rsid w:val="00BF0EA9"/>
    <w:rsid w:val="00BF0F0E"/>
    <w:rsid w:val="00BF1045"/>
    <w:rsid w:val="00BF10F0"/>
    <w:rsid w:val="00BF131D"/>
    <w:rsid w:val="00BF1333"/>
    <w:rsid w:val="00BF1589"/>
    <w:rsid w:val="00BF18B9"/>
    <w:rsid w:val="00BF1CC2"/>
    <w:rsid w:val="00BF1FC5"/>
    <w:rsid w:val="00BF2026"/>
    <w:rsid w:val="00BF2291"/>
    <w:rsid w:val="00BF2375"/>
    <w:rsid w:val="00BF2C58"/>
    <w:rsid w:val="00BF2EEC"/>
    <w:rsid w:val="00BF33AF"/>
    <w:rsid w:val="00BF35B7"/>
    <w:rsid w:val="00BF37D2"/>
    <w:rsid w:val="00BF3BE7"/>
    <w:rsid w:val="00BF3C01"/>
    <w:rsid w:val="00BF3D52"/>
    <w:rsid w:val="00BF4702"/>
    <w:rsid w:val="00BF4AAB"/>
    <w:rsid w:val="00BF4FF3"/>
    <w:rsid w:val="00BF507A"/>
    <w:rsid w:val="00BF595D"/>
    <w:rsid w:val="00BF5C15"/>
    <w:rsid w:val="00BF5D8C"/>
    <w:rsid w:val="00BF5E01"/>
    <w:rsid w:val="00BF5E1F"/>
    <w:rsid w:val="00BF638C"/>
    <w:rsid w:val="00BF6ABA"/>
    <w:rsid w:val="00BF70CC"/>
    <w:rsid w:val="00BF729F"/>
    <w:rsid w:val="00BF7724"/>
    <w:rsid w:val="00BF7B16"/>
    <w:rsid w:val="00BF7CE2"/>
    <w:rsid w:val="00BF7D47"/>
    <w:rsid w:val="00BF7D8C"/>
    <w:rsid w:val="00BF7F82"/>
    <w:rsid w:val="00C00989"/>
    <w:rsid w:val="00C009D5"/>
    <w:rsid w:val="00C00C05"/>
    <w:rsid w:val="00C01123"/>
    <w:rsid w:val="00C01B0B"/>
    <w:rsid w:val="00C02280"/>
    <w:rsid w:val="00C022EE"/>
    <w:rsid w:val="00C02447"/>
    <w:rsid w:val="00C030B4"/>
    <w:rsid w:val="00C035AC"/>
    <w:rsid w:val="00C03605"/>
    <w:rsid w:val="00C036F0"/>
    <w:rsid w:val="00C039CB"/>
    <w:rsid w:val="00C03CDA"/>
    <w:rsid w:val="00C03DE2"/>
    <w:rsid w:val="00C03EC8"/>
    <w:rsid w:val="00C0428F"/>
    <w:rsid w:val="00C04322"/>
    <w:rsid w:val="00C04405"/>
    <w:rsid w:val="00C048F5"/>
    <w:rsid w:val="00C04D6A"/>
    <w:rsid w:val="00C05156"/>
    <w:rsid w:val="00C05821"/>
    <w:rsid w:val="00C05AA0"/>
    <w:rsid w:val="00C05C17"/>
    <w:rsid w:val="00C05C63"/>
    <w:rsid w:val="00C05E98"/>
    <w:rsid w:val="00C06190"/>
    <w:rsid w:val="00C062F1"/>
    <w:rsid w:val="00C065EC"/>
    <w:rsid w:val="00C0686A"/>
    <w:rsid w:val="00C068F4"/>
    <w:rsid w:val="00C06C14"/>
    <w:rsid w:val="00C06E3C"/>
    <w:rsid w:val="00C06F6D"/>
    <w:rsid w:val="00C07164"/>
    <w:rsid w:val="00C0762D"/>
    <w:rsid w:val="00C07666"/>
    <w:rsid w:val="00C0772C"/>
    <w:rsid w:val="00C07A2D"/>
    <w:rsid w:val="00C07B17"/>
    <w:rsid w:val="00C07C2F"/>
    <w:rsid w:val="00C100DF"/>
    <w:rsid w:val="00C1030D"/>
    <w:rsid w:val="00C103CE"/>
    <w:rsid w:val="00C105D2"/>
    <w:rsid w:val="00C1078F"/>
    <w:rsid w:val="00C10DB5"/>
    <w:rsid w:val="00C11348"/>
    <w:rsid w:val="00C113D9"/>
    <w:rsid w:val="00C11722"/>
    <w:rsid w:val="00C117F5"/>
    <w:rsid w:val="00C11C3E"/>
    <w:rsid w:val="00C1210B"/>
    <w:rsid w:val="00C1212C"/>
    <w:rsid w:val="00C1254B"/>
    <w:rsid w:val="00C12736"/>
    <w:rsid w:val="00C12A6F"/>
    <w:rsid w:val="00C131C9"/>
    <w:rsid w:val="00C13236"/>
    <w:rsid w:val="00C13901"/>
    <w:rsid w:val="00C13CB6"/>
    <w:rsid w:val="00C13ED1"/>
    <w:rsid w:val="00C140A7"/>
    <w:rsid w:val="00C14103"/>
    <w:rsid w:val="00C1426E"/>
    <w:rsid w:val="00C1473C"/>
    <w:rsid w:val="00C1499C"/>
    <w:rsid w:val="00C14D8A"/>
    <w:rsid w:val="00C14F1F"/>
    <w:rsid w:val="00C152C9"/>
    <w:rsid w:val="00C15425"/>
    <w:rsid w:val="00C15840"/>
    <w:rsid w:val="00C15A0A"/>
    <w:rsid w:val="00C15ECD"/>
    <w:rsid w:val="00C164CD"/>
    <w:rsid w:val="00C16A50"/>
    <w:rsid w:val="00C16C1A"/>
    <w:rsid w:val="00C172A6"/>
    <w:rsid w:val="00C177DE"/>
    <w:rsid w:val="00C17801"/>
    <w:rsid w:val="00C17A27"/>
    <w:rsid w:val="00C17E65"/>
    <w:rsid w:val="00C20356"/>
    <w:rsid w:val="00C2044D"/>
    <w:rsid w:val="00C20789"/>
    <w:rsid w:val="00C2086A"/>
    <w:rsid w:val="00C2096B"/>
    <w:rsid w:val="00C20A45"/>
    <w:rsid w:val="00C20C58"/>
    <w:rsid w:val="00C2115F"/>
    <w:rsid w:val="00C2182F"/>
    <w:rsid w:val="00C21BED"/>
    <w:rsid w:val="00C21E0D"/>
    <w:rsid w:val="00C21E79"/>
    <w:rsid w:val="00C21EF2"/>
    <w:rsid w:val="00C220BF"/>
    <w:rsid w:val="00C223B6"/>
    <w:rsid w:val="00C22939"/>
    <w:rsid w:val="00C22C65"/>
    <w:rsid w:val="00C22E62"/>
    <w:rsid w:val="00C2306A"/>
    <w:rsid w:val="00C2308D"/>
    <w:rsid w:val="00C231B8"/>
    <w:rsid w:val="00C232B0"/>
    <w:rsid w:val="00C23314"/>
    <w:rsid w:val="00C237B3"/>
    <w:rsid w:val="00C2385F"/>
    <w:rsid w:val="00C238BA"/>
    <w:rsid w:val="00C23C5F"/>
    <w:rsid w:val="00C23D40"/>
    <w:rsid w:val="00C2413F"/>
    <w:rsid w:val="00C241E7"/>
    <w:rsid w:val="00C24279"/>
    <w:rsid w:val="00C243F6"/>
    <w:rsid w:val="00C244E7"/>
    <w:rsid w:val="00C2476B"/>
    <w:rsid w:val="00C247C3"/>
    <w:rsid w:val="00C2480C"/>
    <w:rsid w:val="00C24A3B"/>
    <w:rsid w:val="00C24DBD"/>
    <w:rsid w:val="00C24ED3"/>
    <w:rsid w:val="00C25303"/>
    <w:rsid w:val="00C25527"/>
    <w:rsid w:val="00C25588"/>
    <w:rsid w:val="00C25A7F"/>
    <w:rsid w:val="00C25FA7"/>
    <w:rsid w:val="00C26070"/>
    <w:rsid w:val="00C260C5"/>
    <w:rsid w:val="00C263F4"/>
    <w:rsid w:val="00C26785"/>
    <w:rsid w:val="00C267E5"/>
    <w:rsid w:val="00C26AA5"/>
    <w:rsid w:val="00C26B00"/>
    <w:rsid w:val="00C275F5"/>
    <w:rsid w:val="00C277A3"/>
    <w:rsid w:val="00C27909"/>
    <w:rsid w:val="00C27C7E"/>
    <w:rsid w:val="00C27E96"/>
    <w:rsid w:val="00C3013F"/>
    <w:rsid w:val="00C3040E"/>
    <w:rsid w:val="00C305D5"/>
    <w:rsid w:val="00C30812"/>
    <w:rsid w:val="00C310DD"/>
    <w:rsid w:val="00C31137"/>
    <w:rsid w:val="00C317EC"/>
    <w:rsid w:val="00C31C10"/>
    <w:rsid w:val="00C32136"/>
    <w:rsid w:val="00C32584"/>
    <w:rsid w:val="00C333DD"/>
    <w:rsid w:val="00C33872"/>
    <w:rsid w:val="00C33B82"/>
    <w:rsid w:val="00C33FCE"/>
    <w:rsid w:val="00C34001"/>
    <w:rsid w:val="00C34105"/>
    <w:rsid w:val="00C343D4"/>
    <w:rsid w:val="00C34921"/>
    <w:rsid w:val="00C34938"/>
    <w:rsid w:val="00C34957"/>
    <w:rsid w:val="00C34BCE"/>
    <w:rsid w:val="00C34E37"/>
    <w:rsid w:val="00C34F52"/>
    <w:rsid w:val="00C357F7"/>
    <w:rsid w:val="00C35B40"/>
    <w:rsid w:val="00C35E02"/>
    <w:rsid w:val="00C36143"/>
    <w:rsid w:val="00C363C0"/>
    <w:rsid w:val="00C36585"/>
    <w:rsid w:val="00C36953"/>
    <w:rsid w:val="00C36CDD"/>
    <w:rsid w:val="00C37256"/>
    <w:rsid w:val="00C377F7"/>
    <w:rsid w:val="00C378D7"/>
    <w:rsid w:val="00C37EFB"/>
    <w:rsid w:val="00C37FFE"/>
    <w:rsid w:val="00C4001E"/>
    <w:rsid w:val="00C403B8"/>
    <w:rsid w:val="00C4043B"/>
    <w:rsid w:val="00C4046C"/>
    <w:rsid w:val="00C404C8"/>
    <w:rsid w:val="00C408FC"/>
    <w:rsid w:val="00C413C3"/>
    <w:rsid w:val="00C417E8"/>
    <w:rsid w:val="00C41951"/>
    <w:rsid w:val="00C421E8"/>
    <w:rsid w:val="00C422E8"/>
    <w:rsid w:val="00C42795"/>
    <w:rsid w:val="00C42B67"/>
    <w:rsid w:val="00C42E01"/>
    <w:rsid w:val="00C43192"/>
    <w:rsid w:val="00C439FE"/>
    <w:rsid w:val="00C43CE3"/>
    <w:rsid w:val="00C43D80"/>
    <w:rsid w:val="00C43D88"/>
    <w:rsid w:val="00C4403A"/>
    <w:rsid w:val="00C4403E"/>
    <w:rsid w:val="00C44689"/>
    <w:rsid w:val="00C4499A"/>
    <w:rsid w:val="00C44A8B"/>
    <w:rsid w:val="00C44B63"/>
    <w:rsid w:val="00C44CA8"/>
    <w:rsid w:val="00C44CC0"/>
    <w:rsid w:val="00C44D17"/>
    <w:rsid w:val="00C44D5C"/>
    <w:rsid w:val="00C45193"/>
    <w:rsid w:val="00C45256"/>
    <w:rsid w:val="00C45372"/>
    <w:rsid w:val="00C4572D"/>
    <w:rsid w:val="00C45A12"/>
    <w:rsid w:val="00C45B28"/>
    <w:rsid w:val="00C4617F"/>
    <w:rsid w:val="00C4669D"/>
    <w:rsid w:val="00C4689E"/>
    <w:rsid w:val="00C468B7"/>
    <w:rsid w:val="00C46BDE"/>
    <w:rsid w:val="00C46CB3"/>
    <w:rsid w:val="00C4775B"/>
    <w:rsid w:val="00C47E7E"/>
    <w:rsid w:val="00C47FB7"/>
    <w:rsid w:val="00C47FFD"/>
    <w:rsid w:val="00C5013A"/>
    <w:rsid w:val="00C50224"/>
    <w:rsid w:val="00C50D17"/>
    <w:rsid w:val="00C50F59"/>
    <w:rsid w:val="00C510DA"/>
    <w:rsid w:val="00C512C8"/>
    <w:rsid w:val="00C5139F"/>
    <w:rsid w:val="00C51438"/>
    <w:rsid w:val="00C51841"/>
    <w:rsid w:val="00C519DC"/>
    <w:rsid w:val="00C51DCD"/>
    <w:rsid w:val="00C527C7"/>
    <w:rsid w:val="00C52F46"/>
    <w:rsid w:val="00C536AC"/>
    <w:rsid w:val="00C53778"/>
    <w:rsid w:val="00C538C5"/>
    <w:rsid w:val="00C53A80"/>
    <w:rsid w:val="00C53C3A"/>
    <w:rsid w:val="00C542A0"/>
    <w:rsid w:val="00C54AF0"/>
    <w:rsid w:val="00C54DF7"/>
    <w:rsid w:val="00C5512F"/>
    <w:rsid w:val="00C559C7"/>
    <w:rsid w:val="00C55B55"/>
    <w:rsid w:val="00C55BF2"/>
    <w:rsid w:val="00C55C5E"/>
    <w:rsid w:val="00C55C8E"/>
    <w:rsid w:val="00C55DDA"/>
    <w:rsid w:val="00C55FE6"/>
    <w:rsid w:val="00C5629B"/>
    <w:rsid w:val="00C5666A"/>
    <w:rsid w:val="00C569CB"/>
    <w:rsid w:val="00C56C1E"/>
    <w:rsid w:val="00C56E5A"/>
    <w:rsid w:val="00C571EB"/>
    <w:rsid w:val="00C5720F"/>
    <w:rsid w:val="00C57376"/>
    <w:rsid w:val="00C5741F"/>
    <w:rsid w:val="00C57566"/>
    <w:rsid w:val="00C57908"/>
    <w:rsid w:val="00C5792B"/>
    <w:rsid w:val="00C57AB8"/>
    <w:rsid w:val="00C57BAB"/>
    <w:rsid w:val="00C6040E"/>
    <w:rsid w:val="00C60451"/>
    <w:rsid w:val="00C60C1D"/>
    <w:rsid w:val="00C61338"/>
    <w:rsid w:val="00C614ED"/>
    <w:rsid w:val="00C616B0"/>
    <w:rsid w:val="00C6188A"/>
    <w:rsid w:val="00C618D0"/>
    <w:rsid w:val="00C61A92"/>
    <w:rsid w:val="00C61B44"/>
    <w:rsid w:val="00C61FC9"/>
    <w:rsid w:val="00C6242B"/>
    <w:rsid w:val="00C625E0"/>
    <w:rsid w:val="00C62674"/>
    <w:rsid w:val="00C62731"/>
    <w:rsid w:val="00C628B9"/>
    <w:rsid w:val="00C629DA"/>
    <w:rsid w:val="00C629EC"/>
    <w:rsid w:val="00C62CE8"/>
    <w:rsid w:val="00C6340C"/>
    <w:rsid w:val="00C63C10"/>
    <w:rsid w:val="00C63D53"/>
    <w:rsid w:val="00C63E77"/>
    <w:rsid w:val="00C64200"/>
    <w:rsid w:val="00C6421C"/>
    <w:rsid w:val="00C6448E"/>
    <w:rsid w:val="00C647A9"/>
    <w:rsid w:val="00C64C99"/>
    <w:rsid w:val="00C64F33"/>
    <w:rsid w:val="00C655AA"/>
    <w:rsid w:val="00C656F8"/>
    <w:rsid w:val="00C6585D"/>
    <w:rsid w:val="00C65B1C"/>
    <w:rsid w:val="00C65D3F"/>
    <w:rsid w:val="00C65F12"/>
    <w:rsid w:val="00C66192"/>
    <w:rsid w:val="00C6626D"/>
    <w:rsid w:val="00C6645B"/>
    <w:rsid w:val="00C666D4"/>
    <w:rsid w:val="00C666FD"/>
    <w:rsid w:val="00C66A3C"/>
    <w:rsid w:val="00C66AC1"/>
    <w:rsid w:val="00C6773E"/>
    <w:rsid w:val="00C67A33"/>
    <w:rsid w:val="00C67B90"/>
    <w:rsid w:val="00C702BF"/>
    <w:rsid w:val="00C70355"/>
    <w:rsid w:val="00C707B9"/>
    <w:rsid w:val="00C70E8A"/>
    <w:rsid w:val="00C7105D"/>
    <w:rsid w:val="00C716AC"/>
    <w:rsid w:val="00C716C8"/>
    <w:rsid w:val="00C71923"/>
    <w:rsid w:val="00C71A8F"/>
    <w:rsid w:val="00C71B48"/>
    <w:rsid w:val="00C71B86"/>
    <w:rsid w:val="00C71F59"/>
    <w:rsid w:val="00C71F6D"/>
    <w:rsid w:val="00C723C8"/>
    <w:rsid w:val="00C7250B"/>
    <w:rsid w:val="00C72746"/>
    <w:rsid w:val="00C7292B"/>
    <w:rsid w:val="00C72A21"/>
    <w:rsid w:val="00C72AAD"/>
    <w:rsid w:val="00C72E61"/>
    <w:rsid w:val="00C73157"/>
    <w:rsid w:val="00C73191"/>
    <w:rsid w:val="00C73460"/>
    <w:rsid w:val="00C737FF"/>
    <w:rsid w:val="00C73813"/>
    <w:rsid w:val="00C73B17"/>
    <w:rsid w:val="00C73EFF"/>
    <w:rsid w:val="00C74110"/>
    <w:rsid w:val="00C741D7"/>
    <w:rsid w:val="00C74A3E"/>
    <w:rsid w:val="00C754BE"/>
    <w:rsid w:val="00C75998"/>
    <w:rsid w:val="00C75A6D"/>
    <w:rsid w:val="00C75CD2"/>
    <w:rsid w:val="00C764A1"/>
    <w:rsid w:val="00C76C0E"/>
    <w:rsid w:val="00C76FD5"/>
    <w:rsid w:val="00C77154"/>
    <w:rsid w:val="00C7728D"/>
    <w:rsid w:val="00C772C4"/>
    <w:rsid w:val="00C775BF"/>
    <w:rsid w:val="00C775F2"/>
    <w:rsid w:val="00C778CE"/>
    <w:rsid w:val="00C77DC5"/>
    <w:rsid w:val="00C77E30"/>
    <w:rsid w:val="00C801A1"/>
    <w:rsid w:val="00C807F5"/>
    <w:rsid w:val="00C808D5"/>
    <w:rsid w:val="00C80AB0"/>
    <w:rsid w:val="00C80D85"/>
    <w:rsid w:val="00C80E6E"/>
    <w:rsid w:val="00C81029"/>
    <w:rsid w:val="00C812C5"/>
    <w:rsid w:val="00C8145C"/>
    <w:rsid w:val="00C814F6"/>
    <w:rsid w:val="00C816F6"/>
    <w:rsid w:val="00C81B15"/>
    <w:rsid w:val="00C81BB6"/>
    <w:rsid w:val="00C81BD1"/>
    <w:rsid w:val="00C822F7"/>
    <w:rsid w:val="00C82640"/>
    <w:rsid w:val="00C826CF"/>
    <w:rsid w:val="00C82756"/>
    <w:rsid w:val="00C8281A"/>
    <w:rsid w:val="00C82C38"/>
    <w:rsid w:val="00C82C59"/>
    <w:rsid w:val="00C83031"/>
    <w:rsid w:val="00C833C3"/>
    <w:rsid w:val="00C83590"/>
    <w:rsid w:val="00C837F4"/>
    <w:rsid w:val="00C83F07"/>
    <w:rsid w:val="00C843DF"/>
    <w:rsid w:val="00C843EF"/>
    <w:rsid w:val="00C84560"/>
    <w:rsid w:val="00C8477B"/>
    <w:rsid w:val="00C849A3"/>
    <w:rsid w:val="00C84C6D"/>
    <w:rsid w:val="00C85290"/>
    <w:rsid w:val="00C85464"/>
    <w:rsid w:val="00C854DC"/>
    <w:rsid w:val="00C855E1"/>
    <w:rsid w:val="00C857C8"/>
    <w:rsid w:val="00C85B4A"/>
    <w:rsid w:val="00C85CE4"/>
    <w:rsid w:val="00C85F42"/>
    <w:rsid w:val="00C86018"/>
    <w:rsid w:val="00C8617F"/>
    <w:rsid w:val="00C86503"/>
    <w:rsid w:val="00C86518"/>
    <w:rsid w:val="00C86729"/>
    <w:rsid w:val="00C86992"/>
    <w:rsid w:val="00C86D87"/>
    <w:rsid w:val="00C8720A"/>
    <w:rsid w:val="00C87307"/>
    <w:rsid w:val="00C87457"/>
    <w:rsid w:val="00C8758F"/>
    <w:rsid w:val="00C87BA4"/>
    <w:rsid w:val="00C87C22"/>
    <w:rsid w:val="00C9016D"/>
    <w:rsid w:val="00C90345"/>
    <w:rsid w:val="00C903D3"/>
    <w:rsid w:val="00C90C48"/>
    <w:rsid w:val="00C90CA1"/>
    <w:rsid w:val="00C90DB5"/>
    <w:rsid w:val="00C90EDE"/>
    <w:rsid w:val="00C90FB9"/>
    <w:rsid w:val="00C91058"/>
    <w:rsid w:val="00C91071"/>
    <w:rsid w:val="00C9210F"/>
    <w:rsid w:val="00C92565"/>
    <w:rsid w:val="00C9280A"/>
    <w:rsid w:val="00C92B82"/>
    <w:rsid w:val="00C92D67"/>
    <w:rsid w:val="00C92EF9"/>
    <w:rsid w:val="00C92F7E"/>
    <w:rsid w:val="00C93209"/>
    <w:rsid w:val="00C934C6"/>
    <w:rsid w:val="00C93976"/>
    <w:rsid w:val="00C93989"/>
    <w:rsid w:val="00C93A5C"/>
    <w:rsid w:val="00C93FC4"/>
    <w:rsid w:val="00C93FD4"/>
    <w:rsid w:val="00C93FE4"/>
    <w:rsid w:val="00C94152"/>
    <w:rsid w:val="00C9428B"/>
    <w:rsid w:val="00C94486"/>
    <w:rsid w:val="00C94604"/>
    <w:rsid w:val="00C947DE"/>
    <w:rsid w:val="00C94E63"/>
    <w:rsid w:val="00C951FA"/>
    <w:rsid w:val="00C959A8"/>
    <w:rsid w:val="00C95BCE"/>
    <w:rsid w:val="00C9621B"/>
    <w:rsid w:val="00C9631B"/>
    <w:rsid w:val="00C965E6"/>
    <w:rsid w:val="00C96724"/>
    <w:rsid w:val="00C96733"/>
    <w:rsid w:val="00C96A5C"/>
    <w:rsid w:val="00C96FB5"/>
    <w:rsid w:val="00C9726E"/>
    <w:rsid w:val="00C97369"/>
    <w:rsid w:val="00C973D8"/>
    <w:rsid w:val="00C97870"/>
    <w:rsid w:val="00C97CD3"/>
    <w:rsid w:val="00C97D00"/>
    <w:rsid w:val="00C97FE2"/>
    <w:rsid w:val="00CA0103"/>
    <w:rsid w:val="00CA05C9"/>
    <w:rsid w:val="00CA08E1"/>
    <w:rsid w:val="00CA0BDC"/>
    <w:rsid w:val="00CA0F7A"/>
    <w:rsid w:val="00CA0FFF"/>
    <w:rsid w:val="00CA112F"/>
    <w:rsid w:val="00CA119F"/>
    <w:rsid w:val="00CA12B6"/>
    <w:rsid w:val="00CA15A9"/>
    <w:rsid w:val="00CA16A6"/>
    <w:rsid w:val="00CA1D1E"/>
    <w:rsid w:val="00CA2B7F"/>
    <w:rsid w:val="00CA2D9C"/>
    <w:rsid w:val="00CA2DED"/>
    <w:rsid w:val="00CA315D"/>
    <w:rsid w:val="00CA3F18"/>
    <w:rsid w:val="00CA400F"/>
    <w:rsid w:val="00CA455F"/>
    <w:rsid w:val="00CA4960"/>
    <w:rsid w:val="00CA4B1F"/>
    <w:rsid w:val="00CA4B6E"/>
    <w:rsid w:val="00CA4CEF"/>
    <w:rsid w:val="00CA5385"/>
    <w:rsid w:val="00CA5E79"/>
    <w:rsid w:val="00CA5F5F"/>
    <w:rsid w:val="00CA629E"/>
    <w:rsid w:val="00CA62B3"/>
    <w:rsid w:val="00CA6532"/>
    <w:rsid w:val="00CA6A6A"/>
    <w:rsid w:val="00CA6BC5"/>
    <w:rsid w:val="00CA6C44"/>
    <w:rsid w:val="00CA7282"/>
    <w:rsid w:val="00CA7378"/>
    <w:rsid w:val="00CA7717"/>
    <w:rsid w:val="00CA7795"/>
    <w:rsid w:val="00CA7861"/>
    <w:rsid w:val="00CA7894"/>
    <w:rsid w:val="00CA78B2"/>
    <w:rsid w:val="00CA7B1B"/>
    <w:rsid w:val="00CB0178"/>
    <w:rsid w:val="00CB075D"/>
    <w:rsid w:val="00CB0EB7"/>
    <w:rsid w:val="00CB1025"/>
    <w:rsid w:val="00CB1202"/>
    <w:rsid w:val="00CB1203"/>
    <w:rsid w:val="00CB14C8"/>
    <w:rsid w:val="00CB17D9"/>
    <w:rsid w:val="00CB19A4"/>
    <w:rsid w:val="00CB2055"/>
    <w:rsid w:val="00CB2076"/>
    <w:rsid w:val="00CB2142"/>
    <w:rsid w:val="00CB22EE"/>
    <w:rsid w:val="00CB25D8"/>
    <w:rsid w:val="00CB2F8D"/>
    <w:rsid w:val="00CB3280"/>
    <w:rsid w:val="00CB341A"/>
    <w:rsid w:val="00CB3A0D"/>
    <w:rsid w:val="00CB40AE"/>
    <w:rsid w:val="00CB410A"/>
    <w:rsid w:val="00CB462F"/>
    <w:rsid w:val="00CB480A"/>
    <w:rsid w:val="00CB5131"/>
    <w:rsid w:val="00CB51DC"/>
    <w:rsid w:val="00CB528D"/>
    <w:rsid w:val="00CB5593"/>
    <w:rsid w:val="00CB559E"/>
    <w:rsid w:val="00CB560C"/>
    <w:rsid w:val="00CB57B9"/>
    <w:rsid w:val="00CB58B2"/>
    <w:rsid w:val="00CB5B2F"/>
    <w:rsid w:val="00CB5DEC"/>
    <w:rsid w:val="00CB5F03"/>
    <w:rsid w:val="00CB6214"/>
    <w:rsid w:val="00CB6A40"/>
    <w:rsid w:val="00CB6CD1"/>
    <w:rsid w:val="00CB750D"/>
    <w:rsid w:val="00CB7DB5"/>
    <w:rsid w:val="00CC00FC"/>
    <w:rsid w:val="00CC01CA"/>
    <w:rsid w:val="00CC0492"/>
    <w:rsid w:val="00CC057F"/>
    <w:rsid w:val="00CC05CD"/>
    <w:rsid w:val="00CC06FD"/>
    <w:rsid w:val="00CC093F"/>
    <w:rsid w:val="00CC0A8E"/>
    <w:rsid w:val="00CC0F3D"/>
    <w:rsid w:val="00CC16B8"/>
    <w:rsid w:val="00CC19C5"/>
    <w:rsid w:val="00CC202C"/>
    <w:rsid w:val="00CC21D1"/>
    <w:rsid w:val="00CC242F"/>
    <w:rsid w:val="00CC24B5"/>
    <w:rsid w:val="00CC25C9"/>
    <w:rsid w:val="00CC2893"/>
    <w:rsid w:val="00CC2B1F"/>
    <w:rsid w:val="00CC2E93"/>
    <w:rsid w:val="00CC3088"/>
    <w:rsid w:val="00CC32E3"/>
    <w:rsid w:val="00CC342C"/>
    <w:rsid w:val="00CC3552"/>
    <w:rsid w:val="00CC386A"/>
    <w:rsid w:val="00CC38C6"/>
    <w:rsid w:val="00CC3CF4"/>
    <w:rsid w:val="00CC43F6"/>
    <w:rsid w:val="00CC44B4"/>
    <w:rsid w:val="00CC497D"/>
    <w:rsid w:val="00CC4A29"/>
    <w:rsid w:val="00CC4C06"/>
    <w:rsid w:val="00CC4D21"/>
    <w:rsid w:val="00CC4D29"/>
    <w:rsid w:val="00CC4DFB"/>
    <w:rsid w:val="00CC4EB1"/>
    <w:rsid w:val="00CC4F80"/>
    <w:rsid w:val="00CC533E"/>
    <w:rsid w:val="00CC5381"/>
    <w:rsid w:val="00CC5997"/>
    <w:rsid w:val="00CC5D82"/>
    <w:rsid w:val="00CC5F5E"/>
    <w:rsid w:val="00CC60DE"/>
    <w:rsid w:val="00CC61C9"/>
    <w:rsid w:val="00CC6512"/>
    <w:rsid w:val="00CC6552"/>
    <w:rsid w:val="00CC6581"/>
    <w:rsid w:val="00CC6676"/>
    <w:rsid w:val="00CC679C"/>
    <w:rsid w:val="00CC69DB"/>
    <w:rsid w:val="00CC6D50"/>
    <w:rsid w:val="00CC7022"/>
    <w:rsid w:val="00CC70D5"/>
    <w:rsid w:val="00CC72C0"/>
    <w:rsid w:val="00CC74AF"/>
    <w:rsid w:val="00CC76E8"/>
    <w:rsid w:val="00CC777E"/>
    <w:rsid w:val="00CC78A0"/>
    <w:rsid w:val="00CC7C85"/>
    <w:rsid w:val="00CC7E72"/>
    <w:rsid w:val="00CC7F40"/>
    <w:rsid w:val="00CD009A"/>
    <w:rsid w:val="00CD0251"/>
    <w:rsid w:val="00CD0477"/>
    <w:rsid w:val="00CD078B"/>
    <w:rsid w:val="00CD07C3"/>
    <w:rsid w:val="00CD0A55"/>
    <w:rsid w:val="00CD0AC7"/>
    <w:rsid w:val="00CD0D83"/>
    <w:rsid w:val="00CD0E40"/>
    <w:rsid w:val="00CD1443"/>
    <w:rsid w:val="00CD14C6"/>
    <w:rsid w:val="00CD157A"/>
    <w:rsid w:val="00CD1621"/>
    <w:rsid w:val="00CD2145"/>
    <w:rsid w:val="00CD2C68"/>
    <w:rsid w:val="00CD2DF3"/>
    <w:rsid w:val="00CD2ED4"/>
    <w:rsid w:val="00CD3108"/>
    <w:rsid w:val="00CD34D7"/>
    <w:rsid w:val="00CD3508"/>
    <w:rsid w:val="00CD381A"/>
    <w:rsid w:val="00CD3B56"/>
    <w:rsid w:val="00CD3DFC"/>
    <w:rsid w:val="00CD3EF9"/>
    <w:rsid w:val="00CD4014"/>
    <w:rsid w:val="00CD40C2"/>
    <w:rsid w:val="00CD41FD"/>
    <w:rsid w:val="00CD49E1"/>
    <w:rsid w:val="00CD4A3A"/>
    <w:rsid w:val="00CD4BDC"/>
    <w:rsid w:val="00CD4C41"/>
    <w:rsid w:val="00CD4CD2"/>
    <w:rsid w:val="00CD4DA1"/>
    <w:rsid w:val="00CD4DD0"/>
    <w:rsid w:val="00CD4E43"/>
    <w:rsid w:val="00CD4F78"/>
    <w:rsid w:val="00CD501C"/>
    <w:rsid w:val="00CD5287"/>
    <w:rsid w:val="00CD531B"/>
    <w:rsid w:val="00CD54BE"/>
    <w:rsid w:val="00CD5672"/>
    <w:rsid w:val="00CD57AE"/>
    <w:rsid w:val="00CD58FD"/>
    <w:rsid w:val="00CD5BBC"/>
    <w:rsid w:val="00CD5C8C"/>
    <w:rsid w:val="00CD5F56"/>
    <w:rsid w:val="00CD6408"/>
    <w:rsid w:val="00CD6AC3"/>
    <w:rsid w:val="00CD6DB7"/>
    <w:rsid w:val="00CD6F55"/>
    <w:rsid w:val="00CD773F"/>
    <w:rsid w:val="00CD79BB"/>
    <w:rsid w:val="00CE01C8"/>
    <w:rsid w:val="00CE026D"/>
    <w:rsid w:val="00CE0B2A"/>
    <w:rsid w:val="00CE0BA6"/>
    <w:rsid w:val="00CE0BFA"/>
    <w:rsid w:val="00CE0C7C"/>
    <w:rsid w:val="00CE1083"/>
    <w:rsid w:val="00CE13F9"/>
    <w:rsid w:val="00CE1909"/>
    <w:rsid w:val="00CE1ACF"/>
    <w:rsid w:val="00CE1D8A"/>
    <w:rsid w:val="00CE2330"/>
    <w:rsid w:val="00CE2AF6"/>
    <w:rsid w:val="00CE342E"/>
    <w:rsid w:val="00CE36FF"/>
    <w:rsid w:val="00CE37A6"/>
    <w:rsid w:val="00CE3DC5"/>
    <w:rsid w:val="00CE3DF8"/>
    <w:rsid w:val="00CE41FC"/>
    <w:rsid w:val="00CE43C7"/>
    <w:rsid w:val="00CE4B6B"/>
    <w:rsid w:val="00CE4D0F"/>
    <w:rsid w:val="00CE4D19"/>
    <w:rsid w:val="00CE5C25"/>
    <w:rsid w:val="00CE5D2C"/>
    <w:rsid w:val="00CE61CE"/>
    <w:rsid w:val="00CE66CB"/>
    <w:rsid w:val="00CE6E75"/>
    <w:rsid w:val="00CE7600"/>
    <w:rsid w:val="00CE774A"/>
    <w:rsid w:val="00CE7BCF"/>
    <w:rsid w:val="00CE7C41"/>
    <w:rsid w:val="00CF0036"/>
    <w:rsid w:val="00CF046C"/>
    <w:rsid w:val="00CF07E1"/>
    <w:rsid w:val="00CF0C47"/>
    <w:rsid w:val="00CF126A"/>
    <w:rsid w:val="00CF13D7"/>
    <w:rsid w:val="00CF157B"/>
    <w:rsid w:val="00CF16A5"/>
    <w:rsid w:val="00CF1895"/>
    <w:rsid w:val="00CF18CB"/>
    <w:rsid w:val="00CF1A7B"/>
    <w:rsid w:val="00CF1A7C"/>
    <w:rsid w:val="00CF1B3C"/>
    <w:rsid w:val="00CF1C4A"/>
    <w:rsid w:val="00CF1F70"/>
    <w:rsid w:val="00CF24A5"/>
    <w:rsid w:val="00CF275C"/>
    <w:rsid w:val="00CF2A30"/>
    <w:rsid w:val="00CF2F68"/>
    <w:rsid w:val="00CF33E0"/>
    <w:rsid w:val="00CF3C9C"/>
    <w:rsid w:val="00CF3CC4"/>
    <w:rsid w:val="00CF3D93"/>
    <w:rsid w:val="00CF3F15"/>
    <w:rsid w:val="00CF4191"/>
    <w:rsid w:val="00CF444C"/>
    <w:rsid w:val="00CF47C8"/>
    <w:rsid w:val="00CF47D6"/>
    <w:rsid w:val="00CF4A85"/>
    <w:rsid w:val="00CF4C7E"/>
    <w:rsid w:val="00CF4D96"/>
    <w:rsid w:val="00CF5329"/>
    <w:rsid w:val="00CF58BB"/>
    <w:rsid w:val="00CF5A22"/>
    <w:rsid w:val="00CF6162"/>
    <w:rsid w:val="00CF61A3"/>
    <w:rsid w:val="00CF6433"/>
    <w:rsid w:val="00CF64C8"/>
    <w:rsid w:val="00CF6ED0"/>
    <w:rsid w:val="00CF7010"/>
    <w:rsid w:val="00CF72BB"/>
    <w:rsid w:val="00CF72D9"/>
    <w:rsid w:val="00CF72F9"/>
    <w:rsid w:val="00CF732D"/>
    <w:rsid w:val="00CF75F5"/>
    <w:rsid w:val="00CF7621"/>
    <w:rsid w:val="00CF7672"/>
    <w:rsid w:val="00CF78E1"/>
    <w:rsid w:val="00CF7EFF"/>
    <w:rsid w:val="00D0009C"/>
    <w:rsid w:val="00D000B6"/>
    <w:rsid w:val="00D008EF"/>
    <w:rsid w:val="00D00CE3"/>
    <w:rsid w:val="00D01024"/>
    <w:rsid w:val="00D01605"/>
    <w:rsid w:val="00D0173D"/>
    <w:rsid w:val="00D01B0B"/>
    <w:rsid w:val="00D01C5F"/>
    <w:rsid w:val="00D01CAA"/>
    <w:rsid w:val="00D01ECD"/>
    <w:rsid w:val="00D02054"/>
    <w:rsid w:val="00D02103"/>
    <w:rsid w:val="00D02BC9"/>
    <w:rsid w:val="00D03080"/>
    <w:rsid w:val="00D0317A"/>
    <w:rsid w:val="00D0334B"/>
    <w:rsid w:val="00D033B9"/>
    <w:rsid w:val="00D033D8"/>
    <w:rsid w:val="00D0341A"/>
    <w:rsid w:val="00D03437"/>
    <w:rsid w:val="00D03CB9"/>
    <w:rsid w:val="00D03E8F"/>
    <w:rsid w:val="00D047A9"/>
    <w:rsid w:val="00D04C14"/>
    <w:rsid w:val="00D04EC0"/>
    <w:rsid w:val="00D05029"/>
    <w:rsid w:val="00D05047"/>
    <w:rsid w:val="00D05591"/>
    <w:rsid w:val="00D057C1"/>
    <w:rsid w:val="00D058C3"/>
    <w:rsid w:val="00D05CCF"/>
    <w:rsid w:val="00D060B3"/>
    <w:rsid w:val="00D061A0"/>
    <w:rsid w:val="00D065B5"/>
    <w:rsid w:val="00D06707"/>
    <w:rsid w:val="00D069E8"/>
    <w:rsid w:val="00D06CAC"/>
    <w:rsid w:val="00D06CDF"/>
    <w:rsid w:val="00D06E0A"/>
    <w:rsid w:val="00D07086"/>
    <w:rsid w:val="00D07352"/>
    <w:rsid w:val="00D073F0"/>
    <w:rsid w:val="00D07432"/>
    <w:rsid w:val="00D07720"/>
    <w:rsid w:val="00D10149"/>
    <w:rsid w:val="00D10275"/>
    <w:rsid w:val="00D1049B"/>
    <w:rsid w:val="00D10A28"/>
    <w:rsid w:val="00D10D7D"/>
    <w:rsid w:val="00D10F34"/>
    <w:rsid w:val="00D110B9"/>
    <w:rsid w:val="00D112F0"/>
    <w:rsid w:val="00D11648"/>
    <w:rsid w:val="00D121A5"/>
    <w:rsid w:val="00D122D5"/>
    <w:rsid w:val="00D122E4"/>
    <w:rsid w:val="00D12423"/>
    <w:rsid w:val="00D1299B"/>
    <w:rsid w:val="00D12E1F"/>
    <w:rsid w:val="00D130D2"/>
    <w:rsid w:val="00D13190"/>
    <w:rsid w:val="00D138D0"/>
    <w:rsid w:val="00D13CEA"/>
    <w:rsid w:val="00D13F35"/>
    <w:rsid w:val="00D14155"/>
    <w:rsid w:val="00D1429B"/>
    <w:rsid w:val="00D145D9"/>
    <w:rsid w:val="00D148A7"/>
    <w:rsid w:val="00D15226"/>
    <w:rsid w:val="00D153C3"/>
    <w:rsid w:val="00D1543C"/>
    <w:rsid w:val="00D154E5"/>
    <w:rsid w:val="00D15534"/>
    <w:rsid w:val="00D15596"/>
    <w:rsid w:val="00D15654"/>
    <w:rsid w:val="00D157DB"/>
    <w:rsid w:val="00D159B1"/>
    <w:rsid w:val="00D165CE"/>
    <w:rsid w:val="00D16673"/>
    <w:rsid w:val="00D1674B"/>
    <w:rsid w:val="00D16D2D"/>
    <w:rsid w:val="00D16DE5"/>
    <w:rsid w:val="00D16E81"/>
    <w:rsid w:val="00D1702C"/>
    <w:rsid w:val="00D1753D"/>
    <w:rsid w:val="00D1772E"/>
    <w:rsid w:val="00D179CE"/>
    <w:rsid w:val="00D17F36"/>
    <w:rsid w:val="00D2026C"/>
    <w:rsid w:val="00D20375"/>
    <w:rsid w:val="00D20BEF"/>
    <w:rsid w:val="00D20F90"/>
    <w:rsid w:val="00D211DC"/>
    <w:rsid w:val="00D2141B"/>
    <w:rsid w:val="00D21504"/>
    <w:rsid w:val="00D2178F"/>
    <w:rsid w:val="00D21801"/>
    <w:rsid w:val="00D218D4"/>
    <w:rsid w:val="00D220C0"/>
    <w:rsid w:val="00D227FE"/>
    <w:rsid w:val="00D22CF8"/>
    <w:rsid w:val="00D230C8"/>
    <w:rsid w:val="00D23785"/>
    <w:rsid w:val="00D237D0"/>
    <w:rsid w:val="00D237D6"/>
    <w:rsid w:val="00D23C8F"/>
    <w:rsid w:val="00D23DE6"/>
    <w:rsid w:val="00D23EDE"/>
    <w:rsid w:val="00D24162"/>
    <w:rsid w:val="00D24242"/>
    <w:rsid w:val="00D2426D"/>
    <w:rsid w:val="00D252C0"/>
    <w:rsid w:val="00D254BA"/>
    <w:rsid w:val="00D258FF"/>
    <w:rsid w:val="00D26216"/>
    <w:rsid w:val="00D26299"/>
    <w:rsid w:val="00D26434"/>
    <w:rsid w:val="00D266FC"/>
    <w:rsid w:val="00D2689C"/>
    <w:rsid w:val="00D26957"/>
    <w:rsid w:val="00D269D8"/>
    <w:rsid w:val="00D26B49"/>
    <w:rsid w:val="00D26DD9"/>
    <w:rsid w:val="00D26F50"/>
    <w:rsid w:val="00D26F9B"/>
    <w:rsid w:val="00D270C1"/>
    <w:rsid w:val="00D27165"/>
    <w:rsid w:val="00D272B4"/>
    <w:rsid w:val="00D2731E"/>
    <w:rsid w:val="00D276CF"/>
    <w:rsid w:val="00D27B3A"/>
    <w:rsid w:val="00D30261"/>
    <w:rsid w:val="00D30BAB"/>
    <w:rsid w:val="00D3100E"/>
    <w:rsid w:val="00D31702"/>
    <w:rsid w:val="00D31CDC"/>
    <w:rsid w:val="00D31EE1"/>
    <w:rsid w:val="00D320D8"/>
    <w:rsid w:val="00D3216C"/>
    <w:rsid w:val="00D324AC"/>
    <w:rsid w:val="00D3263B"/>
    <w:rsid w:val="00D32A17"/>
    <w:rsid w:val="00D32B2C"/>
    <w:rsid w:val="00D32C09"/>
    <w:rsid w:val="00D32D75"/>
    <w:rsid w:val="00D32E7E"/>
    <w:rsid w:val="00D32E9A"/>
    <w:rsid w:val="00D32F7E"/>
    <w:rsid w:val="00D33205"/>
    <w:rsid w:val="00D33251"/>
    <w:rsid w:val="00D3342E"/>
    <w:rsid w:val="00D33A19"/>
    <w:rsid w:val="00D33A9C"/>
    <w:rsid w:val="00D33B40"/>
    <w:rsid w:val="00D33BD7"/>
    <w:rsid w:val="00D33FE6"/>
    <w:rsid w:val="00D34209"/>
    <w:rsid w:val="00D3440E"/>
    <w:rsid w:val="00D34414"/>
    <w:rsid w:val="00D34561"/>
    <w:rsid w:val="00D34AE2"/>
    <w:rsid w:val="00D34DD3"/>
    <w:rsid w:val="00D3513D"/>
    <w:rsid w:val="00D35532"/>
    <w:rsid w:val="00D35A21"/>
    <w:rsid w:val="00D35B09"/>
    <w:rsid w:val="00D35B79"/>
    <w:rsid w:val="00D35D61"/>
    <w:rsid w:val="00D35D9B"/>
    <w:rsid w:val="00D35E91"/>
    <w:rsid w:val="00D3611D"/>
    <w:rsid w:val="00D3621B"/>
    <w:rsid w:val="00D367C7"/>
    <w:rsid w:val="00D37280"/>
    <w:rsid w:val="00D3746B"/>
    <w:rsid w:val="00D37784"/>
    <w:rsid w:val="00D377C5"/>
    <w:rsid w:val="00D37911"/>
    <w:rsid w:val="00D37C4B"/>
    <w:rsid w:val="00D37EC7"/>
    <w:rsid w:val="00D4067D"/>
    <w:rsid w:val="00D4098E"/>
    <w:rsid w:val="00D409A1"/>
    <w:rsid w:val="00D409D9"/>
    <w:rsid w:val="00D40CE3"/>
    <w:rsid w:val="00D4103B"/>
    <w:rsid w:val="00D41169"/>
    <w:rsid w:val="00D413C9"/>
    <w:rsid w:val="00D419D4"/>
    <w:rsid w:val="00D41EED"/>
    <w:rsid w:val="00D41FD1"/>
    <w:rsid w:val="00D427AD"/>
    <w:rsid w:val="00D427E2"/>
    <w:rsid w:val="00D42BE1"/>
    <w:rsid w:val="00D42D16"/>
    <w:rsid w:val="00D430B9"/>
    <w:rsid w:val="00D431D4"/>
    <w:rsid w:val="00D4330A"/>
    <w:rsid w:val="00D43744"/>
    <w:rsid w:val="00D43746"/>
    <w:rsid w:val="00D4376B"/>
    <w:rsid w:val="00D43E79"/>
    <w:rsid w:val="00D443E7"/>
    <w:rsid w:val="00D4448C"/>
    <w:rsid w:val="00D448DE"/>
    <w:rsid w:val="00D44995"/>
    <w:rsid w:val="00D44EAC"/>
    <w:rsid w:val="00D453D9"/>
    <w:rsid w:val="00D456DB"/>
    <w:rsid w:val="00D458EC"/>
    <w:rsid w:val="00D459E0"/>
    <w:rsid w:val="00D45BA9"/>
    <w:rsid w:val="00D45EED"/>
    <w:rsid w:val="00D45F96"/>
    <w:rsid w:val="00D45FD8"/>
    <w:rsid w:val="00D46119"/>
    <w:rsid w:val="00D4655E"/>
    <w:rsid w:val="00D470A3"/>
    <w:rsid w:val="00D473F0"/>
    <w:rsid w:val="00D4771E"/>
    <w:rsid w:val="00D47B85"/>
    <w:rsid w:val="00D47BCD"/>
    <w:rsid w:val="00D47C95"/>
    <w:rsid w:val="00D502C6"/>
    <w:rsid w:val="00D505D6"/>
    <w:rsid w:val="00D50DC4"/>
    <w:rsid w:val="00D50F13"/>
    <w:rsid w:val="00D50FD3"/>
    <w:rsid w:val="00D51311"/>
    <w:rsid w:val="00D51576"/>
    <w:rsid w:val="00D51754"/>
    <w:rsid w:val="00D51C86"/>
    <w:rsid w:val="00D51D78"/>
    <w:rsid w:val="00D52360"/>
    <w:rsid w:val="00D5238E"/>
    <w:rsid w:val="00D5248E"/>
    <w:rsid w:val="00D524BA"/>
    <w:rsid w:val="00D5261E"/>
    <w:rsid w:val="00D528AA"/>
    <w:rsid w:val="00D52A24"/>
    <w:rsid w:val="00D52A34"/>
    <w:rsid w:val="00D53141"/>
    <w:rsid w:val="00D5323B"/>
    <w:rsid w:val="00D532CB"/>
    <w:rsid w:val="00D53641"/>
    <w:rsid w:val="00D5368C"/>
    <w:rsid w:val="00D53B24"/>
    <w:rsid w:val="00D53E42"/>
    <w:rsid w:val="00D5404B"/>
    <w:rsid w:val="00D544C0"/>
    <w:rsid w:val="00D545A2"/>
    <w:rsid w:val="00D548B0"/>
    <w:rsid w:val="00D548F8"/>
    <w:rsid w:val="00D54C3E"/>
    <w:rsid w:val="00D54EF8"/>
    <w:rsid w:val="00D54F61"/>
    <w:rsid w:val="00D5537B"/>
    <w:rsid w:val="00D55418"/>
    <w:rsid w:val="00D55A06"/>
    <w:rsid w:val="00D55B1D"/>
    <w:rsid w:val="00D55B8B"/>
    <w:rsid w:val="00D55C87"/>
    <w:rsid w:val="00D55D7A"/>
    <w:rsid w:val="00D55E09"/>
    <w:rsid w:val="00D560E0"/>
    <w:rsid w:val="00D56158"/>
    <w:rsid w:val="00D56289"/>
    <w:rsid w:val="00D5629A"/>
    <w:rsid w:val="00D564C2"/>
    <w:rsid w:val="00D569A6"/>
    <w:rsid w:val="00D56B82"/>
    <w:rsid w:val="00D56CC9"/>
    <w:rsid w:val="00D56F50"/>
    <w:rsid w:val="00D571FE"/>
    <w:rsid w:val="00D57259"/>
    <w:rsid w:val="00D57421"/>
    <w:rsid w:val="00D576B1"/>
    <w:rsid w:val="00D578D0"/>
    <w:rsid w:val="00D57C41"/>
    <w:rsid w:val="00D57C78"/>
    <w:rsid w:val="00D57D5E"/>
    <w:rsid w:val="00D57DCE"/>
    <w:rsid w:val="00D57E6C"/>
    <w:rsid w:val="00D57F04"/>
    <w:rsid w:val="00D60411"/>
    <w:rsid w:val="00D60AFB"/>
    <w:rsid w:val="00D60F6F"/>
    <w:rsid w:val="00D61291"/>
    <w:rsid w:val="00D613EF"/>
    <w:rsid w:val="00D614EE"/>
    <w:rsid w:val="00D6163E"/>
    <w:rsid w:val="00D6184F"/>
    <w:rsid w:val="00D61AAE"/>
    <w:rsid w:val="00D61B92"/>
    <w:rsid w:val="00D61CCD"/>
    <w:rsid w:val="00D62252"/>
    <w:rsid w:val="00D62785"/>
    <w:rsid w:val="00D62B72"/>
    <w:rsid w:val="00D62CA3"/>
    <w:rsid w:val="00D62EDC"/>
    <w:rsid w:val="00D62F2B"/>
    <w:rsid w:val="00D63443"/>
    <w:rsid w:val="00D636B5"/>
    <w:rsid w:val="00D639DA"/>
    <w:rsid w:val="00D63E16"/>
    <w:rsid w:val="00D63E81"/>
    <w:rsid w:val="00D63F22"/>
    <w:rsid w:val="00D64400"/>
    <w:rsid w:val="00D6444C"/>
    <w:rsid w:val="00D644A2"/>
    <w:rsid w:val="00D64DCB"/>
    <w:rsid w:val="00D6508C"/>
    <w:rsid w:val="00D651C7"/>
    <w:rsid w:val="00D657CF"/>
    <w:rsid w:val="00D65803"/>
    <w:rsid w:val="00D65DC5"/>
    <w:rsid w:val="00D6613F"/>
    <w:rsid w:val="00D663E9"/>
    <w:rsid w:val="00D664BB"/>
    <w:rsid w:val="00D669E7"/>
    <w:rsid w:val="00D66BAD"/>
    <w:rsid w:val="00D66D13"/>
    <w:rsid w:val="00D671ED"/>
    <w:rsid w:val="00D67238"/>
    <w:rsid w:val="00D67781"/>
    <w:rsid w:val="00D6797D"/>
    <w:rsid w:val="00D679E6"/>
    <w:rsid w:val="00D67B98"/>
    <w:rsid w:val="00D67CF2"/>
    <w:rsid w:val="00D70183"/>
    <w:rsid w:val="00D70944"/>
    <w:rsid w:val="00D70D4A"/>
    <w:rsid w:val="00D70E96"/>
    <w:rsid w:val="00D70FE7"/>
    <w:rsid w:val="00D71545"/>
    <w:rsid w:val="00D715C4"/>
    <w:rsid w:val="00D71E21"/>
    <w:rsid w:val="00D71FE3"/>
    <w:rsid w:val="00D7222D"/>
    <w:rsid w:val="00D72741"/>
    <w:rsid w:val="00D73357"/>
    <w:rsid w:val="00D733C1"/>
    <w:rsid w:val="00D73569"/>
    <w:rsid w:val="00D73D3E"/>
    <w:rsid w:val="00D73EC7"/>
    <w:rsid w:val="00D73EFE"/>
    <w:rsid w:val="00D74531"/>
    <w:rsid w:val="00D747FE"/>
    <w:rsid w:val="00D749E0"/>
    <w:rsid w:val="00D74BB1"/>
    <w:rsid w:val="00D74C41"/>
    <w:rsid w:val="00D74DC1"/>
    <w:rsid w:val="00D74FAE"/>
    <w:rsid w:val="00D758D9"/>
    <w:rsid w:val="00D75947"/>
    <w:rsid w:val="00D75F3E"/>
    <w:rsid w:val="00D762FB"/>
    <w:rsid w:val="00D764B7"/>
    <w:rsid w:val="00D7658D"/>
    <w:rsid w:val="00D767F7"/>
    <w:rsid w:val="00D76B55"/>
    <w:rsid w:val="00D7775E"/>
    <w:rsid w:val="00D77ABE"/>
    <w:rsid w:val="00D77D6D"/>
    <w:rsid w:val="00D80086"/>
    <w:rsid w:val="00D80732"/>
    <w:rsid w:val="00D808A1"/>
    <w:rsid w:val="00D80D10"/>
    <w:rsid w:val="00D81499"/>
    <w:rsid w:val="00D817AC"/>
    <w:rsid w:val="00D817BA"/>
    <w:rsid w:val="00D820F4"/>
    <w:rsid w:val="00D82205"/>
    <w:rsid w:val="00D82262"/>
    <w:rsid w:val="00D824B4"/>
    <w:rsid w:val="00D82551"/>
    <w:rsid w:val="00D826FE"/>
    <w:rsid w:val="00D82A14"/>
    <w:rsid w:val="00D82DD1"/>
    <w:rsid w:val="00D83304"/>
    <w:rsid w:val="00D836F0"/>
    <w:rsid w:val="00D83874"/>
    <w:rsid w:val="00D83E4C"/>
    <w:rsid w:val="00D840E3"/>
    <w:rsid w:val="00D84724"/>
    <w:rsid w:val="00D8476A"/>
    <w:rsid w:val="00D849CA"/>
    <w:rsid w:val="00D84C98"/>
    <w:rsid w:val="00D84E95"/>
    <w:rsid w:val="00D851B7"/>
    <w:rsid w:val="00D8576D"/>
    <w:rsid w:val="00D85822"/>
    <w:rsid w:val="00D85AC7"/>
    <w:rsid w:val="00D85B5C"/>
    <w:rsid w:val="00D85E1B"/>
    <w:rsid w:val="00D86519"/>
    <w:rsid w:val="00D8695F"/>
    <w:rsid w:val="00D86A60"/>
    <w:rsid w:val="00D86C87"/>
    <w:rsid w:val="00D8744E"/>
    <w:rsid w:val="00D8793A"/>
    <w:rsid w:val="00D87F89"/>
    <w:rsid w:val="00D900FC"/>
    <w:rsid w:val="00D904A4"/>
    <w:rsid w:val="00D90BA4"/>
    <w:rsid w:val="00D90C26"/>
    <w:rsid w:val="00D90EB0"/>
    <w:rsid w:val="00D91160"/>
    <w:rsid w:val="00D912A4"/>
    <w:rsid w:val="00D91304"/>
    <w:rsid w:val="00D918ED"/>
    <w:rsid w:val="00D919B8"/>
    <w:rsid w:val="00D9236A"/>
    <w:rsid w:val="00D926EE"/>
    <w:rsid w:val="00D92B22"/>
    <w:rsid w:val="00D92BDF"/>
    <w:rsid w:val="00D92D12"/>
    <w:rsid w:val="00D92DB0"/>
    <w:rsid w:val="00D92DF1"/>
    <w:rsid w:val="00D92E07"/>
    <w:rsid w:val="00D935B6"/>
    <w:rsid w:val="00D93997"/>
    <w:rsid w:val="00D940E8"/>
    <w:rsid w:val="00D94962"/>
    <w:rsid w:val="00D94B67"/>
    <w:rsid w:val="00D94B85"/>
    <w:rsid w:val="00D94F4F"/>
    <w:rsid w:val="00D95053"/>
    <w:rsid w:val="00D952D8"/>
    <w:rsid w:val="00D958C1"/>
    <w:rsid w:val="00D95944"/>
    <w:rsid w:val="00D95A03"/>
    <w:rsid w:val="00D95AEC"/>
    <w:rsid w:val="00D96887"/>
    <w:rsid w:val="00D968DD"/>
    <w:rsid w:val="00D96A9E"/>
    <w:rsid w:val="00D96BBD"/>
    <w:rsid w:val="00D96DA5"/>
    <w:rsid w:val="00D9700D"/>
    <w:rsid w:val="00D975BC"/>
    <w:rsid w:val="00D9784D"/>
    <w:rsid w:val="00D97DFF"/>
    <w:rsid w:val="00DA049D"/>
    <w:rsid w:val="00DA0569"/>
    <w:rsid w:val="00DA063C"/>
    <w:rsid w:val="00DA075F"/>
    <w:rsid w:val="00DA0762"/>
    <w:rsid w:val="00DA0D9A"/>
    <w:rsid w:val="00DA0DA4"/>
    <w:rsid w:val="00DA0FDD"/>
    <w:rsid w:val="00DA14D6"/>
    <w:rsid w:val="00DA1609"/>
    <w:rsid w:val="00DA17BF"/>
    <w:rsid w:val="00DA1922"/>
    <w:rsid w:val="00DA1C5A"/>
    <w:rsid w:val="00DA1DC5"/>
    <w:rsid w:val="00DA200E"/>
    <w:rsid w:val="00DA240D"/>
    <w:rsid w:val="00DA26F8"/>
    <w:rsid w:val="00DA29C6"/>
    <w:rsid w:val="00DA2C18"/>
    <w:rsid w:val="00DA2FB4"/>
    <w:rsid w:val="00DA3280"/>
    <w:rsid w:val="00DA39B7"/>
    <w:rsid w:val="00DA3A99"/>
    <w:rsid w:val="00DA3B15"/>
    <w:rsid w:val="00DA3DB8"/>
    <w:rsid w:val="00DA4478"/>
    <w:rsid w:val="00DA4802"/>
    <w:rsid w:val="00DA48B9"/>
    <w:rsid w:val="00DA4912"/>
    <w:rsid w:val="00DA4A26"/>
    <w:rsid w:val="00DA4B50"/>
    <w:rsid w:val="00DA4B71"/>
    <w:rsid w:val="00DA4DDD"/>
    <w:rsid w:val="00DA5025"/>
    <w:rsid w:val="00DA53A1"/>
    <w:rsid w:val="00DA570F"/>
    <w:rsid w:val="00DA578F"/>
    <w:rsid w:val="00DA5A21"/>
    <w:rsid w:val="00DA5C9B"/>
    <w:rsid w:val="00DA60D3"/>
    <w:rsid w:val="00DA64C0"/>
    <w:rsid w:val="00DA6EC4"/>
    <w:rsid w:val="00DA7038"/>
    <w:rsid w:val="00DA7328"/>
    <w:rsid w:val="00DA776D"/>
    <w:rsid w:val="00DA77EE"/>
    <w:rsid w:val="00DA7BBD"/>
    <w:rsid w:val="00DB09AC"/>
    <w:rsid w:val="00DB0AFA"/>
    <w:rsid w:val="00DB0E0F"/>
    <w:rsid w:val="00DB0E95"/>
    <w:rsid w:val="00DB0EB1"/>
    <w:rsid w:val="00DB1010"/>
    <w:rsid w:val="00DB1024"/>
    <w:rsid w:val="00DB191E"/>
    <w:rsid w:val="00DB19C5"/>
    <w:rsid w:val="00DB2070"/>
    <w:rsid w:val="00DB2193"/>
    <w:rsid w:val="00DB2789"/>
    <w:rsid w:val="00DB3434"/>
    <w:rsid w:val="00DB361C"/>
    <w:rsid w:val="00DB3781"/>
    <w:rsid w:val="00DB37EB"/>
    <w:rsid w:val="00DB3D3E"/>
    <w:rsid w:val="00DB3E52"/>
    <w:rsid w:val="00DB4157"/>
    <w:rsid w:val="00DB448F"/>
    <w:rsid w:val="00DB45AF"/>
    <w:rsid w:val="00DB46FB"/>
    <w:rsid w:val="00DB5981"/>
    <w:rsid w:val="00DB5F77"/>
    <w:rsid w:val="00DB6243"/>
    <w:rsid w:val="00DB665D"/>
    <w:rsid w:val="00DB6A44"/>
    <w:rsid w:val="00DB6D47"/>
    <w:rsid w:val="00DB7040"/>
    <w:rsid w:val="00DB71DC"/>
    <w:rsid w:val="00DB7241"/>
    <w:rsid w:val="00DB72C9"/>
    <w:rsid w:val="00DB75F0"/>
    <w:rsid w:val="00DB7A5D"/>
    <w:rsid w:val="00DB7E57"/>
    <w:rsid w:val="00DC086C"/>
    <w:rsid w:val="00DC0B83"/>
    <w:rsid w:val="00DC1075"/>
    <w:rsid w:val="00DC1199"/>
    <w:rsid w:val="00DC11EF"/>
    <w:rsid w:val="00DC1523"/>
    <w:rsid w:val="00DC15DE"/>
    <w:rsid w:val="00DC2135"/>
    <w:rsid w:val="00DC2A49"/>
    <w:rsid w:val="00DC2B2D"/>
    <w:rsid w:val="00DC2E4B"/>
    <w:rsid w:val="00DC2F9D"/>
    <w:rsid w:val="00DC2FA9"/>
    <w:rsid w:val="00DC3041"/>
    <w:rsid w:val="00DC3130"/>
    <w:rsid w:val="00DC3162"/>
    <w:rsid w:val="00DC31B9"/>
    <w:rsid w:val="00DC3297"/>
    <w:rsid w:val="00DC361D"/>
    <w:rsid w:val="00DC3655"/>
    <w:rsid w:val="00DC3684"/>
    <w:rsid w:val="00DC3C5E"/>
    <w:rsid w:val="00DC3DB1"/>
    <w:rsid w:val="00DC3EC7"/>
    <w:rsid w:val="00DC4101"/>
    <w:rsid w:val="00DC44CC"/>
    <w:rsid w:val="00DC4547"/>
    <w:rsid w:val="00DC46D2"/>
    <w:rsid w:val="00DC47B9"/>
    <w:rsid w:val="00DC484F"/>
    <w:rsid w:val="00DC4D02"/>
    <w:rsid w:val="00DC4D4B"/>
    <w:rsid w:val="00DC4E99"/>
    <w:rsid w:val="00DC530C"/>
    <w:rsid w:val="00DC57A0"/>
    <w:rsid w:val="00DC58CE"/>
    <w:rsid w:val="00DC5998"/>
    <w:rsid w:val="00DC5A2C"/>
    <w:rsid w:val="00DC5AAA"/>
    <w:rsid w:val="00DC5D4F"/>
    <w:rsid w:val="00DC5EC4"/>
    <w:rsid w:val="00DC5FAB"/>
    <w:rsid w:val="00DC5FE3"/>
    <w:rsid w:val="00DC62E9"/>
    <w:rsid w:val="00DC6454"/>
    <w:rsid w:val="00DC645F"/>
    <w:rsid w:val="00DC6532"/>
    <w:rsid w:val="00DC65B9"/>
    <w:rsid w:val="00DC662A"/>
    <w:rsid w:val="00DC6671"/>
    <w:rsid w:val="00DC68D8"/>
    <w:rsid w:val="00DC7030"/>
    <w:rsid w:val="00DC709F"/>
    <w:rsid w:val="00DC716C"/>
    <w:rsid w:val="00DC760D"/>
    <w:rsid w:val="00DD00F2"/>
    <w:rsid w:val="00DD028C"/>
    <w:rsid w:val="00DD03D7"/>
    <w:rsid w:val="00DD058E"/>
    <w:rsid w:val="00DD07FA"/>
    <w:rsid w:val="00DD0B44"/>
    <w:rsid w:val="00DD0C64"/>
    <w:rsid w:val="00DD0D26"/>
    <w:rsid w:val="00DD138E"/>
    <w:rsid w:val="00DD14D0"/>
    <w:rsid w:val="00DD16F3"/>
    <w:rsid w:val="00DD1D1E"/>
    <w:rsid w:val="00DD24ED"/>
    <w:rsid w:val="00DD29E6"/>
    <w:rsid w:val="00DD2BE1"/>
    <w:rsid w:val="00DD2C1C"/>
    <w:rsid w:val="00DD33B1"/>
    <w:rsid w:val="00DD3563"/>
    <w:rsid w:val="00DD35A8"/>
    <w:rsid w:val="00DD380B"/>
    <w:rsid w:val="00DD3A34"/>
    <w:rsid w:val="00DD3D09"/>
    <w:rsid w:val="00DD3F71"/>
    <w:rsid w:val="00DD4A3D"/>
    <w:rsid w:val="00DD4B21"/>
    <w:rsid w:val="00DD4D82"/>
    <w:rsid w:val="00DD4E66"/>
    <w:rsid w:val="00DD4F28"/>
    <w:rsid w:val="00DD50B8"/>
    <w:rsid w:val="00DD5226"/>
    <w:rsid w:val="00DD59E7"/>
    <w:rsid w:val="00DD5BF8"/>
    <w:rsid w:val="00DD5D81"/>
    <w:rsid w:val="00DD6108"/>
    <w:rsid w:val="00DD65C9"/>
    <w:rsid w:val="00DD6B20"/>
    <w:rsid w:val="00DD6C2B"/>
    <w:rsid w:val="00DD6EE7"/>
    <w:rsid w:val="00DD6F09"/>
    <w:rsid w:val="00DD6FE7"/>
    <w:rsid w:val="00DD7495"/>
    <w:rsid w:val="00DD74E3"/>
    <w:rsid w:val="00DD77A1"/>
    <w:rsid w:val="00DD78FC"/>
    <w:rsid w:val="00DD7919"/>
    <w:rsid w:val="00DE0270"/>
    <w:rsid w:val="00DE0371"/>
    <w:rsid w:val="00DE0432"/>
    <w:rsid w:val="00DE05A0"/>
    <w:rsid w:val="00DE07A6"/>
    <w:rsid w:val="00DE0BB8"/>
    <w:rsid w:val="00DE17A5"/>
    <w:rsid w:val="00DE17DF"/>
    <w:rsid w:val="00DE1875"/>
    <w:rsid w:val="00DE190B"/>
    <w:rsid w:val="00DE1B2A"/>
    <w:rsid w:val="00DE1CD5"/>
    <w:rsid w:val="00DE21AA"/>
    <w:rsid w:val="00DE241B"/>
    <w:rsid w:val="00DE2671"/>
    <w:rsid w:val="00DE274A"/>
    <w:rsid w:val="00DE2969"/>
    <w:rsid w:val="00DE2BBA"/>
    <w:rsid w:val="00DE3534"/>
    <w:rsid w:val="00DE367B"/>
    <w:rsid w:val="00DE3885"/>
    <w:rsid w:val="00DE3B0C"/>
    <w:rsid w:val="00DE3E2C"/>
    <w:rsid w:val="00DE413E"/>
    <w:rsid w:val="00DE416A"/>
    <w:rsid w:val="00DE41F7"/>
    <w:rsid w:val="00DE4368"/>
    <w:rsid w:val="00DE43AD"/>
    <w:rsid w:val="00DE450E"/>
    <w:rsid w:val="00DE48C5"/>
    <w:rsid w:val="00DE4D45"/>
    <w:rsid w:val="00DE537B"/>
    <w:rsid w:val="00DE55A5"/>
    <w:rsid w:val="00DE5C86"/>
    <w:rsid w:val="00DE5D5D"/>
    <w:rsid w:val="00DE6310"/>
    <w:rsid w:val="00DE6A3D"/>
    <w:rsid w:val="00DE6B89"/>
    <w:rsid w:val="00DE6DDB"/>
    <w:rsid w:val="00DE6E05"/>
    <w:rsid w:val="00DE7047"/>
    <w:rsid w:val="00DE7348"/>
    <w:rsid w:val="00DE7A91"/>
    <w:rsid w:val="00DE7B96"/>
    <w:rsid w:val="00DE7D63"/>
    <w:rsid w:val="00DE7F26"/>
    <w:rsid w:val="00DF06E4"/>
    <w:rsid w:val="00DF0DFC"/>
    <w:rsid w:val="00DF16F9"/>
    <w:rsid w:val="00DF1D05"/>
    <w:rsid w:val="00DF1E05"/>
    <w:rsid w:val="00DF22E2"/>
    <w:rsid w:val="00DF2338"/>
    <w:rsid w:val="00DF2696"/>
    <w:rsid w:val="00DF278B"/>
    <w:rsid w:val="00DF2D6B"/>
    <w:rsid w:val="00DF2FBD"/>
    <w:rsid w:val="00DF3434"/>
    <w:rsid w:val="00DF35DF"/>
    <w:rsid w:val="00DF3729"/>
    <w:rsid w:val="00DF38DB"/>
    <w:rsid w:val="00DF3918"/>
    <w:rsid w:val="00DF393D"/>
    <w:rsid w:val="00DF3D0E"/>
    <w:rsid w:val="00DF3E1F"/>
    <w:rsid w:val="00DF3E3A"/>
    <w:rsid w:val="00DF3E8E"/>
    <w:rsid w:val="00DF492B"/>
    <w:rsid w:val="00DF4F93"/>
    <w:rsid w:val="00DF53E6"/>
    <w:rsid w:val="00DF54AF"/>
    <w:rsid w:val="00DF580A"/>
    <w:rsid w:val="00DF5A49"/>
    <w:rsid w:val="00DF5A7F"/>
    <w:rsid w:val="00DF5CF6"/>
    <w:rsid w:val="00DF5D07"/>
    <w:rsid w:val="00DF666C"/>
    <w:rsid w:val="00DF6B63"/>
    <w:rsid w:val="00DF6B9C"/>
    <w:rsid w:val="00DF6E6C"/>
    <w:rsid w:val="00DF7070"/>
    <w:rsid w:val="00DF70EB"/>
    <w:rsid w:val="00DF72A1"/>
    <w:rsid w:val="00DF73AD"/>
    <w:rsid w:val="00DF7598"/>
    <w:rsid w:val="00DF771D"/>
    <w:rsid w:val="00DF7815"/>
    <w:rsid w:val="00DF7AC2"/>
    <w:rsid w:val="00DF7EE2"/>
    <w:rsid w:val="00E00130"/>
    <w:rsid w:val="00E003E3"/>
    <w:rsid w:val="00E00442"/>
    <w:rsid w:val="00E00672"/>
    <w:rsid w:val="00E007E5"/>
    <w:rsid w:val="00E00AA5"/>
    <w:rsid w:val="00E00B01"/>
    <w:rsid w:val="00E00C1A"/>
    <w:rsid w:val="00E00DEE"/>
    <w:rsid w:val="00E00F50"/>
    <w:rsid w:val="00E01641"/>
    <w:rsid w:val="00E01898"/>
    <w:rsid w:val="00E01B93"/>
    <w:rsid w:val="00E024F7"/>
    <w:rsid w:val="00E027A4"/>
    <w:rsid w:val="00E027EB"/>
    <w:rsid w:val="00E0285E"/>
    <w:rsid w:val="00E028C1"/>
    <w:rsid w:val="00E02912"/>
    <w:rsid w:val="00E02B5A"/>
    <w:rsid w:val="00E02C5C"/>
    <w:rsid w:val="00E02FD9"/>
    <w:rsid w:val="00E031C7"/>
    <w:rsid w:val="00E034BC"/>
    <w:rsid w:val="00E039E1"/>
    <w:rsid w:val="00E03A1D"/>
    <w:rsid w:val="00E03B61"/>
    <w:rsid w:val="00E03CC1"/>
    <w:rsid w:val="00E03D7D"/>
    <w:rsid w:val="00E04049"/>
    <w:rsid w:val="00E046F2"/>
    <w:rsid w:val="00E04A12"/>
    <w:rsid w:val="00E04E1B"/>
    <w:rsid w:val="00E04F2A"/>
    <w:rsid w:val="00E04FA2"/>
    <w:rsid w:val="00E05586"/>
    <w:rsid w:val="00E05694"/>
    <w:rsid w:val="00E0584F"/>
    <w:rsid w:val="00E059BD"/>
    <w:rsid w:val="00E06046"/>
    <w:rsid w:val="00E06396"/>
    <w:rsid w:val="00E07087"/>
    <w:rsid w:val="00E0756D"/>
    <w:rsid w:val="00E075D9"/>
    <w:rsid w:val="00E07824"/>
    <w:rsid w:val="00E0797A"/>
    <w:rsid w:val="00E07EAC"/>
    <w:rsid w:val="00E07F3B"/>
    <w:rsid w:val="00E10363"/>
    <w:rsid w:val="00E10394"/>
    <w:rsid w:val="00E10466"/>
    <w:rsid w:val="00E1075F"/>
    <w:rsid w:val="00E110AA"/>
    <w:rsid w:val="00E110CE"/>
    <w:rsid w:val="00E115FB"/>
    <w:rsid w:val="00E1162D"/>
    <w:rsid w:val="00E11822"/>
    <w:rsid w:val="00E11834"/>
    <w:rsid w:val="00E11B1D"/>
    <w:rsid w:val="00E11C18"/>
    <w:rsid w:val="00E12097"/>
    <w:rsid w:val="00E12709"/>
    <w:rsid w:val="00E128B5"/>
    <w:rsid w:val="00E12D76"/>
    <w:rsid w:val="00E12F1C"/>
    <w:rsid w:val="00E132AB"/>
    <w:rsid w:val="00E138F2"/>
    <w:rsid w:val="00E13BD6"/>
    <w:rsid w:val="00E13ED8"/>
    <w:rsid w:val="00E14156"/>
    <w:rsid w:val="00E14A3C"/>
    <w:rsid w:val="00E14AAD"/>
    <w:rsid w:val="00E14BE0"/>
    <w:rsid w:val="00E14E9E"/>
    <w:rsid w:val="00E14ED3"/>
    <w:rsid w:val="00E14F68"/>
    <w:rsid w:val="00E15862"/>
    <w:rsid w:val="00E164D2"/>
    <w:rsid w:val="00E168AC"/>
    <w:rsid w:val="00E16D45"/>
    <w:rsid w:val="00E17B4D"/>
    <w:rsid w:val="00E17B91"/>
    <w:rsid w:val="00E20915"/>
    <w:rsid w:val="00E20D69"/>
    <w:rsid w:val="00E20EC5"/>
    <w:rsid w:val="00E20FA4"/>
    <w:rsid w:val="00E21142"/>
    <w:rsid w:val="00E21254"/>
    <w:rsid w:val="00E21360"/>
    <w:rsid w:val="00E21392"/>
    <w:rsid w:val="00E22479"/>
    <w:rsid w:val="00E22FC7"/>
    <w:rsid w:val="00E23008"/>
    <w:rsid w:val="00E23069"/>
    <w:rsid w:val="00E233AE"/>
    <w:rsid w:val="00E2392F"/>
    <w:rsid w:val="00E23EAE"/>
    <w:rsid w:val="00E23F08"/>
    <w:rsid w:val="00E24242"/>
    <w:rsid w:val="00E24457"/>
    <w:rsid w:val="00E24915"/>
    <w:rsid w:val="00E2496F"/>
    <w:rsid w:val="00E24EEA"/>
    <w:rsid w:val="00E25013"/>
    <w:rsid w:val="00E25061"/>
    <w:rsid w:val="00E25433"/>
    <w:rsid w:val="00E2563E"/>
    <w:rsid w:val="00E256F0"/>
    <w:rsid w:val="00E25A10"/>
    <w:rsid w:val="00E25AD8"/>
    <w:rsid w:val="00E25B19"/>
    <w:rsid w:val="00E25BFE"/>
    <w:rsid w:val="00E25F46"/>
    <w:rsid w:val="00E2600F"/>
    <w:rsid w:val="00E261BC"/>
    <w:rsid w:val="00E2622C"/>
    <w:rsid w:val="00E265BE"/>
    <w:rsid w:val="00E267D2"/>
    <w:rsid w:val="00E26B97"/>
    <w:rsid w:val="00E26BC2"/>
    <w:rsid w:val="00E26D4F"/>
    <w:rsid w:val="00E26DB2"/>
    <w:rsid w:val="00E26DBB"/>
    <w:rsid w:val="00E27586"/>
    <w:rsid w:val="00E277DF"/>
    <w:rsid w:val="00E279A1"/>
    <w:rsid w:val="00E27C98"/>
    <w:rsid w:val="00E3050F"/>
    <w:rsid w:val="00E307CD"/>
    <w:rsid w:val="00E30903"/>
    <w:rsid w:val="00E30C97"/>
    <w:rsid w:val="00E30D54"/>
    <w:rsid w:val="00E30D6A"/>
    <w:rsid w:val="00E30F3E"/>
    <w:rsid w:val="00E30F8E"/>
    <w:rsid w:val="00E3119C"/>
    <w:rsid w:val="00E313F6"/>
    <w:rsid w:val="00E3145A"/>
    <w:rsid w:val="00E3148E"/>
    <w:rsid w:val="00E31527"/>
    <w:rsid w:val="00E316CA"/>
    <w:rsid w:val="00E31D9A"/>
    <w:rsid w:val="00E31E2A"/>
    <w:rsid w:val="00E32AB0"/>
    <w:rsid w:val="00E33133"/>
    <w:rsid w:val="00E33793"/>
    <w:rsid w:val="00E33C15"/>
    <w:rsid w:val="00E33F0A"/>
    <w:rsid w:val="00E3406E"/>
    <w:rsid w:val="00E348D5"/>
    <w:rsid w:val="00E34A62"/>
    <w:rsid w:val="00E34ACE"/>
    <w:rsid w:val="00E34BDA"/>
    <w:rsid w:val="00E34CBD"/>
    <w:rsid w:val="00E34E44"/>
    <w:rsid w:val="00E34FBB"/>
    <w:rsid w:val="00E35521"/>
    <w:rsid w:val="00E35ACD"/>
    <w:rsid w:val="00E36077"/>
    <w:rsid w:val="00E360F3"/>
    <w:rsid w:val="00E3655B"/>
    <w:rsid w:val="00E365EE"/>
    <w:rsid w:val="00E36FF0"/>
    <w:rsid w:val="00E3705F"/>
    <w:rsid w:val="00E37140"/>
    <w:rsid w:val="00E37173"/>
    <w:rsid w:val="00E37238"/>
    <w:rsid w:val="00E37719"/>
    <w:rsid w:val="00E377C1"/>
    <w:rsid w:val="00E37D1B"/>
    <w:rsid w:val="00E402BF"/>
    <w:rsid w:val="00E407C9"/>
    <w:rsid w:val="00E40BF2"/>
    <w:rsid w:val="00E40C78"/>
    <w:rsid w:val="00E40E06"/>
    <w:rsid w:val="00E40E4D"/>
    <w:rsid w:val="00E40FC4"/>
    <w:rsid w:val="00E40FF5"/>
    <w:rsid w:val="00E4157E"/>
    <w:rsid w:val="00E41702"/>
    <w:rsid w:val="00E418A5"/>
    <w:rsid w:val="00E41BEF"/>
    <w:rsid w:val="00E41BF8"/>
    <w:rsid w:val="00E41D0F"/>
    <w:rsid w:val="00E421BD"/>
    <w:rsid w:val="00E4228F"/>
    <w:rsid w:val="00E422EE"/>
    <w:rsid w:val="00E423EE"/>
    <w:rsid w:val="00E42584"/>
    <w:rsid w:val="00E427E8"/>
    <w:rsid w:val="00E429D3"/>
    <w:rsid w:val="00E42B71"/>
    <w:rsid w:val="00E43272"/>
    <w:rsid w:val="00E432F9"/>
    <w:rsid w:val="00E433D7"/>
    <w:rsid w:val="00E43449"/>
    <w:rsid w:val="00E434A2"/>
    <w:rsid w:val="00E43691"/>
    <w:rsid w:val="00E43B0E"/>
    <w:rsid w:val="00E43B3F"/>
    <w:rsid w:val="00E4400C"/>
    <w:rsid w:val="00E44289"/>
    <w:rsid w:val="00E4439E"/>
    <w:rsid w:val="00E44736"/>
    <w:rsid w:val="00E44AD7"/>
    <w:rsid w:val="00E450DA"/>
    <w:rsid w:val="00E4541F"/>
    <w:rsid w:val="00E454B0"/>
    <w:rsid w:val="00E454E8"/>
    <w:rsid w:val="00E459EF"/>
    <w:rsid w:val="00E45B47"/>
    <w:rsid w:val="00E46055"/>
    <w:rsid w:val="00E46188"/>
    <w:rsid w:val="00E461BD"/>
    <w:rsid w:val="00E467E5"/>
    <w:rsid w:val="00E46B0F"/>
    <w:rsid w:val="00E47444"/>
    <w:rsid w:val="00E476AC"/>
    <w:rsid w:val="00E4778A"/>
    <w:rsid w:val="00E47AF2"/>
    <w:rsid w:val="00E506DD"/>
    <w:rsid w:val="00E5097B"/>
    <w:rsid w:val="00E509A0"/>
    <w:rsid w:val="00E50C2B"/>
    <w:rsid w:val="00E50FCA"/>
    <w:rsid w:val="00E51913"/>
    <w:rsid w:val="00E51A28"/>
    <w:rsid w:val="00E51B91"/>
    <w:rsid w:val="00E51C2E"/>
    <w:rsid w:val="00E5253E"/>
    <w:rsid w:val="00E52564"/>
    <w:rsid w:val="00E52E47"/>
    <w:rsid w:val="00E52F0A"/>
    <w:rsid w:val="00E5334F"/>
    <w:rsid w:val="00E534D3"/>
    <w:rsid w:val="00E536B7"/>
    <w:rsid w:val="00E53750"/>
    <w:rsid w:val="00E539D8"/>
    <w:rsid w:val="00E53C40"/>
    <w:rsid w:val="00E54437"/>
    <w:rsid w:val="00E54968"/>
    <w:rsid w:val="00E54A5E"/>
    <w:rsid w:val="00E54E23"/>
    <w:rsid w:val="00E55A37"/>
    <w:rsid w:val="00E561E4"/>
    <w:rsid w:val="00E56676"/>
    <w:rsid w:val="00E567B1"/>
    <w:rsid w:val="00E56D2A"/>
    <w:rsid w:val="00E5703E"/>
    <w:rsid w:val="00E5717D"/>
    <w:rsid w:val="00E57937"/>
    <w:rsid w:val="00E57B49"/>
    <w:rsid w:val="00E57B96"/>
    <w:rsid w:val="00E57FA6"/>
    <w:rsid w:val="00E60045"/>
    <w:rsid w:val="00E600DD"/>
    <w:rsid w:val="00E602A3"/>
    <w:rsid w:val="00E602B9"/>
    <w:rsid w:val="00E60424"/>
    <w:rsid w:val="00E60A8D"/>
    <w:rsid w:val="00E60B16"/>
    <w:rsid w:val="00E60E67"/>
    <w:rsid w:val="00E60EE1"/>
    <w:rsid w:val="00E612DC"/>
    <w:rsid w:val="00E61363"/>
    <w:rsid w:val="00E61514"/>
    <w:rsid w:val="00E61546"/>
    <w:rsid w:val="00E6167A"/>
    <w:rsid w:val="00E616AB"/>
    <w:rsid w:val="00E61769"/>
    <w:rsid w:val="00E61820"/>
    <w:rsid w:val="00E61A30"/>
    <w:rsid w:val="00E61AAA"/>
    <w:rsid w:val="00E61D64"/>
    <w:rsid w:val="00E61F7E"/>
    <w:rsid w:val="00E62026"/>
    <w:rsid w:val="00E6210F"/>
    <w:rsid w:val="00E624CB"/>
    <w:rsid w:val="00E6272F"/>
    <w:rsid w:val="00E627CB"/>
    <w:rsid w:val="00E628C5"/>
    <w:rsid w:val="00E62991"/>
    <w:rsid w:val="00E62C7A"/>
    <w:rsid w:val="00E62D33"/>
    <w:rsid w:val="00E631D1"/>
    <w:rsid w:val="00E63277"/>
    <w:rsid w:val="00E6372B"/>
    <w:rsid w:val="00E63768"/>
    <w:rsid w:val="00E637BF"/>
    <w:rsid w:val="00E637D5"/>
    <w:rsid w:val="00E6399B"/>
    <w:rsid w:val="00E63B20"/>
    <w:rsid w:val="00E63BB4"/>
    <w:rsid w:val="00E63BBA"/>
    <w:rsid w:val="00E641D4"/>
    <w:rsid w:val="00E64225"/>
    <w:rsid w:val="00E642FD"/>
    <w:rsid w:val="00E647E7"/>
    <w:rsid w:val="00E6483E"/>
    <w:rsid w:val="00E64884"/>
    <w:rsid w:val="00E64892"/>
    <w:rsid w:val="00E648CD"/>
    <w:rsid w:val="00E64905"/>
    <w:rsid w:val="00E649BC"/>
    <w:rsid w:val="00E64AC8"/>
    <w:rsid w:val="00E64D4F"/>
    <w:rsid w:val="00E64F5C"/>
    <w:rsid w:val="00E65568"/>
    <w:rsid w:val="00E656A0"/>
    <w:rsid w:val="00E656B4"/>
    <w:rsid w:val="00E659FE"/>
    <w:rsid w:val="00E65BA7"/>
    <w:rsid w:val="00E65DF3"/>
    <w:rsid w:val="00E65F61"/>
    <w:rsid w:val="00E66013"/>
    <w:rsid w:val="00E66379"/>
    <w:rsid w:val="00E6690D"/>
    <w:rsid w:val="00E66D31"/>
    <w:rsid w:val="00E66E5E"/>
    <w:rsid w:val="00E6702F"/>
    <w:rsid w:val="00E6727E"/>
    <w:rsid w:val="00E67475"/>
    <w:rsid w:val="00E67AF6"/>
    <w:rsid w:val="00E67DCC"/>
    <w:rsid w:val="00E67FB1"/>
    <w:rsid w:val="00E67FDF"/>
    <w:rsid w:val="00E705D5"/>
    <w:rsid w:val="00E70604"/>
    <w:rsid w:val="00E70ECF"/>
    <w:rsid w:val="00E710C1"/>
    <w:rsid w:val="00E7150D"/>
    <w:rsid w:val="00E7172D"/>
    <w:rsid w:val="00E71BD2"/>
    <w:rsid w:val="00E71E86"/>
    <w:rsid w:val="00E7223D"/>
    <w:rsid w:val="00E722D5"/>
    <w:rsid w:val="00E7365E"/>
    <w:rsid w:val="00E7369A"/>
    <w:rsid w:val="00E73B44"/>
    <w:rsid w:val="00E73DF5"/>
    <w:rsid w:val="00E73E14"/>
    <w:rsid w:val="00E73F82"/>
    <w:rsid w:val="00E74261"/>
    <w:rsid w:val="00E74997"/>
    <w:rsid w:val="00E751CA"/>
    <w:rsid w:val="00E753AB"/>
    <w:rsid w:val="00E75745"/>
    <w:rsid w:val="00E75CE7"/>
    <w:rsid w:val="00E75D0F"/>
    <w:rsid w:val="00E76E88"/>
    <w:rsid w:val="00E7709D"/>
    <w:rsid w:val="00E7749A"/>
    <w:rsid w:val="00E77677"/>
    <w:rsid w:val="00E77AA3"/>
    <w:rsid w:val="00E77DB3"/>
    <w:rsid w:val="00E77EDA"/>
    <w:rsid w:val="00E77F0B"/>
    <w:rsid w:val="00E77F88"/>
    <w:rsid w:val="00E800D6"/>
    <w:rsid w:val="00E801F6"/>
    <w:rsid w:val="00E8050C"/>
    <w:rsid w:val="00E80DC1"/>
    <w:rsid w:val="00E80F42"/>
    <w:rsid w:val="00E811C7"/>
    <w:rsid w:val="00E812E8"/>
    <w:rsid w:val="00E81A64"/>
    <w:rsid w:val="00E81BB6"/>
    <w:rsid w:val="00E81FFB"/>
    <w:rsid w:val="00E82208"/>
    <w:rsid w:val="00E82414"/>
    <w:rsid w:val="00E82C7F"/>
    <w:rsid w:val="00E82CD1"/>
    <w:rsid w:val="00E82D09"/>
    <w:rsid w:val="00E831D7"/>
    <w:rsid w:val="00E83264"/>
    <w:rsid w:val="00E83587"/>
    <w:rsid w:val="00E83588"/>
    <w:rsid w:val="00E8367E"/>
    <w:rsid w:val="00E83759"/>
    <w:rsid w:val="00E8380D"/>
    <w:rsid w:val="00E839EE"/>
    <w:rsid w:val="00E83AA6"/>
    <w:rsid w:val="00E83BA7"/>
    <w:rsid w:val="00E83F32"/>
    <w:rsid w:val="00E840F4"/>
    <w:rsid w:val="00E8431A"/>
    <w:rsid w:val="00E8496A"/>
    <w:rsid w:val="00E85463"/>
    <w:rsid w:val="00E85548"/>
    <w:rsid w:val="00E857D3"/>
    <w:rsid w:val="00E8581B"/>
    <w:rsid w:val="00E85B56"/>
    <w:rsid w:val="00E85E65"/>
    <w:rsid w:val="00E8600C"/>
    <w:rsid w:val="00E862B1"/>
    <w:rsid w:val="00E86352"/>
    <w:rsid w:val="00E86581"/>
    <w:rsid w:val="00E867CC"/>
    <w:rsid w:val="00E86871"/>
    <w:rsid w:val="00E868D0"/>
    <w:rsid w:val="00E86BC6"/>
    <w:rsid w:val="00E87213"/>
    <w:rsid w:val="00E87335"/>
    <w:rsid w:val="00E873F2"/>
    <w:rsid w:val="00E874B1"/>
    <w:rsid w:val="00E874BB"/>
    <w:rsid w:val="00E87B7F"/>
    <w:rsid w:val="00E9068F"/>
    <w:rsid w:val="00E90A28"/>
    <w:rsid w:val="00E90D50"/>
    <w:rsid w:val="00E91098"/>
    <w:rsid w:val="00E9120F"/>
    <w:rsid w:val="00E9151F"/>
    <w:rsid w:val="00E91A4A"/>
    <w:rsid w:val="00E91B53"/>
    <w:rsid w:val="00E91D86"/>
    <w:rsid w:val="00E92323"/>
    <w:rsid w:val="00E92649"/>
    <w:rsid w:val="00E92B03"/>
    <w:rsid w:val="00E92D2A"/>
    <w:rsid w:val="00E93621"/>
    <w:rsid w:val="00E93782"/>
    <w:rsid w:val="00E93B06"/>
    <w:rsid w:val="00E93EB6"/>
    <w:rsid w:val="00E940D8"/>
    <w:rsid w:val="00E9425D"/>
    <w:rsid w:val="00E943CC"/>
    <w:rsid w:val="00E944A1"/>
    <w:rsid w:val="00E94553"/>
    <w:rsid w:val="00E94563"/>
    <w:rsid w:val="00E949CF"/>
    <w:rsid w:val="00E94B00"/>
    <w:rsid w:val="00E94C68"/>
    <w:rsid w:val="00E94D5E"/>
    <w:rsid w:val="00E958C2"/>
    <w:rsid w:val="00E95B58"/>
    <w:rsid w:val="00E95C61"/>
    <w:rsid w:val="00E95E9D"/>
    <w:rsid w:val="00E95EF5"/>
    <w:rsid w:val="00E960EF"/>
    <w:rsid w:val="00E96204"/>
    <w:rsid w:val="00E96424"/>
    <w:rsid w:val="00E966C0"/>
    <w:rsid w:val="00E9689B"/>
    <w:rsid w:val="00EA0156"/>
    <w:rsid w:val="00EA0549"/>
    <w:rsid w:val="00EA069F"/>
    <w:rsid w:val="00EA0BF6"/>
    <w:rsid w:val="00EA0C88"/>
    <w:rsid w:val="00EA12B9"/>
    <w:rsid w:val="00EA1849"/>
    <w:rsid w:val="00EA1C9F"/>
    <w:rsid w:val="00EA20EA"/>
    <w:rsid w:val="00EA29B7"/>
    <w:rsid w:val="00EA2E77"/>
    <w:rsid w:val="00EA34B9"/>
    <w:rsid w:val="00EA35A3"/>
    <w:rsid w:val="00EA3605"/>
    <w:rsid w:val="00EA3823"/>
    <w:rsid w:val="00EA396F"/>
    <w:rsid w:val="00EA3C2C"/>
    <w:rsid w:val="00EA4035"/>
    <w:rsid w:val="00EA40BC"/>
    <w:rsid w:val="00EA42CA"/>
    <w:rsid w:val="00EA4420"/>
    <w:rsid w:val="00EA4605"/>
    <w:rsid w:val="00EA50C8"/>
    <w:rsid w:val="00EA5849"/>
    <w:rsid w:val="00EA5C69"/>
    <w:rsid w:val="00EA5CD8"/>
    <w:rsid w:val="00EA5D22"/>
    <w:rsid w:val="00EA5E27"/>
    <w:rsid w:val="00EA5E7B"/>
    <w:rsid w:val="00EA604A"/>
    <w:rsid w:val="00EA6360"/>
    <w:rsid w:val="00EA63BC"/>
    <w:rsid w:val="00EA66FB"/>
    <w:rsid w:val="00EA688E"/>
    <w:rsid w:val="00EA69D1"/>
    <w:rsid w:val="00EA6A26"/>
    <w:rsid w:val="00EA6D7B"/>
    <w:rsid w:val="00EA7838"/>
    <w:rsid w:val="00EA7844"/>
    <w:rsid w:val="00EA788F"/>
    <w:rsid w:val="00EA7BC1"/>
    <w:rsid w:val="00EA7CB6"/>
    <w:rsid w:val="00EB02A2"/>
    <w:rsid w:val="00EB080D"/>
    <w:rsid w:val="00EB08D3"/>
    <w:rsid w:val="00EB09DF"/>
    <w:rsid w:val="00EB1032"/>
    <w:rsid w:val="00EB14AB"/>
    <w:rsid w:val="00EB1AE7"/>
    <w:rsid w:val="00EB21DB"/>
    <w:rsid w:val="00EB2654"/>
    <w:rsid w:val="00EB28C5"/>
    <w:rsid w:val="00EB2A53"/>
    <w:rsid w:val="00EB2E1A"/>
    <w:rsid w:val="00EB2F8D"/>
    <w:rsid w:val="00EB2F8F"/>
    <w:rsid w:val="00EB3228"/>
    <w:rsid w:val="00EB326A"/>
    <w:rsid w:val="00EB3852"/>
    <w:rsid w:val="00EB3AA3"/>
    <w:rsid w:val="00EB3BDE"/>
    <w:rsid w:val="00EB3CEB"/>
    <w:rsid w:val="00EB3E63"/>
    <w:rsid w:val="00EB3FE2"/>
    <w:rsid w:val="00EB414E"/>
    <w:rsid w:val="00EB47A3"/>
    <w:rsid w:val="00EB487C"/>
    <w:rsid w:val="00EB49A7"/>
    <w:rsid w:val="00EB4EFD"/>
    <w:rsid w:val="00EB5023"/>
    <w:rsid w:val="00EB51B5"/>
    <w:rsid w:val="00EB5278"/>
    <w:rsid w:val="00EB530B"/>
    <w:rsid w:val="00EB535E"/>
    <w:rsid w:val="00EB5987"/>
    <w:rsid w:val="00EB5C62"/>
    <w:rsid w:val="00EB6CAE"/>
    <w:rsid w:val="00EB7020"/>
    <w:rsid w:val="00EB73B4"/>
    <w:rsid w:val="00EB7599"/>
    <w:rsid w:val="00EB76FD"/>
    <w:rsid w:val="00EB7B95"/>
    <w:rsid w:val="00EB7D95"/>
    <w:rsid w:val="00EB7E60"/>
    <w:rsid w:val="00EB7F36"/>
    <w:rsid w:val="00EC013A"/>
    <w:rsid w:val="00EC0175"/>
    <w:rsid w:val="00EC0BE3"/>
    <w:rsid w:val="00EC0BFB"/>
    <w:rsid w:val="00EC137F"/>
    <w:rsid w:val="00EC148F"/>
    <w:rsid w:val="00EC1B91"/>
    <w:rsid w:val="00EC1BD4"/>
    <w:rsid w:val="00EC1E2C"/>
    <w:rsid w:val="00EC2218"/>
    <w:rsid w:val="00EC2270"/>
    <w:rsid w:val="00EC2698"/>
    <w:rsid w:val="00EC2793"/>
    <w:rsid w:val="00EC29AA"/>
    <w:rsid w:val="00EC2F6B"/>
    <w:rsid w:val="00EC32B9"/>
    <w:rsid w:val="00EC33E1"/>
    <w:rsid w:val="00EC3468"/>
    <w:rsid w:val="00EC355C"/>
    <w:rsid w:val="00EC35F6"/>
    <w:rsid w:val="00EC3677"/>
    <w:rsid w:val="00EC4758"/>
    <w:rsid w:val="00EC48DA"/>
    <w:rsid w:val="00EC5CA3"/>
    <w:rsid w:val="00EC5CB3"/>
    <w:rsid w:val="00EC5D2E"/>
    <w:rsid w:val="00EC5D37"/>
    <w:rsid w:val="00EC67D0"/>
    <w:rsid w:val="00EC7022"/>
    <w:rsid w:val="00EC7CAA"/>
    <w:rsid w:val="00ED028F"/>
    <w:rsid w:val="00ED0467"/>
    <w:rsid w:val="00ED0620"/>
    <w:rsid w:val="00ED0771"/>
    <w:rsid w:val="00ED0E24"/>
    <w:rsid w:val="00ED0FA7"/>
    <w:rsid w:val="00ED10C4"/>
    <w:rsid w:val="00ED1290"/>
    <w:rsid w:val="00ED1385"/>
    <w:rsid w:val="00ED15B8"/>
    <w:rsid w:val="00ED1B02"/>
    <w:rsid w:val="00ED1B1F"/>
    <w:rsid w:val="00ED1BB3"/>
    <w:rsid w:val="00ED1D48"/>
    <w:rsid w:val="00ED1DA4"/>
    <w:rsid w:val="00ED2076"/>
    <w:rsid w:val="00ED2474"/>
    <w:rsid w:val="00ED2589"/>
    <w:rsid w:val="00ED2AE8"/>
    <w:rsid w:val="00ED2EC5"/>
    <w:rsid w:val="00ED327E"/>
    <w:rsid w:val="00ED340A"/>
    <w:rsid w:val="00ED360D"/>
    <w:rsid w:val="00ED3622"/>
    <w:rsid w:val="00ED38ED"/>
    <w:rsid w:val="00ED3A14"/>
    <w:rsid w:val="00ED3B2F"/>
    <w:rsid w:val="00ED3BC0"/>
    <w:rsid w:val="00ED4576"/>
    <w:rsid w:val="00ED497C"/>
    <w:rsid w:val="00ED4E02"/>
    <w:rsid w:val="00ED51E0"/>
    <w:rsid w:val="00ED543D"/>
    <w:rsid w:val="00ED56F2"/>
    <w:rsid w:val="00ED5947"/>
    <w:rsid w:val="00ED5D9E"/>
    <w:rsid w:val="00ED6034"/>
    <w:rsid w:val="00ED616A"/>
    <w:rsid w:val="00ED678A"/>
    <w:rsid w:val="00ED6ACB"/>
    <w:rsid w:val="00ED6CED"/>
    <w:rsid w:val="00ED6FFF"/>
    <w:rsid w:val="00ED72D7"/>
    <w:rsid w:val="00ED72F0"/>
    <w:rsid w:val="00ED75DC"/>
    <w:rsid w:val="00ED7682"/>
    <w:rsid w:val="00ED7877"/>
    <w:rsid w:val="00ED7892"/>
    <w:rsid w:val="00ED7B83"/>
    <w:rsid w:val="00EE00EE"/>
    <w:rsid w:val="00EE02A3"/>
    <w:rsid w:val="00EE0342"/>
    <w:rsid w:val="00EE0A2D"/>
    <w:rsid w:val="00EE0A79"/>
    <w:rsid w:val="00EE100F"/>
    <w:rsid w:val="00EE11CD"/>
    <w:rsid w:val="00EE11E1"/>
    <w:rsid w:val="00EE16FA"/>
    <w:rsid w:val="00EE1CFF"/>
    <w:rsid w:val="00EE2048"/>
    <w:rsid w:val="00EE2293"/>
    <w:rsid w:val="00EE2508"/>
    <w:rsid w:val="00EE25D7"/>
    <w:rsid w:val="00EE270B"/>
    <w:rsid w:val="00EE27A3"/>
    <w:rsid w:val="00EE27B4"/>
    <w:rsid w:val="00EE28FC"/>
    <w:rsid w:val="00EE2C9B"/>
    <w:rsid w:val="00EE2E04"/>
    <w:rsid w:val="00EE3391"/>
    <w:rsid w:val="00EE350C"/>
    <w:rsid w:val="00EE3561"/>
    <w:rsid w:val="00EE356C"/>
    <w:rsid w:val="00EE35C0"/>
    <w:rsid w:val="00EE3BBE"/>
    <w:rsid w:val="00EE3FF3"/>
    <w:rsid w:val="00EE4467"/>
    <w:rsid w:val="00EE458D"/>
    <w:rsid w:val="00EE46A0"/>
    <w:rsid w:val="00EE4769"/>
    <w:rsid w:val="00EE4EE1"/>
    <w:rsid w:val="00EE5650"/>
    <w:rsid w:val="00EE5A3C"/>
    <w:rsid w:val="00EE5B49"/>
    <w:rsid w:val="00EE5E19"/>
    <w:rsid w:val="00EE6136"/>
    <w:rsid w:val="00EE6293"/>
    <w:rsid w:val="00EE6B27"/>
    <w:rsid w:val="00EE6CE6"/>
    <w:rsid w:val="00EE71CD"/>
    <w:rsid w:val="00EE769C"/>
    <w:rsid w:val="00EE7D9F"/>
    <w:rsid w:val="00EE7EB4"/>
    <w:rsid w:val="00EF06B4"/>
    <w:rsid w:val="00EF07B1"/>
    <w:rsid w:val="00EF0A68"/>
    <w:rsid w:val="00EF12CF"/>
    <w:rsid w:val="00EF1341"/>
    <w:rsid w:val="00EF17FD"/>
    <w:rsid w:val="00EF198F"/>
    <w:rsid w:val="00EF2662"/>
    <w:rsid w:val="00EF2ACE"/>
    <w:rsid w:val="00EF2C02"/>
    <w:rsid w:val="00EF2C79"/>
    <w:rsid w:val="00EF3312"/>
    <w:rsid w:val="00EF3336"/>
    <w:rsid w:val="00EF3A62"/>
    <w:rsid w:val="00EF3BF6"/>
    <w:rsid w:val="00EF3DB6"/>
    <w:rsid w:val="00EF4511"/>
    <w:rsid w:val="00EF4A80"/>
    <w:rsid w:val="00EF4C79"/>
    <w:rsid w:val="00EF5728"/>
    <w:rsid w:val="00EF595C"/>
    <w:rsid w:val="00EF5C3C"/>
    <w:rsid w:val="00EF5D18"/>
    <w:rsid w:val="00EF61EC"/>
    <w:rsid w:val="00EF63AF"/>
    <w:rsid w:val="00EF63CD"/>
    <w:rsid w:val="00EF63DB"/>
    <w:rsid w:val="00EF6767"/>
    <w:rsid w:val="00EF67D8"/>
    <w:rsid w:val="00EF6B68"/>
    <w:rsid w:val="00EF6D11"/>
    <w:rsid w:val="00EF6EB1"/>
    <w:rsid w:val="00EF73B8"/>
    <w:rsid w:val="00EF7C6F"/>
    <w:rsid w:val="00EF7CA4"/>
    <w:rsid w:val="00EF7DEF"/>
    <w:rsid w:val="00EF7E5C"/>
    <w:rsid w:val="00F00637"/>
    <w:rsid w:val="00F0071B"/>
    <w:rsid w:val="00F007B3"/>
    <w:rsid w:val="00F009D4"/>
    <w:rsid w:val="00F00B48"/>
    <w:rsid w:val="00F014BD"/>
    <w:rsid w:val="00F01604"/>
    <w:rsid w:val="00F017D4"/>
    <w:rsid w:val="00F0191E"/>
    <w:rsid w:val="00F019D0"/>
    <w:rsid w:val="00F019E8"/>
    <w:rsid w:val="00F01C4C"/>
    <w:rsid w:val="00F020B2"/>
    <w:rsid w:val="00F021C3"/>
    <w:rsid w:val="00F02487"/>
    <w:rsid w:val="00F0267C"/>
    <w:rsid w:val="00F02685"/>
    <w:rsid w:val="00F02B74"/>
    <w:rsid w:val="00F02CA1"/>
    <w:rsid w:val="00F02E14"/>
    <w:rsid w:val="00F030FF"/>
    <w:rsid w:val="00F03282"/>
    <w:rsid w:val="00F0342E"/>
    <w:rsid w:val="00F03621"/>
    <w:rsid w:val="00F038CE"/>
    <w:rsid w:val="00F0398B"/>
    <w:rsid w:val="00F03FAB"/>
    <w:rsid w:val="00F04129"/>
    <w:rsid w:val="00F0433F"/>
    <w:rsid w:val="00F04640"/>
    <w:rsid w:val="00F04CF5"/>
    <w:rsid w:val="00F04FE4"/>
    <w:rsid w:val="00F050CC"/>
    <w:rsid w:val="00F05169"/>
    <w:rsid w:val="00F05268"/>
    <w:rsid w:val="00F0536C"/>
    <w:rsid w:val="00F054BB"/>
    <w:rsid w:val="00F0580E"/>
    <w:rsid w:val="00F05C29"/>
    <w:rsid w:val="00F05C9C"/>
    <w:rsid w:val="00F05D68"/>
    <w:rsid w:val="00F064D9"/>
    <w:rsid w:val="00F06648"/>
    <w:rsid w:val="00F06816"/>
    <w:rsid w:val="00F06CCB"/>
    <w:rsid w:val="00F06FF9"/>
    <w:rsid w:val="00F071CE"/>
    <w:rsid w:val="00F07410"/>
    <w:rsid w:val="00F07444"/>
    <w:rsid w:val="00F0764A"/>
    <w:rsid w:val="00F07C95"/>
    <w:rsid w:val="00F07E9E"/>
    <w:rsid w:val="00F07E9F"/>
    <w:rsid w:val="00F07F26"/>
    <w:rsid w:val="00F100F7"/>
    <w:rsid w:val="00F1012E"/>
    <w:rsid w:val="00F10160"/>
    <w:rsid w:val="00F10467"/>
    <w:rsid w:val="00F10B98"/>
    <w:rsid w:val="00F10D39"/>
    <w:rsid w:val="00F10D5A"/>
    <w:rsid w:val="00F10DD6"/>
    <w:rsid w:val="00F1148E"/>
    <w:rsid w:val="00F11504"/>
    <w:rsid w:val="00F1167B"/>
    <w:rsid w:val="00F11AA7"/>
    <w:rsid w:val="00F11D56"/>
    <w:rsid w:val="00F123BF"/>
    <w:rsid w:val="00F12743"/>
    <w:rsid w:val="00F1279D"/>
    <w:rsid w:val="00F12AB8"/>
    <w:rsid w:val="00F12BE6"/>
    <w:rsid w:val="00F12CA0"/>
    <w:rsid w:val="00F12F96"/>
    <w:rsid w:val="00F1312B"/>
    <w:rsid w:val="00F1386F"/>
    <w:rsid w:val="00F13B41"/>
    <w:rsid w:val="00F13B68"/>
    <w:rsid w:val="00F14011"/>
    <w:rsid w:val="00F147A1"/>
    <w:rsid w:val="00F148DA"/>
    <w:rsid w:val="00F14C2D"/>
    <w:rsid w:val="00F14F22"/>
    <w:rsid w:val="00F15019"/>
    <w:rsid w:val="00F156EB"/>
    <w:rsid w:val="00F1593D"/>
    <w:rsid w:val="00F15E38"/>
    <w:rsid w:val="00F15FDC"/>
    <w:rsid w:val="00F16427"/>
    <w:rsid w:val="00F16481"/>
    <w:rsid w:val="00F164B0"/>
    <w:rsid w:val="00F16CCA"/>
    <w:rsid w:val="00F16D79"/>
    <w:rsid w:val="00F16E69"/>
    <w:rsid w:val="00F17363"/>
    <w:rsid w:val="00F175E0"/>
    <w:rsid w:val="00F17828"/>
    <w:rsid w:val="00F17BCB"/>
    <w:rsid w:val="00F17C1C"/>
    <w:rsid w:val="00F2038C"/>
    <w:rsid w:val="00F20824"/>
    <w:rsid w:val="00F20836"/>
    <w:rsid w:val="00F20987"/>
    <w:rsid w:val="00F20A0A"/>
    <w:rsid w:val="00F20D17"/>
    <w:rsid w:val="00F211F5"/>
    <w:rsid w:val="00F2152F"/>
    <w:rsid w:val="00F215DE"/>
    <w:rsid w:val="00F21954"/>
    <w:rsid w:val="00F21E50"/>
    <w:rsid w:val="00F221A3"/>
    <w:rsid w:val="00F225FF"/>
    <w:rsid w:val="00F22678"/>
    <w:rsid w:val="00F2275C"/>
    <w:rsid w:val="00F22775"/>
    <w:rsid w:val="00F22F80"/>
    <w:rsid w:val="00F2313D"/>
    <w:rsid w:val="00F231B9"/>
    <w:rsid w:val="00F232D2"/>
    <w:rsid w:val="00F236BD"/>
    <w:rsid w:val="00F23CEF"/>
    <w:rsid w:val="00F23D77"/>
    <w:rsid w:val="00F23DC3"/>
    <w:rsid w:val="00F23EF4"/>
    <w:rsid w:val="00F24051"/>
    <w:rsid w:val="00F24356"/>
    <w:rsid w:val="00F2470A"/>
    <w:rsid w:val="00F24AAC"/>
    <w:rsid w:val="00F24AEE"/>
    <w:rsid w:val="00F24D40"/>
    <w:rsid w:val="00F24DBB"/>
    <w:rsid w:val="00F2527A"/>
    <w:rsid w:val="00F25627"/>
    <w:rsid w:val="00F25A17"/>
    <w:rsid w:val="00F2613D"/>
    <w:rsid w:val="00F264AE"/>
    <w:rsid w:val="00F26E10"/>
    <w:rsid w:val="00F26F5A"/>
    <w:rsid w:val="00F2745A"/>
    <w:rsid w:val="00F275BB"/>
    <w:rsid w:val="00F30373"/>
    <w:rsid w:val="00F30380"/>
    <w:rsid w:val="00F30581"/>
    <w:rsid w:val="00F305F8"/>
    <w:rsid w:val="00F30A00"/>
    <w:rsid w:val="00F30A22"/>
    <w:rsid w:val="00F30BD0"/>
    <w:rsid w:val="00F30D9D"/>
    <w:rsid w:val="00F30E90"/>
    <w:rsid w:val="00F3134B"/>
    <w:rsid w:val="00F3134C"/>
    <w:rsid w:val="00F3155B"/>
    <w:rsid w:val="00F3161B"/>
    <w:rsid w:val="00F316FA"/>
    <w:rsid w:val="00F31794"/>
    <w:rsid w:val="00F3182F"/>
    <w:rsid w:val="00F31970"/>
    <w:rsid w:val="00F319AB"/>
    <w:rsid w:val="00F31FB7"/>
    <w:rsid w:val="00F32522"/>
    <w:rsid w:val="00F3254F"/>
    <w:rsid w:val="00F32D76"/>
    <w:rsid w:val="00F334B6"/>
    <w:rsid w:val="00F335CF"/>
    <w:rsid w:val="00F33863"/>
    <w:rsid w:val="00F3394F"/>
    <w:rsid w:val="00F339EF"/>
    <w:rsid w:val="00F33B25"/>
    <w:rsid w:val="00F34152"/>
    <w:rsid w:val="00F341D1"/>
    <w:rsid w:val="00F34833"/>
    <w:rsid w:val="00F34F34"/>
    <w:rsid w:val="00F354F4"/>
    <w:rsid w:val="00F356E9"/>
    <w:rsid w:val="00F35CB4"/>
    <w:rsid w:val="00F35F2E"/>
    <w:rsid w:val="00F36401"/>
    <w:rsid w:val="00F364B3"/>
    <w:rsid w:val="00F3660A"/>
    <w:rsid w:val="00F3682F"/>
    <w:rsid w:val="00F36853"/>
    <w:rsid w:val="00F36D94"/>
    <w:rsid w:val="00F3738C"/>
    <w:rsid w:val="00F3749A"/>
    <w:rsid w:val="00F377F7"/>
    <w:rsid w:val="00F37E56"/>
    <w:rsid w:val="00F40081"/>
    <w:rsid w:val="00F400B6"/>
    <w:rsid w:val="00F405AE"/>
    <w:rsid w:val="00F4085C"/>
    <w:rsid w:val="00F411E4"/>
    <w:rsid w:val="00F41439"/>
    <w:rsid w:val="00F417FC"/>
    <w:rsid w:val="00F41955"/>
    <w:rsid w:val="00F41E92"/>
    <w:rsid w:val="00F41EFF"/>
    <w:rsid w:val="00F42233"/>
    <w:rsid w:val="00F422E3"/>
    <w:rsid w:val="00F42487"/>
    <w:rsid w:val="00F42779"/>
    <w:rsid w:val="00F42C4C"/>
    <w:rsid w:val="00F4361E"/>
    <w:rsid w:val="00F438B6"/>
    <w:rsid w:val="00F43AAB"/>
    <w:rsid w:val="00F43D01"/>
    <w:rsid w:val="00F44113"/>
    <w:rsid w:val="00F444BF"/>
    <w:rsid w:val="00F44528"/>
    <w:rsid w:val="00F447BB"/>
    <w:rsid w:val="00F44A77"/>
    <w:rsid w:val="00F44E01"/>
    <w:rsid w:val="00F44FBD"/>
    <w:rsid w:val="00F450CD"/>
    <w:rsid w:val="00F45164"/>
    <w:rsid w:val="00F45285"/>
    <w:rsid w:val="00F45716"/>
    <w:rsid w:val="00F4590E"/>
    <w:rsid w:val="00F45C03"/>
    <w:rsid w:val="00F4628C"/>
    <w:rsid w:val="00F468A1"/>
    <w:rsid w:val="00F468F4"/>
    <w:rsid w:val="00F46917"/>
    <w:rsid w:val="00F46C48"/>
    <w:rsid w:val="00F46FA2"/>
    <w:rsid w:val="00F4755D"/>
    <w:rsid w:val="00F478BC"/>
    <w:rsid w:val="00F47A48"/>
    <w:rsid w:val="00F47E2B"/>
    <w:rsid w:val="00F504B8"/>
    <w:rsid w:val="00F5084B"/>
    <w:rsid w:val="00F509C0"/>
    <w:rsid w:val="00F50D72"/>
    <w:rsid w:val="00F50E2B"/>
    <w:rsid w:val="00F50E48"/>
    <w:rsid w:val="00F50E77"/>
    <w:rsid w:val="00F51279"/>
    <w:rsid w:val="00F51332"/>
    <w:rsid w:val="00F51465"/>
    <w:rsid w:val="00F51970"/>
    <w:rsid w:val="00F52626"/>
    <w:rsid w:val="00F526AE"/>
    <w:rsid w:val="00F5285F"/>
    <w:rsid w:val="00F52E38"/>
    <w:rsid w:val="00F52F9B"/>
    <w:rsid w:val="00F53270"/>
    <w:rsid w:val="00F53789"/>
    <w:rsid w:val="00F5398F"/>
    <w:rsid w:val="00F53ABE"/>
    <w:rsid w:val="00F53D98"/>
    <w:rsid w:val="00F53F0E"/>
    <w:rsid w:val="00F540C3"/>
    <w:rsid w:val="00F54160"/>
    <w:rsid w:val="00F546B5"/>
    <w:rsid w:val="00F547EF"/>
    <w:rsid w:val="00F54906"/>
    <w:rsid w:val="00F549CF"/>
    <w:rsid w:val="00F5585C"/>
    <w:rsid w:val="00F55E2D"/>
    <w:rsid w:val="00F5601D"/>
    <w:rsid w:val="00F562D9"/>
    <w:rsid w:val="00F563B5"/>
    <w:rsid w:val="00F56613"/>
    <w:rsid w:val="00F56929"/>
    <w:rsid w:val="00F5692D"/>
    <w:rsid w:val="00F56AAD"/>
    <w:rsid w:val="00F56ADB"/>
    <w:rsid w:val="00F56B7E"/>
    <w:rsid w:val="00F56EC0"/>
    <w:rsid w:val="00F5769B"/>
    <w:rsid w:val="00F576E9"/>
    <w:rsid w:val="00F57E4B"/>
    <w:rsid w:val="00F57F74"/>
    <w:rsid w:val="00F6054B"/>
    <w:rsid w:val="00F60696"/>
    <w:rsid w:val="00F6083D"/>
    <w:rsid w:val="00F60A16"/>
    <w:rsid w:val="00F60B02"/>
    <w:rsid w:val="00F60EF0"/>
    <w:rsid w:val="00F61277"/>
    <w:rsid w:val="00F61715"/>
    <w:rsid w:val="00F61930"/>
    <w:rsid w:val="00F61A69"/>
    <w:rsid w:val="00F61C33"/>
    <w:rsid w:val="00F62042"/>
    <w:rsid w:val="00F6216F"/>
    <w:rsid w:val="00F6231E"/>
    <w:rsid w:val="00F62380"/>
    <w:rsid w:val="00F6243A"/>
    <w:rsid w:val="00F62B5D"/>
    <w:rsid w:val="00F631A2"/>
    <w:rsid w:val="00F6341A"/>
    <w:rsid w:val="00F6354E"/>
    <w:rsid w:val="00F63AE1"/>
    <w:rsid w:val="00F63B05"/>
    <w:rsid w:val="00F63CDF"/>
    <w:rsid w:val="00F64666"/>
    <w:rsid w:val="00F64745"/>
    <w:rsid w:val="00F64753"/>
    <w:rsid w:val="00F64A59"/>
    <w:rsid w:val="00F64C0A"/>
    <w:rsid w:val="00F64D05"/>
    <w:rsid w:val="00F650EA"/>
    <w:rsid w:val="00F65309"/>
    <w:rsid w:val="00F659B9"/>
    <w:rsid w:val="00F660F7"/>
    <w:rsid w:val="00F661E8"/>
    <w:rsid w:val="00F66309"/>
    <w:rsid w:val="00F668D9"/>
    <w:rsid w:val="00F66C55"/>
    <w:rsid w:val="00F66D20"/>
    <w:rsid w:val="00F66F7D"/>
    <w:rsid w:val="00F672D0"/>
    <w:rsid w:val="00F6740F"/>
    <w:rsid w:val="00F6755D"/>
    <w:rsid w:val="00F67B62"/>
    <w:rsid w:val="00F67DA1"/>
    <w:rsid w:val="00F70392"/>
    <w:rsid w:val="00F703DA"/>
    <w:rsid w:val="00F70404"/>
    <w:rsid w:val="00F7052D"/>
    <w:rsid w:val="00F70A69"/>
    <w:rsid w:val="00F70ED9"/>
    <w:rsid w:val="00F71017"/>
    <w:rsid w:val="00F71397"/>
    <w:rsid w:val="00F713C4"/>
    <w:rsid w:val="00F71564"/>
    <w:rsid w:val="00F719D4"/>
    <w:rsid w:val="00F71DC0"/>
    <w:rsid w:val="00F72433"/>
    <w:rsid w:val="00F72819"/>
    <w:rsid w:val="00F72841"/>
    <w:rsid w:val="00F73705"/>
    <w:rsid w:val="00F73808"/>
    <w:rsid w:val="00F73CE5"/>
    <w:rsid w:val="00F73E6C"/>
    <w:rsid w:val="00F741A8"/>
    <w:rsid w:val="00F7433D"/>
    <w:rsid w:val="00F74CE2"/>
    <w:rsid w:val="00F74E3E"/>
    <w:rsid w:val="00F75497"/>
    <w:rsid w:val="00F7571E"/>
    <w:rsid w:val="00F75A1F"/>
    <w:rsid w:val="00F75E29"/>
    <w:rsid w:val="00F7611F"/>
    <w:rsid w:val="00F764E6"/>
    <w:rsid w:val="00F766EC"/>
    <w:rsid w:val="00F76963"/>
    <w:rsid w:val="00F76A93"/>
    <w:rsid w:val="00F76DC3"/>
    <w:rsid w:val="00F76E19"/>
    <w:rsid w:val="00F771B0"/>
    <w:rsid w:val="00F7762B"/>
    <w:rsid w:val="00F77B3A"/>
    <w:rsid w:val="00F77BB6"/>
    <w:rsid w:val="00F77BCC"/>
    <w:rsid w:val="00F77CD4"/>
    <w:rsid w:val="00F77D8F"/>
    <w:rsid w:val="00F77DAF"/>
    <w:rsid w:val="00F77E1C"/>
    <w:rsid w:val="00F77F40"/>
    <w:rsid w:val="00F815F5"/>
    <w:rsid w:val="00F8208A"/>
    <w:rsid w:val="00F82131"/>
    <w:rsid w:val="00F8248E"/>
    <w:rsid w:val="00F827DF"/>
    <w:rsid w:val="00F828DE"/>
    <w:rsid w:val="00F82CAA"/>
    <w:rsid w:val="00F82FA7"/>
    <w:rsid w:val="00F82FE4"/>
    <w:rsid w:val="00F83454"/>
    <w:rsid w:val="00F8369C"/>
    <w:rsid w:val="00F83798"/>
    <w:rsid w:val="00F8397B"/>
    <w:rsid w:val="00F83A53"/>
    <w:rsid w:val="00F83E03"/>
    <w:rsid w:val="00F841C5"/>
    <w:rsid w:val="00F84583"/>
    <w:rsid w:val="00F84744"/>
    <w:rsid w:val="00F8476A"/>
    <w:rsid w:val="00F848B4"/>
    <w:rsid w:val="00F8494A"/>
    <w:rsid w:val="00F849F7"/>
    <w:rsid w:val="00F84B82"/>
    <w:rsid w:val="00F85683"/>
    <w:rsid w:val="00F85685"/>
    <w:rsid w:val="00F865F0"/>
    <w:rsid w:val="00F8674E"/>
    <w:rsid w:val="00F8686D"/>
    <w:rsid w:val="00F869BA"/>
    <w:rsid w:val="00F870C9"/>
    <w:rsid w:val="00F87289"/>
    <w:rsid w:val="00F87AB6"/>
    <w:rsid w:val="00F87E8E"/>
    <w:rsid w:val="00F902BF"/>
    <w:rsid w:val="00F90462"/>
    <w:rsid w:val="00F904A2"/>
    <w:rsid w:val="00F908B6"/>
    <w:rsid w:val="00F90965"/>
    <w:rsid w:val="00F909C1"/>
    <w:rsid w:val="00F90BDE"/>
    <w:rsid w:val="00F91158"/>
    <w:rsid w:val="00F9134D"/>
    <w:rsid w:val="00F9155E"/>
    <w:rsid w:val="00F91B06"/>
    <w:rsid w:val="00F91BC0"/>
    <w:rsid w:val="00F91BFC"/>
    <w:rsid w:val="00F91D9E"/>
    <w:rsid w:val="00F92521"/>
    <w:rsid w:val="00F92685"/>
    <w:rsid w:val="00F92872"/>
    <w:rsid w:val="00F92EB0"/>
    <w:rsid w:val="00F92F99"/>
    <w:rsid w:val="00F92FD5"/>
    <w:rsid w:val="00F9307A"/>
    <w:rsid w:val="00F931CC"/>
    <w:rsid w:val="00F9371B"/>
    <w:rsid w:val="00F9396D"/>
    <w:rsid w:val="00F93AD5"/>
    <w:rsid w:val="00F93C6A"/>
    <w:rsid w:val="00F93D5E"/>
    <w:rsid w:val="00F93DD4"/>
    <w:rsid w:val="00F94031"/>
    <w:rsid w:val="00F944DF"/>
    <w:rsid w:val="00F94B17"/>
    <w:rsid w:val="00F94DBB"/>
    <w:rsid w:val="00F9506B"/>
    <w:rsid w:val="00F951A6"/>
    <w:rsid w:val="00F95353"/>
    <w:rsid w:val="00F953E1"/>
    <w:rsid w:val="00F95412"/>
    <w:rsid w:val="00F9543E"/>
    <w:rsid w:val="00F95554"/>
    <w:rsid w:val="00F95837"/>
    <w:rsid w:val="00F95A28"/>
    <w:rsid w:val="00F95C41"/>
    <w:rsid w:val="00F95C91"/>
    <w:rsid w:val="00F95CB2"/>
    <w:rsid w:val="00F95DEA"/>
    <w:rsid w:val="00F95EEA"/>
    <w:rsid w:val="00F9640E"/>
    <w:rsid w:val="00F96EB5"/>
    <w:rsid w:val="00F97838"/>
    <w:rsid w:val="00F97850"/>
    <w:rsid w:val="00F9792E"/>
    <w:rsid w:val="00F97A56"/>
    <w:rsid w:val="00F97ACE"/>
    <w:rsid w:val="00F97C47"/>
    <w:rsid w:val="00F97CF7"/>
    <w:rsid w:val="00F97D35"/>
    <w:rsid w:val="00F97EDD"/>
    <w:rsid w:val="00F97FC2"/>
    <w:rsid w:val="00FA00ED"/>
    <w:rsid w:val="00FA026C"/>
    <w:rsid w:val="00FA077E"/>
    <w:rsid w:val="00FA0A32"/>
    <w:rsid w:val="00FA0CB3"/>
    <w:rsid w:val="00FA0E41"/>
    <w:rsid w:val="00FA0F49"/>
    <w:rsid w:val="00FA117C"/>
    <w:rsid w:val="00FA1C63"/>
    <w:rsid w:val="00FA1D5E"/>
    <w:rsid w:val="00FA20F0"/>
    <w:rsid w:val="00FA24CF"/>
    <w:rsid w:val="00FA2C04"/>
    <w:rsid w:val="00FA2D77"/>
    <w:rsid w:val="00FA2FA2"/>
    <w:rsid w:val="00FA3C40"/>
    <w:rsid w:val="00FA3D5A"/>
    <w:rsid w:val="00FA4AD6"/>
    <w:rsid w:val="00FA4CD7"/>
    <w:rsid w:val="00FA5352"/>
    <w:rsid w:val="00FA54BE"/>
    <w:rsid w:val="00FA5599"/>
    <w:rsid w:val="00FA5BA6"/>
    <w:rsid w:val="00FA5FF3"/>
    <w:rsid w:val="00FA60DD"/>
    <w:rsid w:val="00FA627C"/>
    <w:rsid w:val="00FA6610"/>
    <w:rsid w:val="00FA6749"/>
    <w:rsid w:val="00FA72C2"/>
    <w:rsid w:val="00FA7696"/>
    <w:rsid w:val="00FA7F37"/>
    <w:rsid w:val="00FB046D"/>
    <w:rsid w:val="00FB09A3"/>
    <w:rsid w:val="00FB0AEC"/>
    <w:rsid w:val="00FB0B91"/>
    <w:rsid w:val="00FB112B"/>
    <w:rsid w:val="00FB170F"/>
    <w:rsid w:val="00FB19E4"/>
    <w:rsid w:val="00FB1DC5"/>
    <w:rsid w:val="00FB2164"/>
    <w:rsid w:val="00FB24DD"/>
    <w:rsid w:val="00FB2548"/>
    <w:rsid w:val="00FB273F"/>
    <w:rsid w:val="00FB28CF"/>
    <w:rsid w:val="00FB2A81"/>
    <w:rsid w:val="00FB2ACB"/>
    <w:rsid w:val="00FB2E63"/>
    <w:rsid w:val="00FB3A45"/>
    <w:rsid w:val="00FB3B22"/>
    <w:rsid w:val="00FB3BA6"/>
    <w:rsid w:val="00FB3E30"/>
    <w:rsid w:val="00FB4503"/>
    <w:rsid w:val="00FB4585"/>
    <w:rsid w:val="00FB45AA"/>
    <w:rsid w:val="00FB52A5"/>
    <w:rsid w:val="00FB534C"/>
    <w:rsid w:val="00FB551D"/>
    <w:rsid w:val="00FB5707"/>
    <w:rsid w:val="00FB5BE4"/>
    <w:rsid w:val="00FB5E60"/>
    <w:rsid w:val="00FB621A"/>
    <w:rsid w:val="00FB63AF"/>
    <w:rsid w:val="00FB649F"/>
    <w:rsid w:val="00FB6CB2"/>
    <w:rsid w:val="00FB6E18"/>
    <w:rsid w:val="00FB730A"/>
    <w:rsid w:val="00FB7482"/>
    <w:rsid w:val="00FB7615"/>
    <w:rsid w:val="00FB7A9B"/>
    <w:rsid w:val="00FB7E57"/>
    <w:rsid w:val="00FC0161"/>
    <w:rsid w:val="00FC05AC"/>
    <w:rsid w:val="00FC07AF"/>
    <w:rsid w:val="00FC0D00"/>
    <w:rsid w:val="00FC1351"/>
    <w:rsid w:val="00FC14FB"/>
    <w:rsid w:val="00FC1824"/>
    <w:rsid w:val="00FC1B91"/>
    <w:rsid w:val="00FC1EFB"/>
    <w:rsid w:val="00FC2538"/>
    <w:rsid w:val="00FC3038"/>
    <w:rsid w:val="00FC3040"/>
    <w:rsid w:val="00FC3850"/>
    <w:rsid w:val="00FC3DBB"/>
    <w:rsid w:val="00FC403E"/>
    <w:rsid w:val="00FC40D6"/>
    <w:rsid w:val="00FC4546"/>
    <w:rsid w:val="00FC4944"/>
    <w:rsid w:val="00FC4F6A"/>
    <w:rsid w:val="00FC5051"/>
    <w:rsid w:val="00FC51CF"/>
    <w:rsid w:val="00FC51EE"/>
    <w:rsid w:val="00FC5217"/>
    <w:rsid w:val="00FC525E"/>
    <w:rsid w:val="00FC52A7"/>
    <w:rsid w:val="00FC5B04"/>
    <w:rsid w:val="00FC5CC3"/>
    <w:rsid w:val="00FC5CD1"/>
    <w:rsid w:val="00FC5EFB"/>
    <w:rsid w:val="00FC6025"/>
    <w:rsid w:val="00FC602D"/>
    <w:rsid w:val="00FC6237"/>
    <w:rsid w:val="00FC6260"/>
    <w:rsid w:val="00FC6626"/>
    <w:rsid w:val="00FC6690"/>
    <w:rsid w:val="00FC67BC"/>
    <w:rsid w:val="00FC67F3"/>
    <w:rsid w:val="00FC6B60"/>
    <w:rsid w:val="00FC6D89"/>
    <w:rsid w:val="00FC6FE3"/>
    <w:rsid w:val="00FC7076"/>
    <w:rsid w:val="00FC73D4"/>
    <w:rsid w:val="00FC749E"/>
    <w:rsid w:val="00FC7AD3"/>
    <w:rsid w:val="00FC7B7D"/>
    <w:rsid w:val="00FC7D36"/>
    <w:rsid w:val="00FD0356"/>
    <w:rsid w:val="00FD0728"/>
    <w:rsid w:val="00FD0A5A"/>
    <w:rsid w:val="00FD0BE6"/>
    <w:rsid w:val="00FD0C68"/>
    <w:rsid w:val="00FD0F8A"/>
    <w:rsid w:val="00FD1345"/>
    <w:rsid w:val="00FD1A0C"/>
    <w:rsid w:val="00FD202E"/>
    <w:rsid w:val="00FD20BB"/>
    <w:rsid w:val="00FD23B7"/>
    <w:rsid w:val="00FD255D"/>
    <w:rsid w:val="00FD2698"/>
    <w:rsid w:val="00FD26B8"/>
    <w:rsid w:val="00FD2926"/>
    <w:rsid w:val="00FD2A09"/>
    <w:rsid w:val="00FD2C56"/>
    <w:rsid w:val="00FD387E"/>
    <w:rsid w:val="00FD3B80"/>
    <w:rsid w:val="00FD3D40"/>
    <w:rsid w:val="00FD3DAD"/>
    <w:rsid w:val="00FD3DC3"/>
    <w:rsid w:val="00FD4074"/>
    <w:rsid w:val="00FD442E"/>
    <w:rsid w:val="00FD456A"/>
    <w:rsid w:val="00FD486A"/>
    <w:rsid w:val="00FD5093"/>
    <w:rsid w:val="00FD5125"/>
    <w:rsid w:val="00FD53EF"/>
    <w:rsid w:val="00FD54D0"/>
    <w:rsid w:val="00FD57D9"/>
    <w:rsid w:val="00FD5848"/>
    <w:rsid w:val="00FD5BEA"/>
    <w:rsid w:val="00FD60B0"/>
    <w:rsid w:val="00FD6746"/>
    <w:rsid w:val="00FD6DA7"/>
    <w:rsid w:val="00FD6F10"/>
    <w:rsid w:val="00FD7095"/>
    <w:rsid w:val="00FD7241"/>
    <w:rsid w:val="00FD72D7"/>
    <w:rsid w:val="00FD7420"/>
    <w:rsid w:val="00FD75E5"/>
    <w:rsid w:val="00FD76BE"/>
    <w:rsid w:val="00FD7910"/>
    <w:rsid w:val="00FD792E"/>
    <w:rsid w:val="00FD795F"/>
    <w:rsid w:val="00FD7E74"/>
    <w:rsid w:val="00FE0265"/>
    <w:rsid w:val="00FE0661"/>
    <w:rsid w:val="00FE0676"/>
    <w:rsid w:val="00FE06BD"/>
    <w:rsid w:val="00FE0ABA"/>
    <w:rsid w:val="00FE0B65"/>
    <w:rsid w:val="00FE0BD3"/>
    <w:rsid w:val="00FE0DFD"/>
    <w:rsid w:val="00FE11C9"/>
    <w:rsid w:val="00FE1280"/>
    <w:rsid w:val="00FE14FA"/>
    <w:rsid w:val="00FE1933"/>
    <w:rsid w:val="00FE19A8"/>
    <w:rsid w:val="00FE1A0C"/>
    <w:rsid w:val="00FE1B7C"/>
    <w:rsid w:val="00FE1BEE"/>
    <w:rsid w:val="00FE1F21"/>
    <w:rsid w:val="00FE2606"/>
    <w:rsid w:val="00FE2984"/>
    <w:rsid w:val="00FE2C5B"/>
    <w:rsid w:val="00FE2FFE"/>
    <w:rsid w:val="00FE30DF"/>
    <w:rsid w:val="00FE370D"/>
    <w:rsid w:val="00FE3741"/>
    <w:rsid w:val="00FE38F8"/>
    <w:rsid w:val="00FE3A7D"/>
    <w:rsid w:val="00FE3B1B"/>
    <w:rsid w:val="00FE3B7C"/>
    <w:rsid w:val="00FE3DDB"/>
    <w:rsid w:val="00FE3E7B"/>
    <w:rsid w:val="00FE40AB"/>
    <w:rsid w:val="00FE4163"/>
    <w:rsid w:val="00FE431B"/>
    <w:rsid w:val="00FE4CF6"/>
    <w:rsid w:val="00FE4EA9"/>
    <w:rsid w:val="00FE509E"/>
    <w:rsid w:val="00FE58CF"/>
    <w:rsid w:val="00FE607E"/>
    <w:rsid w:val="00FE60B6"/>
    <w:rsid w:val="00FE614C"/>
    <w:rsid w:val="00FE6316"/>
    <w:rsid w:val="00FE661F"/>
    <w:rsid w:val="00FE66D6"/>
    <w:rsid w:val="00FE6780"/>
    <w:rsid w:val="00FE67A8"/>
    <w:rsid w:val="00FE68EB"/>
    <w:rsid w:val="00FE6B95"/>
    <w:rsid w:val="00FE7061"/>
    <w:rsid w:val="00FE71C9"/>
    <w:rsid w:val="00FE73C9"/>
    <w:rsid w:val="00FE781C"/>
    <w:rsid w:val="00FE787B"/>
    <w:rsid w:val="00FF0097"/>
    <w:rsid w:val="00FF020B"/>
    <w:rsid w:val="00FF0683"/>
    <w:rsid w:val="00FF0D0A"/>
    <w:rsid w:val="00FF0D29"/>
    <w:rsid w:val="00FF0D67"/>
    <w:rsid w:val="00FF1049"/>
    <w:rsid w:val="00FF10E7"/>
    <w:rsid w:val="00FF128C"/>
    <w:rsid w:val="00FF128E"/>
    <w:rsid w:val="00FF1D7D"/>
    <w:rsid w:val="00FF1F1A"/>
    <w:rsid w:val="00FF2228"/>
    <w:rsid w:val="00FF23CB"/>
    <w:rsid w:val="00FF264C"/>
    <w:rsid w:val="00FF29F7"/>
    <w:rsid w:val="00FF3547"/>
    <w:rsid w:val="00FF3697"/>
    <w:rsid w:val="00FF3803"/>
    <w:rsid w:val="00FF392A"/>
    <w:rsid w:val="00FF3AC9"/>
    <w:rsid w:val="00FF3E6A"/>
    <w:rsid w:val="00FF3F2E"/>
    <w:rsid w:val="00FF3FE8"/>
    <w:rsid w:val="00FF400A"/>
    <w:rsid w:val="00FF407C"/>
    <w:rsid w:val="00FF42BB"/>
    <w:rsid w:val="00FF4536"/>
    <w:rsid w:val="00FF45A3"/>
    <w:rsid w:val="00FF4767"/>
    <w:rsid w:val="00FF4E0E"/>
    <w:rsid w:val="00FF507E"/>
    <w:rsid w:val="00FF51D9"/>
    <w:rsid w:val="00FF5FE1"/>
    <w:rsid w:val="00FF673E"/>
    <w:rsid w:val="00FF68BB"/>
    <w:rsid w:val="00FF6E8B"/>
    <w:rsid w:val="00FF6FB6"/>
    <w:rsid w:val="00FF713C"/>
    <w:rsid w:val="00FF7429"/>
    <w:rsid w:val="00FF786B"/>
    <w:rsid w:val="00FF7A1F"/>
    <w:rsid w:val="00FF7B52"/>
    <w:rsid w:val="00FF7C11"/>
    <w:rsid w:val="00FF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C1DBD"/>
  <w15:chartTrackingRefBased/>
  <w15:docId w15:val="{71D792FD-5B91-4EDB-8F8D-C22A672F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HTML Address"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4B2"/>
    <w:rPr>
      <w:rFonts w:ascii="Arial" w:hAnsi="Arial"/>
      <w:sz w:val="24"/>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b/>
    </w:rPr>
  </w:style>
  <w:style w:type="paragraph" w:styleId="Heading3">
    <w:name w:val="heading 3"/>
    <w:basedOn w:val="Normal"/>
    <w:qFormat/>
    <w:pPr>
      <w:spacing w:before="120"/>
      <w:outlineLvl w:val="2"/>
    </w:pPr>
    <w:rPr>
      <w:b/>
    </w:rPr>
  </w:style>
  <w:style w:type="paragraph" w:styleId="Heading4">
    <w:name w:val="heading 4"/>
    <w:basedOn w:val="Normal"/>
    <w:next w:val="Normal"/>
    <w:qFormat/>
    <w:pPr>
      <w:keepNext/>
      <w:numPr>
        <w:numId w:val="1"/>
      </w:numPr>
      <w:outlineLvl w:val="3"/>
    </w:pPr>
    <w:rPr>
      <w:b/>
    </w:rPr>
  </w:style>
  <w:style w:type="paragraph" w:styleId="Heading5">
    <w:name w:val="heading 5"/>
    <w:basedOn w:val="Normal"/>
    <w:next w:val="Normal"/>
    <w:qFormat/>
    <w:pPr>
      <w:keepNext/>
      <w:ind w:left="720"/>
      <w:outlineLvl w:val="4"/>
    </w:pPr>
    <w:rPr>
      <w:b/>
      <w:lang w:val="en-US"/>
    </w:rPr>
  </w:style>
  <w:style w:type="paragraph" w:styleId="Heading6">
    <w:name w:val="heading 6"/>
    <w:basedOn w:val="Normal"/>
    <w:next w:val="Normal"/>
    <w:qFormat/>
    <w:pPr>
      <w:keepNext/>
      <w:ind w:left="720"/>
      <w:jc w:val="both"/>
      <w:outlineLvl w:val="5"/>
    </w:pPr>
    <w:rPr>
      <w:b/>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right="-567"/>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00662A"/>
    <w:rPr>
      <w:rFonts w:ascii="Arial" w:hAnsi="Arial"/>
      <w:sz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B75324"/>
    <w:rPr>
      <w:rFonts w:ascii="Arial" w:hAnsi="Arial"/>
      <w:sz w:val="24"/>
      <w:lang w:eastAsia="en-US"/>
    </w:rPr>
  </w:style>
  <w:style w:type="paragraph" w:styleId="Title">
    <w:name w:val="Title"/>
    <w:basedOn w:val="Normal"/>
    <w:link w:val="TitleChar"/>
    <w:qFormat/>
    <w:pPr>
      <w:spacing w:after="240"/>
      <w:jc w:val="center"/>
    </w:pPr>
    <w:rPr>
      <w:rFonts w:ascii="Arial Black" w:hAnsi="Arial Black"/>
      <w:sz w:val="48"/>
    </w:rPr>
  </w:style>
  <w:style w:type="character" w:customStyle="1" w:styleId="TitleChar">
    <w:name w:val="Title Char"/>
    <w:basedOn w:val="DefaultParagraphFont"/>
    <w:link w:val="Title"/>
    <w:rsid w:val="0000662A"/>
    <w:rPr>
      <w:rFonts w:ascii="Arial Black" w:hAnsi="Arial Black"/>
      <w:sz w:val="48"/>
      <w:lang w:eastAsia="en-US"/>
    </w:rPr>
  </w:style>
  <w:style w:type="paragraph" w:customStyle="1" w:styleId="Arial">
    <w:name w:val="Arial"/>
    <w:basedOn w:val="Normal"/>
    <w:pPr>
      <w:jc w:val="both"/>
    </w:pPr>
    <w:rPr>
      <w:b/>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styleId="PageNumber">
    <w:name w:val="page number"/>
    <w:basedOn w:val="DefaultParagraphFont"/>
  </w:style>
  <w:style w:type="paragraph" w:styleId="BodyTextIndent">
    <w:name w:val="Body Text Indent"/>
    <w:basedOn w:val="Normal"/>
    <w:pPr>
      <w:ind w:left="720"/>
    </w:pPr>
    <w:rPr>
      <w:lang w:val="en-US"/>
    </w:rPr>
  </w:style>
  <w:style w:type="paragraph" w:styleId="BodyTextIndent2">
    <w:name w:val="Body Text Indent 2"/>
    <w:basedOn w:val="Normal"/>
    <w:pPr>
      <w:ind w:left="1440"/>
    </w:pPr>
    <w:rPr>
      <w:lang w:val="en-US"/>
    </w:rPr>
  </w:style>
  <w:style w:type="paragraph" w:styleId="BodyTextIndent3">
    <w:name w:val="Body Text Indent 3"/>
    <w:basedOn w:val="Normal"/>
    <w:pPr>
      <w:ind w:firstLine="720"/>
    </w:pPr>
    <w:rPr>
      <w:lang w:val="en-US"/>
    </w:rPr>
  </w:style>
  <w:style w:type="paragraph" w:styleId="BodyText">
    <w:name w:val="Body Text"/>
    <w:basedOn w:val="Normal"/>
    <w:link w:val="BodyTextChar"/>
    <w:pPr>
      <w:jc w:val="both"/>
    </w:pPr>
    <w:rPr>
      <w:lang w:val="en-US"/>
    </w:rPr>
  </w:style>
  <w:style w:type="character" w:customStyle="1" w:styleId="BodyTextChar">
    <w:name w:val="Body Text Char"/>
    <w:link w:val="BodyText"/>
    <w:locked/>
    <w:rsid w:val="008A23F6"/>
    <w:rPr>
      <w:rFonts w:ascii="Arial" w:hAnsi="Arial"/>
      <w:sz w:val="24"/>
      <w:lang w:val="en-US" w:eastAsia="en-US" w:bidi="ar-SA"/>
    </w:rPr>
  </w:style>
  <w:style w:type="paragraph" w:styleId="BodyText2">
    <w:name w:val="Body Text 2"/>
    <w:basedOn w:val="Normal"/>
    <w:pPr>
      <w:jc w:val="both"/>
    </w:pPr>
    <w:rPr>
      <w:b/>
      <w:lang w:val="en-US"/>
    </w:rPr>
  </w:style>
  <w:style w:type="paragraph" w:styleId="Subtitle">
    <w:name w:val="Subtitle"/>
    <w:basedOn w:val="Normal"/>
    <w:qFormat/>
    <w:pPr>
      <w:jc w:val="center"/>
    </w:pPr>
    <w:rPr>
      <w:b/>
    </w:rPr>
  </w:style>
  <w:style w:type="paragraph" w:styleId="BlockText">
    <w:name w:val="Block Text"/>
    <w:basedOn w:val="Normal"/>
    <w:pPr>
      <w:ind w:left="855" w:right="-567"/>
    </w:pPr>
  </w:style>
  <w:style w:type="paragraph" w:styleId="ListParagraph">
    <w:name w:val="List Paragraph"/>
    <w:basedOn w:val="Normal"/>
    <w:link w:val="ListParagraphChar"/>
    <w:uiPriority w:val="34"/>
    <w:qFormat/>
    <w:rsid w:val="0011404B"/>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AA256D"/>
    <w:rPr>
      <w:rFonts w:ascii="Calibri" w:eastAsia="Calibri" w:hAnsi="Calibri"/>
      <w:sz w:val="22"/>
      <w:szCs w:val="22"/>
      <w:lang w:val="en-US" w:eastAsia="en-US"/>
    </w:rPr>
  </w:style>
  <w:style w:type="paragraph" w:customStyle="1" w:styleId="imalignleft">
    <w:name w:val="imalign_left"/>
    <w:basedOn w:val="Normal"/>
    <w:rsid w:val="00A52A12"/>
    <w:rPr>
      <w:rFonts w:ascii="Times New Roman" w:hAnsi="Times New Roman"/>
      <w:szCs w:val="24"/>
      <w:lang w:eastAsia="en-GB"/>
    </w:rPr>
  </w:style>
  <w:style w:type="character" w:customStyle="1" w:styleId="ff5fc6fs10fb">
    <w:name w:val="ff5 fc6 fs10 fb"/>
    <w:basedOn w:val="DefaultParagraphFont"/>
    <w:rsid w:val="00A52A12"/>
  </w:style>
  <w:style w:type="character" w:customStyle="1" w:styleId="ff5fc6fs10">
    <w:name w:val="ff5 fc6 fs10"/>
    <w:basedOn w:val="DefaultParagraphFont"/>
    <w:rsid w:val="00A52A12"/>
  </w:style>
  <w:style w:type="table" w:styleId="TableGrid">
    <w:name w:val="Table Grid"/>
    <w:basedOn w:val="TableNormal"/>
    <w:uiPriority w:val="39"/>
    <w:rsid w:val="0056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6261"/>
    <w:rPr>
      <w:color w:val="0000FF"/>
      <w:u w:val="single"/>
    </w:rPr>
  </w:style>
  <w:style w:type="paragraph" w:styleId="NormalWeb">
    <w:name w:val="Normal (Web)"/>
    <w:basedOn w:val="Normal"/>
    <w:uiPriority w:val="99"/>
    <w:rsid w:val="00F44528"/>
    <w:pPr>
      <w:spacing w:before="100" w:beforeAutospacing="1" w:after="100" w:afterAutospacing="1"/>
    </w:pPr>
    <w:rPr>
      <w:rFonts w:ascii="Times New Roman" w:hAnsi="Times New Roman"/>
      <w:szCs w:val="24"/>
      <w:lang w:eastAsia="en-GB"/>
    </w:rPr>
  </w:style>
  <w:style w:type="character" w:customStyle="1" w:styleId="casenumber">
    <w:name w:val="casenumber"/>
    <w:basedOn w:val="DefaultParagraphFont"/>
    <w:rsid w:val="00820C51"/>
  </w:style>
  <w:style w:type="character" w:customStyle="1" w:styleId="description">
    <w:name w:val="description"/>
    <w:basedOn w:val="DefaultParagraphFont"/>
    <w:rsid w:val="00820C51"/>
  </w:style>
  <w:style w:type="character" w:customStyle="1" w:styleId="address">
    <w:name w:val="address"/>
    <w:basedOn w:val="DefaultParagraphFont"/>
    <w:rsid w:val="00820C51"/>
  </w:style>
  <w:style w:type="paragraph" w:styleId="PlainText">
    <w:name w:val="Plain Text"/>
    <w:basedOn w:val="Normal"/>
    <w:link w:val="PlainTextChar"/>
    <w:uiPriority w:val="99"/>
    <w:rsid w:val="00E316CA"/>
    <w:pPr>
      <w:autoSpaceDE w:val="0"/>
      <w:autoSpaceDN w:val="0"/>
    </w:pPr>
    <w:rPr>
      <w:rFonts w:ascii="Courier New" w:hAnsi="Courier New" w:cs="Courier New"/>
      <w:sz w:val="20"/>
      <w:lang w:eastAsia="en-GB"/>
    </w:rPr>
  </w:style>
  <w:style w:type="character" w:customStyle="1" w:styleId="PlainTextChar">
    <w:name w:val="Plain Text Char"/>
    <w:link w:val="PlainText"/>
    <w:uiPriority w:val="99"/>
    <w:locked/>
    <w:rsid w:val="000D74B2"/>
    <w:rPr>
      <w:rFonts w:ascii="Courier New" w:hAnsi="Courier New" w:cs="Courier New"/>
      <w:lang w:val="en-GB" w:eastAsia="en-GB" w:bidi="ar-SA"/>
    </w:rPr>
  </w:style>
  <w:style w:type="character" w:styleId="Strong">
    <w:name w:val="Strong"/>
    <w:uiPriority w:val="22"/>
    <w:qFormat/>
    <w:rsid w:val="002B283F"/>
    <w:rPr>
      <w:b/>
      <w:bCs/>
    </w:rPr>
  </w:style>
  <w:style w:type="paragraph" w:customStyle="1" w:styleId="msolistparagraph0">
    <w:name w:val="msolistparagraph"/>
    <w:basedOn w:val="Normal"/>
    <w:rsid w:val="00311BB7"/>
    <w:pPr>
      <w:spacing w:before="100" w:beforeAutospacing="1" w:after="100" w:afterAutospacing="1"/>
    </w:pPr>
    <w:rPr>
      <w:rFonts w:ascii="Times New Roman" w:hAnsi="Times New Roman"/>
      <w:szCs w:val="24"/>
      <w:lang w:eastAsia="en-GB"/>
    </w:rPr>
  </w:style>
  <w:style w:type="paragraph" w:customStyle="1" w:styleId="msolistparagraphcxspmiddle">
    <w:name w:val="msolistparagraphcxspmiddle"/>
    <w:basedOn w:val="Normal"/>
    <w:rsid w:val="00311BB7"/>
    <w:pPr>
      <w:spacing w:before="100" w:beforeAutospacing="1" w:after="100" w:afterAutospacing="1"/>
    </w:pPr>
    <w:rPr>
      <w:rFonts w:ascii="Times New Roman" w:hAnsi="Times New Roman"/>
      <w:szCs w:val="24"/>
      <w:lang w:eastAsia="en-GB"/>
    </w:rPr>
  </w:style>
  <w:style w:type="paragraph" w:customStyle="1" w:styleId="msolistparagraphcxsplast">
    <w:name w:val="msolistparagraphcxsplast"/>
    <w:basedOn w:val="Normal"/>
    <w:rsid w:val="00311BB7"/>
    <w:pPr>
      <w:spacing w:before="100" w:beforeAutospacing="1" w:after="100" w:afterAutospacing="1"/>
    </w:pPr>
    <w:rPr>
      <w:rFonts w:ascii="Times New Roman" w:hAnsi="Times New Roman"/>
      <w:szCs w:val="24"/>
      <w:lang w:eastAsia="en-GB"/>
    </w:rPr>
  </w:style>
  <w:style w:type="paragraph" w:customStyle="1" w:styleId="DecimalAligned">
    <w:name w:val="Decimal Aligned"/>
    <w:basedOn w:val="Normal"/>
    <w:rsid w:val="00AA620A"/>
    <w:pPr>
      <w:tabs>
        <w:tab w:val="decimal" w:pos="360"/>
      </w:tabs>
      <w:spacing w:after="200" w:line="276" w:lineRule="auto"/>
    </w:pPr>
    <w:rPr>
      <w:rFonts w:ascii="Calibri" w:hAnsi="Calibri"/>
      <w:sz w:val="22"/>
      <w:szCs w:val="22"/>
      <w:lang w:val="en-US" w:eastAsia="ja-JP"/>
    </w:rPr>
  </w:style>
  <w:style w:type="character" w:styleId="SubtleEmphasis">
    <w:name w:val="Subtle Emphasis"/>
    <w:qFormat/>
    <w:rsid w:val="00AA620A"/>
    <w:rPr>
      <w:rFonts w:cs="Times New Roman"/>
      <w:i/>
      <w:iCs/>
      <w:color w:val="7F7F7F"/>
    </w:rPr>
  </w:style>
  <w:style w:type="paragraph" w:styleId="BalloonText">
    <w:name w:val="Balloon Text"/>
    <w:basedOn w:val="Normal"/>
    <w:link w:val="BalloonTextChar"/>
    <w:uiPriority w:val="99"/>
    <w:rsid w:val="0017516B"/>
    <w:rPr>
      <w:rFonts w:ascii="Segoe UI" w:hAnsi="Segoe UI" w:cs="Segoe UI"/>
      <w:sz w:val="18"/>
      <w:szCs w:val="18"/>
    </w:rPr>
  </w:style>
  <w:style w:type="character" w:customStyle="1" w:styleId="BalloonTextChar">
    <w:name w:val="Balloon Text Char"/>
    <w:link w:val="BalloonText"/>
    <w:uiPriority w:val="99"/>
    <w:rsid w:val="0017516B"/>
    <w:rPr>
      <w:rFonts w:ascii="Segoe UI" w:hAnsi="Segoe UI" w:cs="Segoe UI"/>
      <w:sz w:val="18"/>
      <w:szCs w:val="18"/>
      <w:lang w:eastAsia="en-US"/>
    </w:rPr>
  </w:style>
  <w:style w:type="paragraph" w:customStyle="1" w:styleId="ecxmsonormal">
    <w:name w:val="ecxmsonormal"/>
    <w:basedOn w:val="Normal"/>
    <w:rsid w:val="00873D24"/>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CC7E72"/>
    <w:rPr>
      <w:rFonts w:eastAsiaTheme="minorHAnsi" w:cstheme="minorBidi"/>
      <w:sz w:val="24"/>
      <w:szCs w:val="22"/>
      <w:lang w:eastAsia="en-US"/>
    </w:rPr>
  </w:style>
  <w:style w:type="paragraph" w:customStyle="1" w:styleId="Body">
    <w:name w:val="Body"/>
    <w:rsid w:val="0051505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Default">
    <w:name w:val="Default"/>
    <w:rsid w:val="00515059"/>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Informative">
    <w:name w:val="Informative"/>
    <w:basedOn w:val="Normal"/>
    <w:rsid w:val="00E02912"/>
    <w:pPr>
      <w:numPr>
        <w:ilvl w:val="7"/>
        <w:numId w:val="3"/>
      </w:numPr>
      <w:autoSpaceDE w:val="0"/>
      <w:autoSpaceDN w:val="0"/>
      <w:spacing w:after="240" w:line="264" w:lineRule="auto"/>
    </w:pPr>
    <w:rPr>
      <w:rFonts w:eastAsia="Calibri" w:cs="Arial"/>
      <w:szCs w:val="24"/>
    </w:rPr>
  </w:style>
  <w:style w:type="paragraph" w:customStyle="1" w:styleId="asc2">
    <w:name w:val="asc2"/>
    <w:basedOn w:val="Normal"/>
    <w:rsid w:val="00E02912"/>
    <w:pPr>
      <w:numPr>
        <w:ilvl w:val="1"/>
        <w:numId w:val="3"/>
      </w:numPr>
      <w:tabs>
        <w:tab w:val="left" w:pos="2835"/>
      </w:tabs>
      <w:autoSpaceDE w:val="0"/>
      <w:autoSpaceDN w:val="0"/>
      <w:spacing w:after="240" w:line="264" w:lineRule="auto"/>
      <w:outlineLvl w:val="1"/>
    </w:pPr>
    <w:rPr>
      <w:rFonts w:eastAsia="Calibri" w:cs="Arial"/>
      <w:szCs w:val="24"/>
    </w:rPr>
  </w:style>
  <w:style w:type="paragraph" w:customStyle="1" w:styleId="asc1">
    <w:name w:val="asc1"/>
    <w:basedOn w:val="Normal"/>
    <w:next w:val="asc2"/>
    <w:rsid w:val="00E02912"/>
    <w:pPr>
      <w:tabs>
        <w:tab w:val="num" w:pos="567"/>
      </w:tabs>
      <w:autoSpaceDE w:val="0"/>
      <w:autoSpaceDN w:val="0"/>
      <w:spacing w:after="240" w:line="264" w:lineRule="auto"/>
      <w:ind w:left="567" w:hanging="567"/>
      <w:outlineLvl w:val="0"/>
    </w:pPr>
    <w:rPr>
      <w:rFonts w:eastAsia="Calibri" w:cs="Arial"/>
      <w:b/>
      <w:bCs/>
      <w:szCs w:val="24"/>
    </w:rPr>
  </w:style>
  <w:style w:type="paragraph" w:customStyle="1" w:styleId="asc3">
    <w:name w:val="asc3"/>
    <w:basedOn w:val="Normal"/>
    <w:rsid w:val="00E02912"/>
    <w:pPr>
      <w:tabs>
        <w:tab w:val="num" w:pos="567"/>
      </w:tabs>
      <w:autoSpaceDE w:val="0"/>
      <w:autoSpaceDN w:val="0"/>
      <w:spacing w:after="240" w:line="264" w:lineRule="auto"/>
      <w:ind w:left="567" w:hanging="567"/>
    </w:pPr>
    <w:rPr>
      <w:rFonts w:eastAsia="Calibri" w:cs="Arial"/>
      <w:szCs w:val="24"/>
    </w:rPr>
  </w:style>
  <w:style w:type="paragraph" w:customStyle="1" w:styleId="asc4">
    <w:name w:val="asc4"/>
    <w:basedOn w:val="Normal"/>
    <w:rsid w:val="00E02912"/>
    <w:pPr>
      <w:tabs>
        <w:tab w:val="num" w:pos="964"/>
      </w:tabs>
      <w:autoSpaceDE w:val="0"/>
      <w:autoSpaceDN w:val="0"/>
      <w:spacing w:after="240" w:line="264" w:lineRule="auto"/>
      <w:ind w:left="964" w:hanging="397"/>
    </w:pPr>
    <w:rPr>
      <w:rFonts w:eastAsia="Calibri" w:cs="Arial"/>
      <w:szCs w:val="24"/>
    </w:rPr>
  </w:style>
  <w:style w:type="paragraph" w:customStyle="1" w:styleId="InformativeHeader">
    <w:name w:val="Informative Header"/>
    <w:basedOn w:val="Informative"/>
    <w:next w:val="Informative"/>
    <w:rsid w:val="00E02912"/>
    <w:pPr>
      <w:numPr>
        <w:ilvl w:val="0"/>
        <w:numId w:val="0"/>
      </w:numPr>
      <w:ind w:left="567" w:hanging="567"/>
    </w:pPr>
  </w:style>
  <w:style w:type="paragraph" w:customStyle="1" w:styleId="CondNo">
    <w:name w:val="CondNo"/>
    <w:basedOn w:val="Normal"/>
    <w:rsid w:val="00E02912"/>
    <w:pPr>
      <w:tabs>
        <w:tab w:val="num" w:pos="567"/>
      </w:tabs>
      <w:autoSpaceDE w:val="0"/>
      <w:autoSpaceDN w:val="0"/>
      <w:spacing w:after="240" w:line="264" w:lineRule="auto"/>
      <w:ind w:left="567" w:hanging="567"/>
    </w:pPr>
    <w:rPr>
      <w:rFonts w:eastAsia="Calibri" w:cs="Arial"/>
      <w:szCs w:val="24"/>
    </w:rPr>
  </w:style>
  <w:style w:type="paragraph" w:customStyle="1" w:styleId="CondNoBullet">
    <w:name w:val="CondNo Bullet"/>
    <w:basedOn w:val="asc4"/>
    <w:rsid w:val="00E02912"/>
    <w:pPr>
      <w:numPr>
        <w:ilvl w:val="5"/>
      </w:numPr>
      <w:tabs>
        <w:tab w:val="num" w:pos="964"/>
      </w:tabs>
      <w:ind w:left="964" w:hanging="397"/>
    </w:pPr>
  </w:style>
  <w:style w:type="paragraph" w:customStyle="1" w:styleId="InformativeBullet">
    <w:name w:val="Informative Bullet"/>
    <w:basedOn w:val="asc4"/>
    <w:rsid w:val="00E02912"/>
    <w:pPr>
      <w:numPr>
        <w:ilvl w:val="8"/>
      </w:numPr>
      <w:tabs>
        <w:tab w:val="num" w:pos="964"/>
      </w:tabs>
      <w:ind w:left="964" w:hanging="397"/>
    </w:pPr>
  </w:style>
  <w:style w:type="paragraph" w:customStyle="1" w:styleId="Standard">
    <w:name w:val="Standard"/>
    <w:rsid w:val="0097366D"/>
    <w:pPr>
      <w:suppressAutoHyphens/>
      <w:autoSpaceDN w:val="0"/>
      <w:textAlignment w:val="baseline"/>
    </w:pPr>
    <w:rPr>
      <w:kern w:val="3"/>
      <w:sz w:val="24"/>
      <w:szCs w:val="24"/>
      <w:lang w:eastAsia="zh-CN"/>
    </w:rPr>
  </w:style>
  <w:style w:type="paragraph" w:customStyle="1" w:styleId="CM54">
    <w:name w:val="CM54"/>
    <w:basedOn w:val="Normal"/>
    <w:next w:val="Normal"/>
    <w:uiPriority w:val="99"/>
    <w:rsid w:val="00744F59"/>
    <w:pPr>
      <w:autoSpaceDE w:val="0"/>
      <w:autoSpaceDN w:val="0"/>
      <w:adjustRightInd w:val="0"/>
    </w:pPr>
    <w:rPr>
      <w:rFonts w:ascii="Tahoma" w:eastAsiaTheme="minorHAnsi" w:hAnsi="Tahoma" w:cs="Tahoma"/>
      <w:szCs w:val="24"/>
    </w:rPr>
  </w:style>
  <w:style w:type="character" w:customStyle="1" w:styleId="apple-converted-space">
    <w:name w:val="apple-converted-space"/>
    <w:basedOn w:val="DefaultParagraphFont"/>
    <w:rsid w:val="00D4098E"/>
  </w:style>
  <w:style w:type="paragraph" w:styleId="HTMLAddress">
    <w:name w:val="HTML Address"/>
    <w:basedOn w:val="Normal"/>
    <w:link w:val="HTMLAddressChar"/>
    <w:uiPriority w:val="99"/>
    <w:rsid w:val="00382275"/>
    <w:rPr>
      <w:rFonts w:ascii="Times New Roman" w:hAnsi="Times New Roman"/>
      <w:i/>
      <w:iCs/>
      <w:szCs w:val="24"/>
      <w:lang w:eastAsia="en-GB"/>
    </w:rPr>
  </w:style>
  <w:style w:type="character" w:customStyle="1" w:styleId="HTMLAddressChar">
    <w:name w:val="HTML Address Char"/>
    <w:basedOn w:val="DefaultParagraphFont"/>
    <w:link w:val="HTMLAddress"/>
    <w:uiPriority w:val="99"/>
    <w:rsid w:val="00382275"/>
    <w:rPr>
      <w:i/>
      <w:iCs/>
      <w:sz w:val="24"/>
      <w:szCs w:val="24"/>
    </w:rPr>
  </w:style>
  <w:style w:type="paragraph" w:customStyle="1" w:styleId="aolmailmsonormal">
    <w:name w:val="aolmail_msonormal"/>
    <w:basedOn w:val="Normal"/>
    <w:rsid w:val="00DA7038"/>
    <w:pPr>
      <w:spacing w:before="100" w:beforeAutospacing="1" w:after="100" w:afterAutospacing="1"/>
    </w:pPr>
    <w:rPr>
      <w:rFonts w:ascii="Times New Roman" w:hAnsi="Times New Roman"/>
      <w:szCs w:val="24"/>
      <w:lang w:eastAsia="en-GB"/>
    </w:rPr>
  </w:style>
  <w:style w:type="paragraph" w:customStyle="1" w:styleId="aolmailmsolistparagraph">
    <w:name w:val="aolmail_msolistparagraph"/>
    <w:basedOn w:val="Normal"/>
    <w:rsid w:val="00B763D4"/>
    <w:pPr>
      <w:spacing w:before="100" w:beforeAutospacing="1" w:after="100" w:afterAutospacing="1"/>
    </w:pPr>
    <w:rPr>
      <w:rFonts w:ascii="Times New Roman" w:hAnsi="Times New Roman"/>
      <w:szCs w:val="24"/>
      <w:lang w:eastAsia="en-GB"/>
    </w:rPr>
  </w:style>
  <w:style w:type="character" w:customStyle="1" w:styleId="divider1">
    <w:name w:val="divider1"/>
    <w:basedOn w:val="DefaultParagraphFont"/>
    <w:rsid w:val="0027318E"/>
  </w:style>
  <w:style w:type="character" w:customStyle="1" w:styleId="divider2">
    <w:name w:val="divider2"/>
    <w:basedOn w:val="DefaultParagraphFont"/>
    <w:rsid w:val="0027318E"/>
  </w:style>
  <w:style w:type="paragraph" w:customStyle="1" w:styleId="yiv4426679006msonormal">
    <w:name w:val="yiv4426679006msonormal"/>
    <w:basedOn w:val="Normal"/>
    <w:rsid w:val="007D2D99"/>
    <w:pPr>
      <w:spacing w:before="100" w:beforeAutospacing="1" w:after="100" w:afterAutospacing="1"/>
    </w:pPr>
    <w:rPr>
      <w:rFonts w:ascii="Times New Roman" w:hAnsi="Times New Roman"/>
      <w:szCs w:val="24"/>
      <w:lang w:eastAsia="en-GB"/>
    </w:rPr>
  </w:style>
  <w:style w:type="paragraph" w:customStyle="1" w:styleId="yiv3918351247msonormal">
    <w:name w:val="yiv3918351247msonormal"/>
    <w:basedOn w:val="Normal"/>
    <w:rsid w:val="00AB5A7C"/>
    <w:pPr>
      <w:spacing w:before="100" w:beforeAutospacing="1" w:after="100" w:afterAutospacing="1"/>
    </w:pPr>
    <w:rPr>
      <w:rFonts w:ascii="Times New Roman" w:hAnsi="Times New Roman"/>
      <w:szCs w:val="24"/>
      <w:lang w:eastAsia="en-GB"/>
    </w:rPr>
  </w:style>
  <w:style w:type="paragraph" w:customStyle="1" w:styleId="yiv3918351247msolistparagraph">
    <w:name w:val="yiv3918351247msolistparagraph"/>
    <w:basedOn w:val="Normal"/>
    <w:rsid w:val="00AB5A7C"/>
    <w:pPr>
      <w:spacing w:before="100" w:beforeAutospacing="1" w:after="100" w:afterAutospacing="1"/>
    </w:pPr>
    <w:rPr>
      <w:rFonts w:ascii="Times New Roman" w:hAnsi="Times New Roman"/>
      <w:szCs w:val="24"/>
      <w:lang w:eastAsia="en-GB"/>
    </w:rPr>
  </w:style>
  <w:style w:type="paragraph" w:customStyle="1" w:styleId="yiv0254260969default">
    <w:name w:val="yiv0254260969default"/>
    <w:basedOn w:val="Normal"/>
    <w:rsid w:val="00C4046C"/>
    <w:pPr>
      <w:spacing w:before="100" w:beforeAutospacing="1" w:after="100" w:afterAutospacing="1"/>
    </w:pPr>
    <w:rPr>
      <w:rFonts w:ascii="Times New Roman" w:hAnsi="Times New Roman"/>
      <w:szCs w:val="24"/>
      <w:lang w:eastAsia="en-GB"/>
    </w:rPr>
  </w:style>
  <w:style w:type="paragraph" w:customStyle="1" w:styleId="yiv1959133396msonormal">
    <w:name w:val="yiv1959133396msonormal"/>
    <w:basedOn w:val="Normal"/>
    <w:rsid w:val="000879ED"/>
    <w:pPr>
      <w:spacing w:before="100" w:beforeAutospacing="1" w:after="100" w:afterAutospacing="1"/>
    </w:pPr>
    <w:rPr>
      <w:rFonts w:ascii="Times New Roman" w:hAnsi="Times New Roman"/>
      <w:szCs w:val="24"/>
      <w:lang w:eastAsia="en-GB"/>
    </w:rPr>
  </w:style>
  <w:style w:type="paragraph" w:customStyle="1" w:styleId="yiv8191274136msonormal">
    <w:name w:val="yiv8191274136msonormal"/>
    <w:basedOn w:val="Normal"/>
    <w:rsid w:val="00D900FC"/>
    <w:pPr>
      <w:spacing w:before="100" w:beforeAutospacing="1" w:after="100" w:afterAutospacing="1"/>
    </w:pPr>
    <w:rPr>
      <w:rFonts w:ascii="Times New Roman" w:hAnsi="Times New Roman"/>
      <w:szCs w:val="24"/>
      <w:lang w:eastAsia="en-GB"/>
    </w:rPr>
  </w:style>
  <w:style w:type="paragraph" w:customStyle="1" w:styleId="yiv2894031462msonormal">
    <w:name w:val="yiv2894031462msonormal"/>
    <w:basedOn w:val="Normal"/>
    <w:rsid w:val="00671AC9"/>
    <w:pPr>
      <w:spacing w:before="100" w:beforeAutospacing="1" w:after="100" w:afterAutospacing="1"/>
    </w:pPr>
    <w:rPr>
      <w:rFonts w:ascii="Times New Roman" w:hAnsi="Times New Roman"/>
      <w:szCs w:val="24"/>
      <w:lang w:eastAsia="en-GB"/>
    </w:rPr>
  </w:style>
  <w:style w:type="paragraph" w:customStyle="1" w:styleId="yiv0499204045msonormal">
    <w:name w:val="yiv0499204045msonormal"/>
    <w:basedOn w:val="Normal"/>
    <w:rsid w:val="00671AC9"/>
    <w:pPr>
      <w:spacing w:before="100" w:beforeAutospacing="1" w:after="100" w:afterAutospacing="1"/>
    </w:pPr>
    <w:rPr>
      <w:rFonts w:ascii="Times New Roman" w:hAnsi="Times New Roman"/>
      <w:szCs w:val="24"/>
      <w:lang w:eastAsia="en-GB"/>
    </w:rPr>
  </w:style>
  <w:style w:type="paragraph" w:customStyle="1" w:styleId="yiv3801134262msonormal">
    <w:name w:val="yiv3801134262msonormal"/>
    <w:basedOn w:val="Normal"/>
    <w:rsid w:val="00B15625"/>
    <w:pPr>
      <w:spacing w:before="100" w:beforeAutospacing="1" w:after="100" w:afterAutospacing="1"/>
    </w:pPr>
    <w:rPr>
      <w:rFonts w:ascii="Times New Roman" w:hAnsi="Times New Roman"/>
      <w:szCs w:val="24"/>
      <w:lang w:eastAsia="en-GB"/>
    </w:rPr>
  </w:style>
  <w:style w:type="paragraph" w:customStyle="1" w:styleId="yiv4476719239msonormal">
    <w:name w:val="yiv4476719239msonormal"/>
    <w:basedOn w:val="Normal"/>
    <w:rsid w:val="00931841"/>
    <w:pPr>
      <w:spacing w:before="100" w:beforeAutospacing="1" w:after="100" w:afterAutospacing="1"/>
    </w:pPr>
    <w:rPr>
      <w:rFonts w:ascii="Times New Roman" w:hAnsi="Times New Roman"/>
      <w:szCs w:val="24"/>
      <w:lang w:eastAsia="en-GB"/>
    </w:rPr>
  </w:style>
  <w:style w:type="paragraph" w:customStyle="1" w:styleId="yiv7995332395msonormal">
    <w:name w:val="yiv7995332395msonormal"/>
    <w:basedOn w:val="Normal"/>
    <w:rsid w:val="0050489D"/>
    <w:pPr>
      <w:spacing w:before="100" w:beforeAutospacing="1" w:after="100" w:afterAutospacing="1"/>
    </w:pPr>
    <w:rPr>
      <w:rFonts w:ascii="Times New Roman" w:hAnsi="Times New Roman"/>
      <w:szCs w:val="24"/>
      <w:lang w:eastAsia="en-GB"/>
    </w:rPr>
  </w:style>
  <w:style w:type="paragraph" w:customStyle="1" w:styleId="yiv7085161584msonormal">
    <w:name w:val="yiv7085161584msonormal"/>
    <w:basedOn w:val="Normal"/>
    <w:rsid w:val="0050489D"/>
    <w:pPr>
      <w:spacing w:before="100" w:beforeAutospacing="1" w:after="100" w:afterAutospacing="1"/>
    </w:pPr>
    <w:rPr>
      <w:rFonts w:ascii="Times New Roman" w:hAnsi="Times New Roman"/>
      <w:szCs w:val="24"/>
      <w:lang w:eastAsia="en-GB"/>
    </w:rPr>
  </w:style>
  <w:style w:type="paragraph" w:customStyle="1" w:styleId="yiv6457126786msolistparagraph">
    <w:name w:val="yiv6457126786msolistparagraph"/>
    <w:basedOn w:val="Normal"/>
    <w:rsid w:val="002C1CDC"/>
    <w:pPr>
      <w:spacing w:before="100" w:beforeAutospacing="1" w:after="100" w:afterAutospacing="1"/>
    </w:pPr>
    <w:rPr>
      <w:rFonts w:ascii="Times New Roman" w:hAnsi="Times New Roman"/>
      <w:szCs w:val="24"/>
      <w:lang w:eastAsia="en-GB"/>
    </w:rPr>
  </w:style>
  <w:style w:type="paragraph" w:customStyle="1" w:styleId="yiv6490714311msonormal">
    <w:name w:val="yiv6490714311msonormal"/>
    <w:basedOn w:val="Normal"/>
    <w:rsid w:val="008259A1"/>
    <w:pPr>
      <w:spacing w:before="100" w:beforeAutospacing="1" w:after="100" w:afterAutospacing="1"/>
    </w:pPr>
    <w:rPr>
      <w:rFonts w:ascii="Times New Roman" w:hAnsi="Times New Roman"/>
      <w:szCs w:val="24"/>
      <w:lang w:eastAsia="en-GB"/>
    </w:rPr>
  </w:style>
  <w:style w:type="paragraph" w:customStyle="1" w:styleId="yiv8007526130msonormal">
    <w:name w:val="yiv8007526130msonormal"/>
    <w:basedOn w:val="Normal"/>
    <w:rsid w:val="00923161"/>
    <w:pPr>
      <w:spacing w:before="100" w:beforeAutospacing="1" w:after="100" w:afterAutospacing="1"/>
    </w:pPr>
    <w:rPr>
      <w:rFonts w:ascii="Times New Roman" w:hAnsi="Times New Roman"/>
      <w:szCs w:val="24"/>
      <w:lang w:eastAsia="en-GB"/>
    </w:rPr>
  </w:style>
  <w:style w:type="paragraph" w:customStyle="1" w:styleId="yiv5544501652msonormal">
    <w:name w:val="yiv5544501652msonormal"/>
    <w:basedOn w:val="Normal"/>
    <w:rsid w:val="00D43744"/>
    <w:pPr>
      <w:spacing w:before="100" w:beforeAutospacing="1" w:after="100" w:afterAutospacing="1"/>
    </w:pPr>
    <w:rPr>
      <w:rFonts w:ascii="Times New Roman" w:hAnsi="Times New Roman"/>
      <w:szCs w:val="24"/>
      <w:lang w:eastAsia="en-GB"/>
    </w:rPr>
  </w:style>
  <w:style w:type="paragraph" w:customStyle="1" w:styleId="yiv6417008526msonormal">
    <w:name w:val="yiv6417008526msonormal"/>
    <w:basedOn w:val="Normal"/>
    <w:rsid w:val="00FC67BC"/>
    <w:pPr>
      <w:spacing w:before="100" w:beforeAutospacing="1" w:after="100" w:afterAutospacing="1"/>
    </w:pPr>
    <w:rPr>
      <w:rFonts w:ascii="Times New Roman" w:hAnsi="Times New Roman"/>
      <w:szCs w:val="24"/>
      <w:lang w:eastAsia="en-GB"/>
    </w:rPr>
  </w:style>
  <w:style w:type="paragraph" w:customStyle="1" w:styleId="yiv9665280314msonormal">
    <w:name w:val="yiv9665280314msonormal"/>
    <w:basedOn w:val="Normal"/>
    <w:rsid w:val="00FC67BC"/>
    <w:pPr>
      <w:spacing w:before="100" w:beforeAutospacing="1" w:after="100" w:afterAutospacing="1"/>
    </w:pPr>
    <w:rPr>
      <w:rFonts w:ascii="Times New Roman" w:hAnsi="Times New Roman"/>
      <w:szCs w:val="24"/>
      <w:lang w:eastAsia="en-GB"/>
    </w:rPr>
  </w:style>
  <w:style w:type="paragraph" w:customStyle="1" w:styleId="yiv0050996688msonormal">
    <w:name w:val="yiv0050996688msonormal"/>
    <w:basedOn w:val="Normal"/>
    <w:rsid w:val="00FC67BC"/>
    <w:pPr>
      <w:spacing w:before="100" w:beforeAutospacing="1" w:after="100" w:afterAutospacing="1"/>
    </w:pPr>
    <w:rPr>
      <w:rFonts w:ascii="Times New Roman" w:hAnsi="Times New Roman"/>
      <w:szCs w:val="24"/>
      <w:lang w:eastAsia="en-GB"/>
    </w:rPr>
  </w:style>
  <w:style w:type="paragraph" w:customStyle="1" w:styleId="yiv4628469145">
    <w:name w:val="yiv4628469145"/>
    <w:basedOn w:val="Normal"/>
    <w:rsid w:val="00CC24B5"/>
    <w:pPr>
      <w:spacing w:before="100" w:beforeAutospacing="1" w:after="100" w:afterAutospacing="1"/>
    </w:pPr>
    <w:rPr>
      <w:rFonts w:ascii="Times New Roman" w:hAnsi="Times New Roman"/>
      <w:szCs w:val="24"/>
      <w:lang w:eastAsia="en-GB"/>
    </w:rPr>
  </w:style>
  <w:style w:type="paragraph" w:customStyle="1" w:styleId="yiv2594798597msonormal">
    <w:name w:val="yiv2594798597msonormal"/>
    <w:basedOn w:val="Normal"/>
    <w:rsid w:val="00CC24B5"/>
    <w:pPr>
      <w:spacing w:before="100" w:beforeAutospacing="1" w:after="100" w:afterAutospacing="1"/>
    </w:pPr>
    <w:rPr>
      <w:rFonts w:ascii="Times New Roman" w:hAnsi="Times New Roman"/>
      <w:szCs w:val="24"/>
      <w:lang w:eastAsia="en-GB"/>
    </w:rPr>
  </w:style>
  <w:style w:type="paragraph" w:customStyle="1" w:styleId="yiv4208066019msonormal">
    <w:name w:val="yiv4208066019msonormal"/>
    <w:basedOn w:val="Normal"/>
    <w:rsid w:val="00A010CE"/>
    <w:pPr>
      <w:spacing w:before="100" w:beforeAutospacing="1" w:after="100" w:afterAutospacing="1"/>
    </w:pPr>
    <w:rPr>
      <w:rFonts w:ascii="Times New Roman" w:hAnsi="Times New Roman"/>
      <w:szCs w:val="24"/>
      <w:lang w:eastAsia="en-GB"/>
    </w:rPr>
  </w:style>
  <w:style w:type="paragraph" w:customStyle="1" w:styleId="yiv5738846509msonormal">
    <w:name w:val="yiv5738846509msonormal"/>
    <w:basedOn w:val="Normal"/>
    <w:rsid w:val="007B13F5"/>
    <w:pPr>
      <w:spacing w:before="100" w:beforeAutospacing="1" w:after="100" w:afterAutospacing="1"/>
    </w:pPr>
    <w:rPr>
      <w:rFonts w:ascii="Times New Roman" w:hAnsi="Times New Roman"/>
      <w:szCs w:val="24"/>
      <w:lang w:eastAsia="en-GB"/>
    </w:rPr>
  </w:style>
  <w:style w:type="paragraph" w:customStyle="1" w:styleId="yiv5738846509msolistparagraph">
    <w:name w:val="yiv5738846509msolistparagraph"/>
    <w:basedOn w:val="Normal"/>
    <w:rsid w:val="007B13F5"/>
    <w:pPr>
      <w:spacing w:before="100" w:beforeAutospacing="1" w:after="100" w:afterAutospacing="1"/>
    </w:pPr>
    <w:rPr>
      <w:rFonts w:ascii="Times New Roman" w:hAnsi="Times New Roman"/>
      <w:szCs w:val="24"/>
      <w:lang w:eastAsia="en-GB"/>
    </w:rPr>
  </w:style>
  <w:style w:type="paragraph" w:customStyle="1" w:styleId="yiv3091052192msonormal">
    <w:name w:val="yiv3091052192msonormal"/>
    <w:basedOn w:val="Normal"/>
    <w:rsid w:val="0006226B"/>
    <w:pPr>
      <w:spacing w:before="100" w:beforeAutospacing="1" w:after="100" w:afterAutospacing="1"/>
    </w:pPr>
    <w:rPr>
      <w:rFonts w:ascii="Times New Roman" w:hAnsi="Times New Roman"/>
      <w:szCs w:val="24"/>
      <w:lang w:eastAsia="en-GB"/>
    </w:rPr>
  </w:style>
  <w:style w:type="paragraph" w:customStyle="1" w:styleId="yiv5033080725msonormal">
    <w:name w:val="yiv5033080725msonormal"/>
    <w:basedOn w:val="Normal"/>
    <w:rsid w:val="0006226B"/>
    <w:pPr>
      <w:spacing w:before="100" w:beforeAutospacing="1" w:after="100" w:afterAutospacing="1"/>
    </w:pPr>
    <w:rPr>
      <w:rFonts w:ascii="Times New Roman" w:hAnsi="Times New Roman"/>
      <w:szCs w:val="24"/>
      <w:lang w:eastAsia="en-GB"/>
    </w:rPr>
  </w:style>
  <w:style w:type="paragraph" w:customStyle="1" w:styleId="yiv6551660530msonormal">
    <w:name w:val="yiv6551660530msonormal"/>
    <w:basedOn w:val="Normal"/>
    <w:rsid w:val="005967C2"/>
    <w:pPr>
      <w:spacing w:before="100" w:beforeAutospacing="1" w:after="100" w:afterAutospacing="1"/>
    </w:pPr>
    <w:rPr>
      <w:rFonts w:ascii="Times New Roman" w:hAnsi="Times New Roman"/>
      <w:szCs w:val="24"/>
      <w:lang w:eastAsia="en-GB"/>
    </w:rPr>
  </w:style>
  <w:style w:type="paragraph" w:customStyle="1" w:styleId="yiv3876653034msonormal">
    <w:name w:val="yiv3876653034msonormal"/>
    <w:basedOn w:val="Normal"/>
    <w:rsid w:val="009B4379"/>
    <w:pPr>
      <w:spacing w:before="100" w:beforeAutospacing="1" w:after="100" w:afterAutospacing="1"/>
    </w:pPr>
    <w:rPr>
      <w:rFonts w:ascii="Times New Roman" w:hAnsi="Times New Roman"/>
      <w:szCs w:val="24"/>
      <w:lang w:eastAsia="en-GB"/>
    </w:rPr>
  </w:style>
  <w:style w:type="paragraph" w:customStyle="1" w:styleId="yiv3876653034msolistparagraph">
    <w:name w:val="yiv3876653034msolistparagraph"/>
    <w:basedOn w:val="Normal"/>
    <w:rsid w:val="009B4379"/>
    <w:pPr>
      <w:spacing w:before="100" w:beforeAutospacing="1" w:after="100" w:afterAutospacing="1"/>
    </w:pPr>
    <w:rPr>
      <w:rFonts w:ascii="Times New Roman" w:hAnsi="Times New Roman"/>
      <w:szCs w:val="24"/>
      <w:lang w:eastAsia="en-GB"/>
    </w:rPr>
  </w:style>
  <w:style w:type="character" w:customStyle="1" w:styleId="yiv6287848885s2">
    <w:name w:val="yiv6287848885s2"/>
    <w:basedOn w:val="DefaultParagraphFont"/>
    <w:rsid w:val="007F08E8"/>
  </w:style>
  <w:style w:type="paragraph" w:customStyle="1" w:styleId="yiv5492347998msonormal">
    <w:name w:val="yiv5492347998msonormal"/>
    <w:basedOn w:val="Normal"/>
    <w:rsid w:val="007765B0"/>
    <w:pPr>
      <w:spacing w:before="100" w:beforeAutospacing="1" w:after="100" w:afterAutospacing="1"/>
    </w:pPr>
    <w:rPr>
      <w:rFonts w:ascii="Times New Roman" w:hAnsi="Times New Roman"/>
      <w:szCs w:val="24"/>
      <w:lang w:eastAsia="en-GB"/>
    </w:rPr>
  </w:style>
  <w:style w:type="paragraph" w:customStyle="1" w:styleId="yiv9271492251msonormal">
    <w:name w:val="yiv9271492251msonormal"/>
    <w:basedOn w:val="Normal"/>
    <w:rsid w:val="00701454"/>
    <w:pPr>
      <w:spacing w:before="100" w:beforeAutospacing="1" w:after="100" w:afterAutospacing="1"/>
    </w:pPr>
    <w:rPr>
      <w:rFonts w:ascii="Times New Roman" w:hAnsi="Times New Roman"/>
      <w:szCs w:val="24"/>
      <w:lang w:eastAsia="en-GB"/>
    </w:rPr>
  </w:style>
  <w:style w:type="paragraph" w:customStyle="1" w:styleId="yiv2138143865msonormal">
    <w:name w:val="yiv2138143865msonormal"/>
    <w:basedOn w:val="Normal"/>
    <w:rsid w:val="00C131C9"/>
    <w:pPr>
      <w:spacing w:before="100" w:beforeAutospacing="1" w:after="100" w:afterAutospacing="1"/>
    </w:pPr>
    <w:rPr>
      <w:rFonts w:ascii="Times New Roman" w:hAnsi="Times New Roman"/>
      <w:szCs w:val="24"/>
      <w:lang w:eastAsia="en-GB"/>
    </w:rPr>
  </w:style>
  <w:style w:type="paragraph" w:customStyle="1" w:styleId="yiv2422113624msonormal">
    <w:name w:val="yiv2422113624msonormal"/>
    <w:basedOn w:val="Normal"/>
    <w:rsid w:val="00A712E8"/>
    <w:pPr>
      <w:spacing w:before="100" w:beforeAutospacing="1" w:after="100" w:afterAutospacing="1"/>
    </w:pPr>
    <w:rPr>
      <w:rFonts w:ascii="Times New Roman" w:hAnsi="Times New Roman"/>
      <w:szCs w:val="24"/>
      <w:lang w:eastAsia="en-GB"/>
    </w:rPr>
  </w:style>
  <w:style w:type="character" w:customStyle="1" w:styleId="yiv9947976891">
    <w:name w:val="yiv9947976891"/>
    <w:basedOn w:val="DefaultParagraphFont"/>
    <w:rsid w:val="009B5D4E"/>
  </w:style>
  <w:style w:type="paragraph" w:customStyle="1" w:styleId="yiv3578508252msonormal">
    <w:name w:val="yiv3578508252msonormal"/>
    <w:basedOn w:val="Normal"/>
    <w:rsid w:val="005F2E97"/>
    <w:pPr>
      <w:spacing w:before="100" w:beforeAutospacing="1" w:after="100" w:afterAutospacing="1"/>
    </w:pPr>
    <w:rPr>
      <w:rFonts w:ascii="Times New Roman" w:hAnsi="Times New Roman"/>
      <w:szCs w:val="24"/>
      <w:lang w:eastAsia="en-GB"/>
    </w:rPr>
  </w:style>
  <w:style w:type="paragraph" w:customStyle="1" w:styleId="yiv0386699985msonormal">
    <w:name w:val="yiv0386699985msonormal"/>
    <w:basedOn w:val="Normal"/>
    <w:rsid w:val="00402FFD"/>
    <w:pPr>
      <w:spacing w:before="100" w:beforeAutospacing="1" w:after="100" w:afterAutospacing="1"/>
    </w:pPr>
    <w:rPr>
      <w:rFonts w:ascii="Times New Roman" w:hAnsi="Times New Roman"/>
      <w:szCs w:val="24"/>
      <w:lang w:eastAsia="en-GB"/>
    </w:rPr>
  </w:style>
  <w:style w:type="paragraph" w:customStyle="1" w:styleId="yiv6215761738msonormal">
    <w:name w:val="yiv6215761738msonormal"/>
    <w:basedOn w:val="Normal"/>
    <w:rsid w:val="000D189E"/>
    <w:pPr>
      <w:spacing w:before="100" w:beforeAutospacing="1" w:after="100" w:afterAutospacing="1"/>
    </w:pPr>
    <w:rPr>
      <w:rFonts w:ascii="Times New Roman" w:hAnsi="Times New Roman"/>
      <w:szCs w:val="24"/>
      <w:lang w:eastAsia="en-GB"/>
    </w:rPr>
  </w:style>
  <w:style w:type="paragraph" w:customStyle="1" w:styleId="yiv5196537277msonormal">
    <w:name w:val="yiv5196537277msonormal"/>
    <w:basedOn w:val="Normal"/>
    <w:rsid w:val="003F0CB5"/>
    <w:pPr>
      <w:spacing w:before="100" w:beforeAutospacing="1" w:after="100" w:afterAutospacing="1"/>
    </w:pPr>
    <w:rPr>
      <w:rFonts w:ascii="Times New Roman" w:hAnsi="Times New Roman"/>
      <w:szCs w:val="24"/>
      <w:lang w:eastAsia="en-GB"/>
    </w:rPr>
  </w:style>
  <w:style w:type="paragraph" w:customStyle="1" w:styleId="yiv4359106784msonormal">
    <w:name w:val="yiv4359106784msonormal"/>
    <w:basedOn w:val="Normal"/>
    <w:rsid w:val="006B0ACD"/>
    <w:pPr>
      <w:spacing w:before="100" w:beforeAutospacing="1" w:after="100" w:afterAutospacing="1"/>
    </w:pPr>
    <w:rPr>
      <w:rFonts w:ascii="Times New Roman" w:hAnsi="Times New Roman"/>
      <w:szCs w:val="24"/>
      <w:lang w:eastAsia="en-GB"/>
    </w:rPr>
  </w:style>
  <w:style w:type="paragraph" w:customStyle="1" w:styleId="yiv6127450385msonormal">
    <w:name w:val="yiv6127450385msonormal"/>
    <w:basedOn w:val="Normal"/>
    <w:rsid w:val="00053292"/>
    <w:pPr>
      <w:spacing w:before="100" w:beforeAutospacing="1" w:after="100" w:afterAutospacing="1"/>
    </w:pPr>
    <w:rPr>
      <w:rFonts w:ascii="Times New Roman" w:hAnsi="Times New Roman"/>
      <w:szCs w:val="24"/>
      <w:lang w:eastAsia="en-GB"/>
    </w:rPr>
  </w:style>
  <w:style w:type="paragraph" w:customStyle="1" w:styleId="yiv9606481031msonormal">
    <w:name w:val="yiv9606481031msonormal"/>
    <w:basedOn w:val="Normal"/>
    <w:rsid w:val="00EC5CA3"/>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00662A"/>
    <w:rPr>
      <w:sz w:val="16"/>
      <w:szCs w:val="16"/>
    </w:rPr>
  </w:style>
  <w:style w:type="paragraph" w:styleId="CommentText">
    <w:name w:val="annotation text"/>
    <w:basedOn w:val="Normal"/>
    <w:link w:val="CommentTextChar"/>
    <w:uiPriority w:val="99"/>
    <w:unhideWhenUsed/>
    <w:rsid w:val="0000662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0662A"/>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sid w:val="0000662A"/>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iPriority w:val="99"/>
    <w:semiHidden/>
    <w:unhideWhenUsed/>
    <w:rsid w:val="0000662A"/>
    <w:rPr>
      <w:b/>
      <w:bCs/>
    </w:rPr>
  </w:style>
  <w:style w:type="character" w:styleId="FollowedHyperlink">
    <w:name w:val="FollowedHyperlink"/>
    <w:basedOn w:val="DefaultParagraphFont"/>
    <w:uiPriority w:val="99"/>
    <w:unhideWhenUsed/>
    <w:rsid w:val="0000662A"/>
    <w:rPr>
      <w:color w:val="954F72" w:themeColor="followedHyperlink"/>
      <w:u w:val="single"/>
    </w:rPr>
  </w:style>
  <w:style w:type="paragraph" w:customStyle="1" w:styleId="yiv4731227303msonormal">
    <w:name w:val="yiv4731227303msonormal"/>
    <w:basedOn w:val="Normal"/>
    <w:rsid w:val="00740E2F"/>
    <w:pPr>
      <w:spacing w:before="100" w:beforeAutospacing="1" w:after="100" w:afterAutospacing="1"/>
    </w:pPr>
    <w:rPr>
      <w:rFonts w:ascii="Times New Roman" w:hAnsi="Times New Roman"/>
      <w:szCs w:val="24"/>
      <w:lang w:eastAsia="en-GB"/>
    </w:rPr>
  </w:style>
  <w:style w:type="paragraph" w:customStyle="1" w:styleId="yiv9409689338msonormal">
    <w:name w:val="yiv9409689338msonormal"/>
    <w:basedOn w:val="Normal"/>
    <w:rsid w:val="00740E2F"/>
    <w:pPr>
      <w:spacing w:before="100" w:beforeAutospacing="1" w:after="100" w:afterAutospacing="1"/>
    </w:pPr>
    <w:rPr>
      <w:rFonts w:ascii="Times New Roman" w:hAnsi="Times New Roman"/>
      <w:szCs w:val="24"/>
      <w:lang w:eastAsia="en-GB"/>
    </w:rPr>
  </w:style>
  <w:style w:type="paragraph" w:customStyle="1" w:styleId="standard0">
    <w:name w:val="standard"/>
    <w:basedOn w:val="Normal"/>
    <w:rsid w:val="00825110"/>
    <w:pPr>
      <w:spacing w:before="100" w:beforeAutospacing="1" w:after="100" w:afterAutospacing="1"/>
    </w:pPr>
    <w:rPr>
      <w:rFonts w:ascii="Times New Roman" w:hAnsi="Times New Roman"/>
      <w:szCs w:val="24"/>
      <w:lang w:eastAsia="en-GB"/>
    </w:rPr>
  </w:style>
  <w:style w:type="paragraph" w:customStyle="1" w:styleId="yiv6852507099msonormal">
    <w:name w:val="yiv6852507099msonormal"/>
    <w:basedOn w:val="Normal"/>
    <w:rsid w:val="00D01B0B"/>
    <w:pPr>
      <w:spacing w:before="100" w:beforeAutospacing="1" w:after="100" w:afterAutospacing="1"/>
    </w:pPr>
    <w:rPr>
      <w:rFonts w:ascii="Times New Roman" w:hAnsi="Times New Roman"/>
      <w:szCs w:val="24"/>
      <w:lang w:eastAsia="en-GB"/>
    </w:rPr>
  </w:style>
  <w:style w:type="paragraph" w:customStyle="1" w:styleId="yiv2937101491msonormal">
    <w:name w:val="yiv2937101491msonormal"/>
    <w:basedOn w:val="Normal"/>
    <w:rsid w:val="005F313D"/>
    <w:pPr>
      <w:spacing w:before="100" w:beforeAutospacing="1" w:after="100" w:afterAutospacing="1"/>
    </w:pPr>
    <w:rPr>
      <w:rFonts w:ascii="Times New Roman" w:hAnsi="Times New Roman"/>
      <w:szCs w:val="24"/>
      <w:lang w:eastAsia="en-GB"/>
    </w:rPr>
  </w:style>
  <w:style w:type="paragraph" w:customStyle="1" w:styleId="yiv7058914835msonormal">
    <w:name w:val="yiv7058914835msonormal"/>
    <w:basedOn w:val="Normal"/>
    <w:rsid w:val="00580636"/>
    <w:pPr>
      <w:spacing w:before="100" w:beforeAutospacing="1" w:after="100" w:afterAutospacing="1"/>
    </w:pPr>
    <w:rPr>
      <w:rFonts w:ascii="Times New Roman" w:hAnsi="Times New Roman"/>
      <w:szCs w:val="24"/>
      <w:lang w:eastAsia="en-GB"/>
    </w:rPr>
  </w:style>
  <w:style w:type="paragraph" w:customStyle="1" w:styleId="yiv5613682563msonormal">
    <w:name w:val="yiv5613682563msonormal"/>
    <w:basedOn w:val="Normal"/>
    <w:rsid w:val="00163052"/>
    <w:pPr>
      <w:spacing w:before="100" w:beforeAutospacing="1" w:after="100" w:afterAutospacing="1"/>
    </w:pPr>
    <w:rPr>
      <w:rFonts w:ascii="Times New Roman" w:hAnsi="Times New Roman"/>
      <w:szCs w:val="24"/>
      <w:lang w:eastAsia="en-GB"/>
    </w:rPr>
  </w:style>
  <w:style w:type="paragraph" w:customStyle="1" w:styleId="yiv4472780080msonormal">
    <w:name w:val="yiv4472780080msonormal"/>
    <w:basedOn w:val="Normal"/>
    <w:rsid w:val="000E323A"/>
    <w:pPr>
      <w:spacing w:before="100" w:beforeAutospacing="1" w:after="100" w:afterAutospacing="1"/>
    </w:pPr>
    <w:rPr>
      <w:rFonts w:ascii="Times New Roman" w:hAnsi="Times New Roman"/>
      <w:szCs w:val="24"/>
      <w:lang w:eastAsia="en-GB"/>
    </w:rPr>
  </w:style>
  <w:style w:type="paragraph" w:customStyle="1" w:styleId="yiv8386522703msonormal">
    <w:name w:val="yiv8386522703msonormal"/>
    <w:basedOn w:val="Normal"/>
    <w:rsid w:val="00A47FF8"/>
    <w:pPr>
      <w:spacing w:before="100" w:beforeAutospacing="1" w:after="100" w:afterAutospacing="1"/>
    </w:pPr>
    <w:rPr>
      <w:rFonts w:ascii="Times New Roman" w:hAnsi="Times New Roman"/>
      <w:szCs w:val="24"/>
      <w:lang w:eastAsia="en-GB"/>
    </w:rPr>
  </w:style>
  <w:style w:type="paragraph" w:customStyle="1" w:styleId="yiv3247613885msonormal">
    <w:name w:val="yiv3247613885msonormal"/>
    <w:basedOn w:val="Normal"/>
    <w:rsid w:val="00B04718"/>
    <w:pPr>
      <w:spacing w:before="100" w:beforeAutospacing="1" w:after="100" w:afterAutospacing="1"/>
    </w:pPr>
    <w:rPr>
      <w:rFonts w:ascii="Times New Roman" w:hAnsi="Times New Roman"/>
      <w:szCs w:val="24"/>
      <w:lang w:eastAsia="en-GB"/>
    </w:rPr>
  </w:style>
  <w:style w:type="table" w:customStyle="1" w:styleId="TableGrid0">
    <w:name w:val="TableGrid"/>
    <w:rsid w:val="00331EB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yiv6210258259msolistparagraph">
    <w:name w:val="yiv6210258259msolistparagraph"/>
    <w:basedOn w:val="Normal"/>
    <w:rsid w:val="00FC7D36"/>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3E6599"/>
    <w:rPr>
      <w:color w:val="605E5C"/>
      <w:shd w:val="clear" w:color="auto" w:fill="E1DFDD"/>
    </w:rPr>
  </w:style>
  <w:style w:type="paragraph" w:customStyle="1" w:styleId="yiv7121649116msonormal">
    <w:name w:val="yiv7121649116msonormal"/>
    <w:basedOn w:val="Normal"/>
    <w:rsid w:val="00EC1E2C"/>
    <w:pPr>
      <w:spacing w:before="100" w:beforeAutospacing="1" w:after="100" w:afterAutospacing="1"/>
    </w:pPr>
    <w:rPr>
      <w:rFonts w:ascii="Times New Roman" w:hAnsi="Times New Roman"/>
      <w:szCs w:val="24"/>
      <w:lang w:eastAsia="en-GB"/>
    </w:rPr>
  </w:style>
  <w:style w:type="paragraph" w:customStyle="1" w:styleId="yiv8159461007msonormal">
    <w:name w:val="yiv8159461007msonormal"/>
    <w:basedOn w:val="Normal"/>
    <w:rsid w:val="00434439"/>
    <w:pPr>
      <w:spacing w:before="100" w:beforeAutospacing="1" w:after="100" w:afterAutospacing="1"/>
    </w:pPr>
    <w:rPr>
      <w:rFonts w:ascii="Times New Roman" w:hAnsi="Times New Roman"/>
      <w:szCs w:val="24"/>
      <w:lang w:eastAsia="en-GB"/>
    </w:rPr>
  </w:style>
  <w:style w:type="paragraph" w:customStyle="1" w:styleId="yiv7355512916msonormal">
    <w:name w:val="yiv7355512916msonormal"/>
    <w:basedOn w:val="Normal"/>
    <w:rsid w:val="00D35532"/>
    <w:pPr>
      <w:spacing w:before="100" w:beforeAutospacing="1" w:after="100" w:afterAutospacing="1"/>
    </w:pPr>
    <w:rPr>
      <w:rFonts w:ascii="Times New Roman" w:hAnsi="Times New Roman"/>
      <w:szCs w:val="24"/>
      <w:lang w:eastAsia="en-GB"/>
    </w:rPr>
  </w:style>
  <w:style w:type="paragraph" w:customStyle="1" w:styleId="yiv5367734170msonormal">
    <w:name w:val="yiv5367734170msonormal"/>
    <w:basedOn w:val="Normal"/>
    <w:rsid w:val="00EC4758"/>
    <w:pPr>
      <w:spacing w:before="100" w:beforeAutospacing="1" w:after="100" w:afterAutospacing="1"/>
    </w:pPr>
    <w:rPr>
      <w:rFonts w:ascii="Times New Roman" w:hAnsi="Times New Roman"/>
      <w:szCs w:val="24"/>
      <w:lang w:eastAsia="en-GB"/>
    </w:rPr>
  </w:style>
  <w:style w:type="paragraph" w:customStyle="1" w:styleId="yiv7897971709">
    <w:name w:val="yiv7897971709"/>
    <w:basedOn w:val="Normal"/>
    <w:rsid w:val="00626238"/>
    <w:pPr>
      <w:spacing w:before="100" w:beforeAutospacing="1" w:after="100" w:afterAutospacing="1"/>
    </w:pPr>
    <w:rPr>
      <w:rFonts w:ascii="Times New Roman" w:hAnsi="Times New Roman"/>
      <w:szCs w:val="24"/>
      <w:lang w:eastAsia="en-GB"/>
    </w:rPr>
  </w:style>
  <w:style w:type="character" w:styleId="Emphasis">
    <w:name w:val="Emphasis"/>
    <w:basedOn w:val="DefaultParagraphFont"/>
    <w:uiPriority w:val="20"/>
    <w:qFormat/>
    <w:rsid w:val="00D04C14"/>
    <w:rPr>
      <w:i/>
      <w:iCs/>
    </w:rPr>
  </w:style>
  <w:style w:type="paragraph" w:customStyle="1" w:styleId="yiv6935564034msonormal">
    <w:name w:val="yiv6935564034msonormal"/>
    <w:basedOn w:val="Normal"/>
    <w:rsid w:val="00AB07CD"/>
    <w:pPr>
      <w:spacing w:before="100" w:beforeAutospacing="1" w:after="100" w:afterAutospacing="1"/>
    </w:pPr>
    <w:rPr>
      <w:rFonts w:ascii="Times New Roman" w:hAnsi="Times New Roman"/>
      <w:szCs w:val="24"/>
      <w:lang w:eastAsia="en-GB"/>
    </w:rPr>
  </w:style>
  <w:style w:type="paragraph" w:customStyle="1" w:styleId="yiv8079531289">
    <w:name w:val="yiv8079531289"/>
    <w:basedOn w:val="Normal"/>
    <w:rsid w:val="00EE6136"/>
    <w:pPr>
      <w:spacing w:before="100" w:beforeAutospacing="1" w:after="100" w:afterAutospacing="1"/>
    </w:pPr>
    <w:rPr>
      <w:rFonts w:ascii="Times New Roman" w:hAnsi="Times New Roman"/>
      <w:szCs w:val="24"/>
      <w:lang w:eastAsia="en-GB"/>
    </w:rPr>
  </w:style>
  <w:style w:type="paragraph" w:customStyle="1" w:styleId="yiv6002281484msonormal">
    <w:name w:val="yiv6002281484msonormal"/>
    <w:basedOn w:val="Normal"/>
    <w:rsid w:val="00C64C99"/>
    <w:pPr>
      <w:spacing w:before="100" w:beforeAutospacing="1" w:after="100" w:afterAutospacing="1"/>
    </w:pPr>
    <w:rPr>
      <w:rFonts w:ascii="Times New Roman" w:hAnsi="Times New Roman"/>
      <w:szCs w:val="24"/>
      <w:lang w:eastAsia="en-GB"/>
    </w:rPr>
  </w:style>
  <w:style w:type="paragraph" w:customStyle="1" w:styleId="yiv4945243802msonormal">
    <w:name w:val="yiv4945243802msonormal"/>
    <w:basedOn w:val="Normal"/>
    <w:rsid w:val="002D55EC"/>
    <w:pPr>
      <w:spacing w:before="100" w:beforeAutospacing="1" w:after="100" w:afterAutospacing="1"/>
    </w:pPr>
    <w:rPr>
      <w:rFonts w:ascii="Times New Roman" w:hAnsi="Times New Roman"/>
      <w:szCs w:val="24"/>
      <w:lang w:eastAsia="en-GB"/>
    </w:rPr>
  </w:style>
  <w:style w:type="paragraph" w:customStyle="1" w:styleId="yiv7848944746msonormal">
    <w:name w:val="yiv7848944746msonormal"/>
    <w:basedOn w:val="Normal"/>
    <w:rsid w:val="000D3EDD"/>
    <w:pPr>
      <w:spacing w:before="100" w:beforeAutospacing="1" w:after="100" w:afterAutospacing="1"/>
    </w:pPr>
    <w:rPr>
      <w:rFonts w:ascii="Times New Roman" w:hAnsi="Times New Roman"/>
      <w:szCs w:val="24"/>
      <w:lang w:eastAsia="en-GB"/>
    </w:rPr>
  </w:style>
  <w:style w:type="paragraph" w:customStyle="1" w:styleId="yiv2803485293msonormal">
    <w:name w:val="yiv2803485293msonormal"/>
    <w:basedOn w:val="Normal"/>
    <w:rsid w:val="000D3EDD"/>
    <w:pPr>
      <w:spacing w:before="100" w:beforeAutospacing="1" w:after="100" w:afterAutospacing="1"/>
    </w:pPr>
    <w:rPr>
      <w:rFonts w:ascii="Times New Roman" w:hAnsi="Times New Roman"/>
      <w:szCs w:val="24"/>
      <w:lang w:eastAsia="en-GB"/>
    </w:rPr>
  </w:style>
  <w:style w:type="paragraph" w:customStyle="1" w:styleId="yiv4875151947msonormal">
    <w:name w:val="yiv4875151947msonormal"/>
    <w:basedOn w:val="Normal"/>
    <w:rsid w:val="00F42779"/>
    <w:pPr>
      <w:spacing w:before="100" w:beforeAutospacing="1" w:after="100" w:afterAutospacing="1"/>
    </w:pPr>
    <w:rPr>
      <w:rFonts w:ascii="Times New Roman" w:hAnsi="Times New Roman"/>
      <w:szCs w:val="24"/>
      <w:lang w:eastAsia="en-GB"/>
    </w:rPr>
  </w:style>
  <w:style w:type="paragraph" w:customStyle="1" w:styleId="yiv4511189646msonormal">
    <w:name w:val="yiv4511189646msonormal"/>
    <w:basedOn w:val="Normal"/>
    <w:rsid w:val="000967BC"/>
    <w:pPr>
      <w:spacing w:before="100" w:beforeAutospacing="1" w:after="100" w:afterAutospacing="1"/>
    </w:pPr>
    <w:rPr>
      <w:rFonts w:ascii="Times New Roman" w:hAnsi="Times New Roman"/>
      <w:szCs w:val="24"/>
      <w:lang w:eastAsia="en-GB"/>
    </w:rPr>
  </w:style>
  <w:style w:type="paragraph" w:customStyle="1" w:styleId="yiv1046375000msonormal">
    <w:name w:val="yiv1046375000msonormal"/>
    <w:basedOn w:val="Normal"/>
    <w:rsid w:val="0049084D"/>
    <w:pPr>
      <w:spacing w:before="100" w:beforeAutospacing="1" w:after="100" w:afterAutospacing="1"/>
    </w:pPr>
    <w:rPr>
      <w:rFonts w:ascii="Times New Roman" w:hAnsi="Times New Roman"/>
      <w:szCs w:val="24"/>
      <w:lang w:eastAsia="en-GB"/>
    </w:rPr>
  </w:style>
  <w:style w:type="character" w:customStyle="1" w:styleId="yiv1853251678apple-tab-span">
    <w:name w:val="yiv1853251678apple-tab-span"/>
    <w:basedOn w:val="DefaultParagraphFont"/>
    <w:rsid w:val="00EB3E63"/>
  </w:style>
  <w:style w:type="paragraph" w:customStyle="1" w:styleId="yiv0611960596msonormal">
    <w:name w:val="yiv0611960596msonormal"/>
    <w:basedOn w:val="Normal"/>
    <w:rsid w:val="00FD442E"/>
    <w:pPr>
      <w:spacing w:before="100" w:beforeAutospacing="1" w:after="100" w:afterAutospacing="1"/>
    </w:pPr>
    <w:rPr>
      <w:rFonts w:ascii="Times New Roman" w:hAnsi="Times New Roman"/>
      <w:szCs w:val="24"/>
      <w:lang w:eastAsia="en-GB"/>
    </w:rPr>
  </w:style>
  <w:style w:type="paragraph" w:customStyle="1" w:styleId="yiv2517072581msonormal">
    <w:name w:val="yiv2517072581msonormal"/>
    <w:basedOn w:val="Normal"/>
    <w:rsid w:val="00DB6243"/>
    <w:pPr>
      <w:spacing w:before="100" w:beforeAutospacing="1" w:after="100" w:afterAutospacing="1"/>
    </w:pPr>
    <w:rPr>
      <w:rFonts w:ascii="Times New Roman" w:hAnsi="Times New Roman"/>
      <w:szCs w:val="24"/>
      <w:lang w:eastAsia="en-GB"/>
    </w:rPr>
  </w:style>
  <w:style w:type="paragraph" w:customStyle="1" w:styleId="yiv4678225306msonormal">
    <w:name w:val="yiv4678225306msonormal"/>
    <w:basedOn w:val="Normal"/>
    <w:rsid w:val="005C1746"/>
    <w:pPr>
      <w:spacing w:before="100" w:beforeAutospacing="1" w:after="100" w:afterAutospacing="1"/>
    </w:pPr>
    <w:rPr>
      <w:rFonts w:ascii="Times New Roman" w:hAnsi="Times New Roman"/>
      <w:szCs w:val="24"/>
      <w:lang w:eastAsia="en-GB"/>
    </w:rPr>
  </w:style>
  <w:style w:type="paragraph" w:customStyle="1" w:styleId="yiv5486609983msonormal">
    <w:name w:val="yiv5486609983msonormal"/>
    <w:basedOn w:val="Normal"/>
    <w:rsid w:val="00865C5D"/>
    <w:pPr>
      <w:spacing w:before="100" w:beforeAutospacing="1" w:after="100" w:afterAutospacing="1"/>
    </w:pPr>
    <w:rPr>
      <w:rFonts w:ascii="Times New Roman" w:hAnsi="Times New Roman"/>
      <w:szCs w:val="24"/>
      <w:lang w:eastAsia="en-GB"/>
    </w:rPr>
  </w:style>
  <w:style w:type="paragraph" w:customStyle="1" w:styleId="yiv1771321530msonormal">
    <w:name w:val="yiv1771321530msonormal"/>
    <w:basedOn w:val="Normal"/>
    <w:rsid w:val="00084752"/>
    <w:pPr>
      <w:spacing w:before="100" w:beforeAutospacing="1" w:after="100" w:afterAutospacing="1"/>
    </w:pPr>
    <w:rPr>
      <w:rFonts w:ascii="Times New Roman" w:hAnsi="Times New Roman"/>
      <w:szCs w:val="24"/>
      <w:lang w:eastAsia="en-GB"/>
    </w:rPr>
  </w:style>
  <w:style w:type="paragraph" w:customStyle="1" w:styleId="yiv8486188653msonormal">
    <w:name w:val="yiv8486188653msonormal"/>
    <w:basedOn w:val="Normal"/>
    <w:rsid w:val="00A74D4F"/>
    <w:pPr>
      <w:spacing w:before="100" w:beforeAutospacing="1" w:after="100" w:afterAutospacing="1"/>
    </w:pPr>
    <w:rPr>
      <w:rFonts w:ascii="Times New Roman" w:hAnsi="Times New Roman"/>
      <w:szCs w:val="24"/>
      <w:lang w:eastAsia="en-GB"/>
    </w:rPr>
  </w:style>
  <w:style w:type="paragraph" w:customStyle="1" w:styleId="yiv0032371704msonormal">
    <w:name w:val="yiv0032371704msonormal"/>
    <w:basedOn w:val="Normal"/>
    <w:rsid w:val="005A0435"/>
    <w:pPr>
      <w:spacing w:before="100" w:beforeAutospacing="1" w:after="100" w:afterAutospacing="1"/>
    </w:pPr>
    <w:rPr>
      <w:rFonts w:ascii="Times New Roman" w:hAnsi="Times New Roman"/>
      <w:szCs w:val="24"/>
      <w:lang w:eastAsia="en-GB"/>
    </w:rPr>
  </w:style>
  <w:style w:type="paragraph" w:customStyle="1" w:styleId="yiv3348857477msonormal">
    <w:name w:val="yiv3348857477msonormal"/>
    <w:basedOn w:val="Normal"/>
    <w:rsid w:val="001E4B26"/>
    <w:pPr>
      <w:spacing w:before="100" w:beforeAutospacing="1" w:after="100" w:afterAutospacing="1"/>
    </w:pPr>
    <w:rPr>
      <w:rFonts w:ascii="Times New Roman" w:hAnsi="Times New Roman"/>
      <w:szCs w:val="24"/>
      <w:lang w:eastAsia="en-GB"/>
    </w:rPr>
  </w:style>
  <w:style w:type="paragraph" w:customStyle="1" w:styleId="yiv1381374302msonormal">
    <w:name w:val="yiv1381374302msonormal"/>
    <w:basedOn w:val="Normal"/>
    <w:rsid w:val="001E4B26"/>
    <w:pPr>
      <w:spacing w:before="100" w:beforeAutospacing="1" w:after="100" w:afterAutospacing="1"/>
    </w:pPr>
    <w:rPr>
      <w:rFonts w:ascii="Times New Roman" w:hAnsi="Times New Roman"/>
      <w:szCs w:val="24"/>
      <w:lang w:eastAsia="en-GB"/>
    </w:rPr>
  </w:style>
  <w:style w:type="paragraph" w:customStyle="1" w:styleId="yiv4851884977msonormal">
    <w:name w:val="yiv4851884977msonormal"/>
    <w:basedOn w:val="Normal"/>
    <w:rsid w:val="0078691B"/>
    <w:pPr>
      <w:spacing w:before="100" w:beforeAutospacing="1" w:after="100" w:afterAutospacing="1"/>
    </w:pPr>
    <w:rPr>
      <w:rFonts w:ascii="Times New Roman" w:hAnsi="Times New Roman"/>
      <w:szCs w:val="24"/>
      <w:lang w:eastAsia="en-GB"/>
    </w:rPr>
  </w:style>
  <w:style w:type="paragraph" w:customStyle="1" w:styleId="yiv0473493424msonormal">
    <w:name w:val="yiv0473493424msonormal"/>
    <w:basedOn w:val="Normal"/>
    <w:rsid w:val="00B72973"/>
    <w:pPr>
      <w:spacing w:before="100" w:beforeAutospacing="1" w:after="100" w:afterAutospacing="1"/>
    </w:pPr>
    <w:rPr>
      <w:rFonts w:ascii="Times New Roman" w:hAnsi="Times New Roman"/>
      <w:szCs w:val="24"/>
      <w:lang w:eastAsia="en-GB"/>
    </w:rPr>
  </w:style>
  <w:style w:type="paragraph" w:customStyle="1" w:styleId="yiv8360438422msonormal">
    <w:name w:val="yiv8360438422msonormal"/>
    <w:basedOn w:val="Normal"/>
    <w:rsid w:val="0060766F"/>
    <w:pPr>
      <w:spacing w:before="100" w:beforeAutospacing="1" w:after="100" w:afterAutospacing="1"/>
    </w:pPr>
    <w:rPr>
      <w:rFonts w:ascii="Times New Roman" w:hAnsi="Times New Roman"/>
      <w:szCs w:val="24"/>
      <w:lang w:eastAsia="en-GB"/>
    </w:rPr>
  </w:style>
  <w:style w:type="paragraph" w:customStyle="1" w:styleId="yiv3831997357msonormal">
    <w:name w:val="yiv3831997357msonormal"/>
    <w:basedOn w:val="Normal"/>
    <w:rsid w:val="00177EB8"/>
    <w:pPr>
      <w:spacing w:before="100" w:beforeAutospacing="1" w:after="100" w:afterAutospacing="1"/>
    </w:pPr>
    <w:rPr>
      <w:rFonts w:ascii="Times New Roman" w:hAnsi="Times New Roman"/>
      <w:szCs w:val="24"/>
      <w:lang w:eastAsia="en-GB"/>
    </w:rPr>
  </w:style>
  <w:style w:type="character" w:customStyle="1" w:styleId="yiv0768103080contentpasted0">
    <w:name w:val="yiv0768103080contentpasted0"/>
    <w:basedOn w:val="DefaultParagraphFont"/>
    <w:rsid w:val="00BE40B0"/>
  </w:style>
  <w:style w:type="paragraph" w:customStyle="1" w:styleId="yiv4537333351msonormal">
    <w:name w:val="yiv4537333351msonormal"/>
    <w:basedOn w:val="Normal"/>
    <w:rsid w:val="005B1B8A"/>
    <w:pPr>
      <w:spacing w:before="100" w:beforeAutospacing="1" w:after="100" w:afterAutospacing="1"/>
    </w:pPr>
    <w:rPr>
      <w:rFonts w:ascii="Times New Roman" w:hAnsi="Times New Roman"/>
      <w:szCs w:val="24"/>
      <w:lang w:eastAsia="en-GB"/>
    </w:rPr>
  </w:style>
  <w:style w:type="character" w:customStyle="1" w:styleId="yiv0512740400msohyperlink">
    <w:name w:val="yiv0512740400msohyperlink"/>
    <w:basedOn w:val="DefaultParagraphFont"/>
    <w:rsid w:val="00E21254"/>
  </w:style>
  <w:style w:type="paragraph" w:customStyle="1" w:styleId="yiv9007654316msonormal">
    <w:name w:val="yiv9007654316msonormal"/>
    <w:basedOn w:val="Normal"/>
    <w:rsid w:val="001072AD"/>
    <w:pPr>
      <w:spacing w:before="100" w:beforeAutospacing="1" w:after="100" w:afterAutospacing="1"/>
    </w:pPr>
    <w:rPr>
      <w:rFonts w:ascii="Times New Roman" w:hAnsi="Times New Roman"/>
      <w:szCs w:val="24"/>
      <w:lang w:eastAsia="en-GB"/>
    </w:rPr>
  </w:style>
  <w:style w:type="character" w:customStyle="1" w:styleId="yiv6462914779ydp3acc8c74yiv5170320177ydp4c17eec8yiv4589610563ydp395fc297casenumber">
    <w:name w:val="yiv6462914779ydp3acc8c74yiv5170320177ydp4c17eec8yiv4589610563ydp395fc297casenumber"/>
    <w:basedOn w:val="DefaultParagraphFont"/>
    <w:rsid w:val="006E4831"/>
  </w:style>
  <w:style w:type="character" w:customStyle="1" w:styleId="yiv6462914779ydp3acc8c74yiv5170320177ydp4c17eec8yiv4589610563ydp395fc297description">
    <w:name w:val="yiv6462914779ydp3acc8c74yiv5170320177ydp4c17eec8yiv4589610563ydp395fc297description"/>
    <w:basedOn w:val="DefaultParagraphFont"/>
    <w:rsid w:val="006E4831"/>
  </w:style>
  <w:style w:type="character" w:customStyle="1" w:styleId="yiv6462914779ydp3acc8c74yiv5170320177ydp4c17eec8yiv4589610563ydp395fc297address">
    <w:name w:val="yiv6462914779ydp3acc8c74yiv5170320177ydp4c17eec8yiv4589610563ydp395fc297address"/>
    <w:basedOn w:val="DefaultParagraphFont"/>
    <w:rsid w:val="006E4831"/>
  </w:style>
  <w:style w:type="paragraph" w:customStyle="1" w:styleId="yiv5040080367msonormal">
    <w:name w:val="yiv5040080367msonormal"/>
    <w:basedOn w:val="Normal"/>
    <w:rsid w:val="00C41951"/>
    <w:pPr>
      <w:spacing w:before="100" w:beforeAutospacing="1" w:after="100" w:afterAutospacing="1"/>
    </w:pPr>
    <w:rPr>
      <w:rFonts w:ascii="Times New Roman" w:hAnsi="Times New Roman"/>
      <w:szCs w:val="24"/>
      <w:lang w:eastAsia="en-GB"/>
    </w:rPr>
  </w:style>
  <w:style w:type="character" w:customStyle="1" w:styleId="un">
    <w:name w:val="u_n"/>
    <w:basedOn w:val="DefaultParagraphFont"/>
    <w:rsid w:val="00A845A7"/>
  </w:style>
  <w:style w:type="paragraph" w:customStyle="1" w:styleId="yiv5698689165msonormal">
    <w:name w:val="yiv5698689165msonormal"/>
    <w:basedOn w:val="Normal"/>
    <w:rsid w:val="00957512"/>
    <w:pPr>
      <w:spacing w:before="100" w:beforeAutospacing="1" w:after="100" w:afterAutospacing="1"/>
    </w:pPr>
    <w:rPr>
      <w:rFonts w:ascii="Times New Roman" w:hAnsi="Times New Roman"/>
      <w:szCs w:val="24"/>
      <w:lang w:eastAsia="en-GB"/>
    </w:rPr>
  </w:style>
  <w:style w:type="character" w:customStyle="1" w:styleId="yiv5698689165casenumber">
    <w:name w:val="yiv5698689165casenumber"/>
    <w:basedOn w:val="DefaultParagraphFont"/>
    <w:rsid w:val="00957512"/>
  </w:style>
  <w:style w:type="paragraph" w:customStyle="1" w:styleId="yiv1571740718msonormal">
    <w:name w:val="yiv1571740718msonormal"/>
    <w:basedOn w:val="Normal"/>
    <w:rsid w:val="00E12709"/>
    <w:pPr>
      <w:spacing w:before="100" w:beforeAutospacing="1" w:after="100" w:afterAutospacing="1"/>
    </w:pPr>
    <w:rPr>
      <w:rFonts w:ascii="Times New Roman" w:hAnsi="Times New Roman"/>
      <w:szCs w:val="24"/>
      <w:lang w:eastAsia="en-GB"/>
    </w:rPr>
  </w:style>
  <w:style w:type="character" w:customStyle="1" w:styleId="consultationaddress">
    <w:name w:val="consultationaddress"/>
    <w:basedOn w:val="DefaultParagraphFont"/>
    <w:rsid w:val="00A603E5"/>
  </w:style>
  <w:style w:type="paragraph" w:customStyle="1" w:styleId="yiv9588531821msonormal">
    <w:name w:val="yiv9588531821msonormal"/>
    <w:basedOn w:val="Normal"/>
    <w:rsid w:val="009E51D5"/>
    <w:pPr>
      <w:spacing w:before="100" w:beforeAutospacing="1" w:after="100" w:afterAutospacing="1"/>
    </w:pPr>
    <w:rPr>
      <w:rFonts w:ascii="Times New Roman" w:hAnsi="Times New Roman"/>
      <w:szCs w:val="24"/>
      <w:lang w:eastAsia="en-GB"/>
    </w:rPr>
  </w:style>
  <w:style w:type="paragraph" w:customStyle="1" w:styleId="yiv3009427992msonormal">
    <w:name w:val="yiv3009427992msonormal"/>
    <w:basedOn w:val="Normal"/>
    <w:rsid w:val="007A66A5"/>
    <w:pPr>
      <w:spacing w:before="100" w:beforeAutospacing="1" w:after="100" w:afterAutospacing="1"/>
    </w:pPr>
    <w:rPr>
      <w:rFonts w:ascii="Times New Roman" w:hAnsi="Times New Roman"/>
      <w:szCs w:val="24"/>
      <w:lang w:eastAsia="en-GB"/>
    </w:rPr>
  </w:style>
  <w:style w:type="paragraph" w:customStyle="1" w:styleId="yiv5008690823msonormal">
    <w:name w:val="yiv5008690823msonormal"/>
    <w:basedOn w:val="Normal"/>
    <w:rsid w:val="00020ACA"/>
    <w:pPr>
      <w:spacing w:before="100" w:beforeAutospacing="1" w:after="100" w:afterAutospacing="1"/>
    </w:pPr>
    <w:rPr>
      <w:rFonts w:ascii="Times New Roman" w:hAnsi="Times New Roman"/>
      <w:szCs w:val="24"/>
      <w:lang w:eastAsia="en-GB"/>
    </w:rPr>
  </w:style>
  <w:style w:type="paragraph" w:customStyle="1" w:styleId="yiv3672548972ydp989c71fayiv2280098195msonormal">
    <w:name w:val="yiv3672548972ydp989c71fayiv2280098195msonormal"/>
    <w:basedOn w:val="Normal"/>
    <w:rsid w:val="006E3D42"/>
    <w:pPr>
      <w:spacing w:before="100" w:beforeAutospacing="1" w:after="100" w:afterAutospacing="1"/>
    </w:pPr>
    <w:rPr>
      <w:rFonts w:ascii="Times New Roman" w:hAnsi="Times New Roman"/>
      <w:szCs w:val="24"/>
      <w:lang w:eastAsia="en-GB"/>
    </w:rPr>
  </w:style>
  <w:style w:type="paragraph" w:customStyle="1" w:styleId="yiv2160187873msonormal">
    <w:name w:val="yiv2160187873msonormal"/>
    <w:basedOn w:val="Normal"/>
    <w:rsid w:val="00E027EB"/>
    <w:pPr>
      <w:spacing w:before="100" w:beforeAutospacing="1" w:after="100" w:afterAutospacing="1"/>
    </w:pPr>
    <w:rPr>
      <w:rFonts w:ascii="Times New Roman" w:hAnsi="Times New Roman"/>
      <w:szCs w:val="24"/>
      <w:lang w:eastAsia="en-GB"/>
    </w:rPr>
  </w:style>
  <w:style w:type="character" w:customStyle="1" w:styleId="df">
    <w:name w:val="d_f"/>
    <w:basedOn w:val="DefaultParagraphFont"/>
    <w:rsid w:val="002B127D"/>
  </w:style>
  <w:style w:type="paragraph" w:customStyle="1" w:styleId="yiv9975827996msonormal">
    <w:name w:val="yiv9975827996msonormal"/>
    <w:basedOn w:val="Normal"/>
    <w:rsid w:val="002B127D"/>
    <w:pPr>
      <w:spacing w:before="100" w:beforeAutospacing="1" w:after="100" w:afterAutospacing="1"/>
    </w:pPr>
    <w:rPr>
      <w:rFonts w:ascii="Times New Roman" w:hAnsi="Times New Roman"/>
      <w:szCs w:val="24"/>
      <w:lang w:eastAsia="en-GB"/>
    </w:rPr>
  </w:style>
  <w:style w:type="paragraph" w:customStyle="1" w:styleId="yiv1899939826msonormal">
    <w:name w:val="yiv1899939826msonormal"/>
    <w:basedOn w:val="Normal"/>
    <w:rsid w:val="009D33F4"/>
    <w:pPr>
      <w:spacing w:before="100" w:beforeAutospacing="1" w:after="100" w:afterAutospacing="1"/>
    </w:pPr>
    <w:rPr>
      <w:rFonts w:ascii="Times New Roman" w:hAnsi="Times New Roman"/>
      <w:szCs w:val="24"/>
      <w:lang w:eastAsia="en-GB"/>
    </w:rPr>
  </w:style>
  <w:style w:type="paragraph" w:customStyle="1" w:styleId="yiv0273757851msonormal">
    <w:name w:val="yiv0273757851msonormal"/>
    <w:basedOn w:val="Normal"/>
    <w:rsid w:val="00866411"/>
    <w:pPr>
      <w:spacing w:before="100" w:beforeAutospacing="1" w:after="100" w:afterAutospacing="1"/>
    </w:pPr>
    <w:rPr>
      <w:rFonts w:ascii="Times New Roman" w:hAnsi="Times New Roman"/>
      <w:szCs w:val="24"/>
      <w:lang w:eastAsia="en-GB"/>
    </w:rPr>
  </w:style>
  <w:style w:type="paragraph" w:customStyle="1" w:styleId="yiv1354073806msonormal">
    <w:name w:val="yiv1354073806msonormal"/>
    <w:basedOn w:val="Normal"/>
    <w:rsid w:val="00BC309B"/>
    <w:pPr>
      <w:spacing w:before="100" w:beforeAutospacing="1" w:after="100" w:afterAutospacing="1"/>
    </w:pPr>
    <w:rPr>
      <w:rFonts w:ascii="Times New Roman" w:hAnsi="Times New Roman"/>
      <w:szCs w:val="24"/>
      <w:lang w:eastAsia="en-GB"/>
    </w:rPr>
  </w:style>
  <w:style w:type="paragraph" w:customStyle="1" w:styleId="yiv8366125315msonormal">
    <w:name w:val="yiv8366125315msonormal"/>
    <w:basedOn w:val="Normal"/>
    <w:rsid w:val="004744B9"/>
    <w:pPr>
      <w:spacing w:before="100" w:beforeAutospacing="1" w:after="100" w:afterAutospacing="1"/>
    </w:pPr>
    <w:rPr>
      <w:rFonts w:ascii="Times New Roman" w:hAnsi="Times New Roman"/>
      <w:szCs w:val="24"/>
      <w:lang w:eastAsia="en-GB"/>
    </w:rPr>
  </w:style>
  <w:style w:type="paragraph" w:customStyle="1" w:styleId="yiv8366125315msolistparagraph">
    <w:name w:val="yiv8366125315msolistparagraph"/>
    <w:basedOn w:val="Normal"/>
    <w:rsid w:val="004744B9"/>
    <w:pPr>
      <w:spacing w:before="100" w:beforeAutospacing="1" w:after="100" w:afterAutospacing="1"/>
    </w:pPr>
    <w:rPr>
      <w:rFonts w:ascii="Times New Roman" w:hAnsi="Times New Roman"/>
      <w:szCs w:val="24"/>
      <w:lang w:eastAsia="en-GB"/>
    </w:rPr>
  </w:style>
  <w:style w:type="paragraph" w:customStyle="1" w:styleId="yiv3655675947msonormal">
    <w:name w:val="yiv3655675947msonormal"/>
    <w:basedOn w:val="Normal"/>
    <w:rsid w:val="00DC716C"/>
    <w:pPr>
      <w:spacing w:before="100" w:beforeAutospacing="1" w:after="100" w:afterAutospacing="1"/>
    </w:pPr>
    <w:rPr>
      <w:rFonts w:ascii="Times New Roman" w:hAnsi="Times New Roman"/>
      <w:szCs w:val="24"/>
      <w:lang w:eastAsia="en-GB"/>
    </w:rPr>
  </w:style>
  <w:style w:type="paragraph" w:customStyle="1" w:styleId="yiv6560740127ydpc890e214msonormal">
    <w:name w:val="yiv6560740127ydpc890e214msonormal"/>
    <w:basedOn w:val="Normal"/>
    <w:rsid w:val="00670823"/>
    <w:pPr>
      <w:spacing w:before="100" w:beforeAutospacing="1" w:after="100" w:afterAutospacing="1"/>
    </w:pPr>
    <w:rPr>
      <w:rFonts w:ascii="Times New Roman" w:hAnsi="Times New Roman"/>
      <w:szCs w:val="24"/>
      <w:lang w:eastAsia="en-GB"/>
    </w:rPr>
  </w:style>
  <w:style w:type="paragraph" w:customStyle="1" w:styleId="yiv2548230314msonormal">
    <w:name w:val="yiv2548230314msonormal"/>
    <w:basedOn w:val="Normal"/>
    <w:rsid w:val="008D0E4B"/>
    <w:pPr>
      <w:spacing w:before="100" w:beforeAutospacing="1" w:after="100" w:afterAutospacing="1"/>
    </w:pPr>
    <w:rPr>
      <w:rFonts w:ascii="Times New Roman" w:hAnsi="Times New Roman"/>
      <w:szCs w:val="24"/>
      <w:lang w:eastAsia="en-GB"/>
    </w:rPr>
  </w:style>
  <w:style w:type="paragraph" w:customStyle="1" w:styleId="yiv1966340318msonormal">
    <w:name w:val="yiv1966340318msonormal"/>
    <w:basedOn w:val="Normal"/>
    <w:rsid w:val="00E7172D"/>
    <w:pPr>
      <w:spacing w:before="100" w:beforeAutospacing="1" w:after="100" w:afterAutospacing="1"/>
    </w:pPr>
    <w:rPr>
      <w:rFonts w:ascii="Times New Roman" w:hAnsi="Times New Roman"/>
      <w:szCs w:val="24"/>
      <w:lang w:eastAsia="en-GB"/>
    </w:rPr>
  </w:style>
  <w:style w:type="paragraph" w:customStyle="1" w:styleId="yiv9086280991basicparagraph">
    <w:name w:val="yiv9086280991basicparagraph"/>
    <w:basedOn w:val="Normal"/>
    <w:rsid w:val="00B05D5C"/>
    <w:pPr>
      <w:spacing w:before="100" w:beforeAutospacing="1" w:after="100" w:afterAutospacing="1"/>
    </w:pPr>
    <w:rPr>
      <w:rFonts w:ascii="Times New Roman" w:hAnsi="Times New Roman"/>
      <w:szCs w:val="24"/>
      <w:lang w:eastAsia="en-GB"/>
    </w:rPr>
  </w:style>
  <w:style w:type="paragraph" w:customStyle="1" w:styleId="yiv6618508377msonormal">
    <w:name w:val="yiv6618508377msonormal"/>
    <w:basedOn w:val="Normal"/>
    <w:rsid w:val="00304531"/>
    <w:pPr>
      <w:spacing w:before="100" w:beforeAutospacing="1" w:after="100" w:afterAutospacing="1"/>
    </w:pPr>
    <w:rPr>
      <w:rFonts w:ascii="Times New Roman" w:hAnsi="Times New Roman"/>
      <w:szCs w:val="24"/>
      <w:lang w:eastAsia="en-GB"/>
    </w:rPr>
  </w:style>
  <w:style w:type="paragraph" w:customStyle="1" w:styleId="yiv3009994068ydp9f77033cyiv1841419807msonormal">
    <w:name w:val="yiv3009994068ydp9f77033cyiv1841419807msonormal"/>
    <w:basedOn w:val="Normal"/>
    <w:rsid w:val="00127391"/>
    <w:pPr>
      <w:spacing w:before="100" w:beforeAutospacing="1" w:after="100" w:afterAutospacing="1"/>
    </w:pPr>
    <w:rPr>
      <w:rFonts w:ascii="Times New Roman" w:hAnsi="Times New Roman"/>
      <w:szCs w:val="24"/>
      <w:lang w:eastAsia="en-GB"/>
    </w:rPr>
  </w:style>
  <w:style w:type="paragraph" w:customStyle="1" w:styleId="yiv3829024148msonormal">
    <w:name w:val="yiv3829024148msonormal"/>
    <w:basedOn w:val="Normal"/>
    <w:rsid w:val="00F7611F"/>
    <w:pPr>
      <w:spacing w:before="100" w:beforeAutospacing="1" w:after="100" w:afterAutospacing="1"/>
    </w:pPr>
    <w:rPr>
      <w:rFonts w:ascii="Times New Roman" w:hAnsi="Times New Roman"/>
      <w:szCs w:val="24"/>
      <w:lang w:eastAsia="en-GB"/>
    </w:rPr>
  </w:style>
  <w:style w:type="paragraph" w:customStyle="1" w:styleId="yiv4574475887msonormal">
    <w:name w:val="yiv4574475887msonormal"/>
    <w:basedOn w:val="Normal"/>
    <w:rsid w:val="009E2CDF"/>
    <w:pPr>
      <w:spacing w:before="100" w:beforeAutospacing="1" w:after="100" w:afterAutospacing="1"/>
    </w:pPr>
    <w:rPr>
      <w:rFonts w:ascii="Times New Roman" w:hAnsi="Times New Roman"/>
      <w:szCs w:val="24"/>
      <w:lang w:eastAsia="en-GB"/>
    </w:rPr>
  </w:style>
  <w:style w:type="paragraph" w:customStyle="1" w:styleId="ydp916ecf6byiv8002258458msonormal">
    <w:name w:val="ydp916ecf6byiv8002258458msonormal"/>
    <w:basedOn w:val="Normal"/>
    <w:rsid w:val="008962CC"/>
    <w:pPr>
      <w:spacing w:before="100" w:beforeAutospacing="1" w:after="100" w:afterAutospacing="1"/>
    </w:pPr>
    <w:rPr>
      <w:rFonts w:ascii="Times New Roman" w:hAnsi="Times New Roman"/>
      <w:szCs w:val="24"/>
      <w:lang w:eastAsia="en-GB"/>
    </w:rPr>
  </w:style>
  <w:style w:type="paragraph" w:customStyle="1" w:styleId="yiv6927070331msonormal">
    <w:name w:val="yiv6927070331msonormal"/>
    <w:basedOn w:val="Normal"/>
    <w:rsid w:val="00DA063C"/>
    <w:pPr>
      <w:spacing w:before="100" w:beforeAutospacing="1" w:after="100" w:afterAutospacing="1"/>
    </w:pPr>
    <w:rPr>
      <w:rFonts w:ascii="Times New Roman" w:hAnsi="Times New Roman"/>
      <w:szCs w:val="24"/>
      <w:lang w:eastAsia="en-GB"/>
    </w:rPr>
  </w:style>
  <w:style w:type="paragraph" w:customStyle="1" w:styleId="yiv6391234403msonormal">
    <w:name w:val="yiv6391234403msonormal"/>
    <w:basedOn w:val="Normal"/>
    <w:rsid w:val="00DA063C"/>
    <w:pPr>
      <w:spacing w:before="100" w:beforeAutospacing="1" w:after="100" w:afterAutospacing="1"/>
    </w:pPr>
    <w:rPr>
      <w:rFonts w:ascii="Times New Roman" w:hAnsi="Times New Roman"/>
      <w:szCs w:val="24"/>
      <w:lang w:eastAsia="en-GB"/>
    </w:rPr>
  </w:style>
  <w:style w:type="character" w:customStyle="1" w:styleId="size">
    <w:name w:val="size"/>
    <w:basedOn w:val="DefaultParagraphFont"/>
    <w:rsid w:val="00F3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563">
      <w:bodyDiv w:val="1"/>
      <w:marLeft w:val="0"/>
      <w:marRight w:val="0"/>
      <w:marTop w:val="0"/>
      <w:marBottom w:val="0"/>
      <w:divBdr>
        <w:top w:val="none" w:sz="0" w:space="0" w:color="auto"/>
        <w:left w:val="none" w:sz="0" w:space="0" w:color="auto"/>
        <w:bottom w:val="none" w:sz="0" w:space="0" w:color="auto"/>
        <w:right w:val="none" w:sz="0" w:space="0" w:color="auto"/>
      </w:divBdr>
      <w:divsChild>
        <w:div w:id="381950057">
          <w:marLeft w:val="0"/>
          <w:marRight w:val="0"/>
          <w:marTop w:val="0"/>
          <w:marBottom w:val="0"/>
          <w:divBdr>
            <w:top w:val="none" w:sz="0" w:space="0" w:color="auto"/>
            <w:left w:val="none" w:sz="0" w:space="0" w:color="auto"/>
            <w:bottom w:val="none" w:sz="0" w:space="0" w:color="auto"/>
            <w:right w:val="none" w:sz="0" w:space="0" w:color="auto"/>
          </w:divBdr>
        </w:div>
        <w:div w:id="698436001">
          <w:marLeft w:val="0"/>
          <w:marRight w:val="0"/>
          <w:marTop w:val="60"/>
          <w:marBottom w:val="80"/>
          <w:divBdr>
            <w:top w:val="none" w:sz="0" w:space="0" w:color="auto"/>
            <w:left w:val="none" w:sz="0" w:space="0" w:color="auto"/>
            <w:bottom w:val="none" w:sz="0" w:space="0" w:color="auto"/>
            <w:right w:val="none" w:sz="0" w:space="0" w:color="auto"/>
          </w:divBdr>
        </w:div>
        <w:div w:id="1049114512">
          <w:marLeft w:val="0"/>
          <w:marRight w:val="0"/>
          <w:marTop w:val="0"/>
          <w:marBottom w:val="0"/>
          <w:divBdr>
            <w:top w:val="none" w:sz="0" w:space="0" w:color="auto"/>
            <w:left w:val="none" w:sz="0" w:space="0" w:color="auto"/>
            <w:bottom w:val="none" w:sz="0" w:space="0" w:color="auto"/>
            <w:right w:val="none" w:sz="0" w:space="0" w:color="auto"/>
          </w:divBdr>
        </w:div>
        <w:div w:id="1302883662">
          <w:marLeft w:val="0"/>
          <w:marRight w:val="0"/>
          <w:marTop w:val="60"/>
          <w:marBottom w:val="80"/>
          <w:divBdr>
            <w:top w:val="none" w:sz="0" w:space="0" w:color="auto"/>
            <w:left w:val="none" w:sz="0" w:space="0" w:color="auto"/>
            <w:bottom w:val="none" w:sz="0" w:space="0" w:color="auto"/>
            <w:right w:val="none" w:sz="0" w:space="0" w:color="auto"/>
          </w:divBdr>
        </w:div>
        <w:div w:id="1698585268">
          <w:marLeft w:val="0"/>
          <w:marRight w:val="0"/>
          <w:marTop w:val="0"/>
          <w:marBottom w:val="0"/>
          <w:divBdr>
            <w:top w:val="none" w:sz="0" w:space="0" w:color="auto"/>
            <w:left w:val="none" w:sz="0" w:space="0" w:color="auto"/>
            <w:bottom w:val="none" w:sz="0" w:space="0" w:color="auto"/>
            <w:right w:val="none" w:sz="0" w:space="0" w:color="auto"/>
          </w:divBdr>
        </w:div>
        <w:div w:id="1990282330">
          <w:marLeft w:val="0"/>
          <w:marRight w:val="0"/>
          <w:marTop w:val="0"/>
          <w:marBottom w:val="0"/>
          <w:divBdr>
            <w:top w:val="none" w:sz="0" w:space="0" w:color="auto"/>
            <w:left w:val="none" w:sz="0" w:space="0" w:color="auto"/>
            <w:bottom w:val="none" w:sz="0" w:space="0" w:color="auto"/>
            <w:right w:val="none" w:sz="0" w:space="0" w:color="auto"/>
          </w:divBdr>
        </w:div>
      </w:divsChild>
    </w:div>
    <w:div w:id="16197545">
      <w:bodyDiv w:val="1"/>
      <w:marLeft w:val="0"/>
      <w:marRight w:val="0"/>
      <w:marTop w:val="0"/>
      <w:marBottom w:val="0"/>
      <w:divBdr>
        <w:top w:val="none" w:sz="0" w:space="0" w:color="auto"/>
        <w:left w:val="none" w:sz="0" w:space="0" w:color="auto"/>
        <w:bottom w:val="none" w:sz="0" w:space="0" w:color="auto"/>
        <w:right w:val="none" w:sz="0" w:space="0" w:color="auto"/>
      </w:divBdr>
      <w:divsChild>
        <w:div w:id="943610219">
          <w:marLeft w:val="0"/>
          <w:marRight w:val="0"/>
          <w:marTop w:val="0"/>
          <w:marBottom w:val="0"/>
          <w:divBdr>
            <w:top w:val="none" w:sz="0" w:space="0" w:color="auto"/>
            <w:left w:val="none" w:sz="0" w:space="0" w:color="auto"/>
            <w:bottom w:val="none" w:sz="0" w:space="0" w:color="auto"/>
            <w:right w:val="none" w:sz="0" w:space="0" w:color="auto"/>
          </w:divBdr>
          <w:divsChild>
            <w:div w:id="12374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0633">
      <w:bodyDiv w:val="1"/>
      <w:marLeft w:val="0"/>
      <w:marRight w:val="0"/>
      <w:marTop w:val="0"/>
      <w:marBottom w:val="0"/>
      <w:divBdr>
        <w:top w:val="none" w:sz="0" w:space="0" w:color="auto"/>
        <w:left w:val="none" w:sz="0" w:space="0" w:color="auto"/>
        <w:bottom w:val="none" w:sz="0" w:space="0" w:color="auto"/>
        <w:right w:val="none" w:sz="0" w:space="0" w:color="auto"/>
      </w:divBdr>
    </w:div>
    <w:div w:id="68697563">
      <w:bodyDiv w:val="1"/>
      <w:marLeft w:val="0"/>
      <w:marRight w:val="0"/>
      <w:marTop w:val="0"/>
      <w:marBottom w:val="0"/>
      <w:divBdr>
        <w:top w:val="none" w:sz="0" w:space="0" w:color="auto"/>
        <w:left w:val="none" w:sz="0" w:space="0" w:color="auto"/>
        <w:bottom w:val="none" w:sz="0" w:space="0" w:color="auto"/>
        <w:right w:val="none" w:sz="0" w:space="0" w:color="auto"/>
      </w:divBdr>
      <w:divsChild>
        <w:div w:id="1804734438">
          <w:marLeft w:val="0"/>
          <w:marRight w:val="0"/>
          <w:marTop w:val="0"/>
          <w:marBottom w:val="0"/>
          <w:divBdr>
            <w:top w:val="none" w:sz="0" w:space="0" w:color="auto"/>
            <w:left w:val="none" w:sz="0" w:space="0" w:color="auto"/>
            <w:bottom w:val="none" w:sz="0" w:space="0" w:color="auto"/>
            <w:right w:val="none" w:sz="0" w:space="0" w:color="auto"/>
          </w:divBdr>
        </w:div>
      </w:divsChild>
    </w:div>
    <w:div w:id="71784376">
      <w:bodyDiv w:val="1"/>
      <w:marLeft w:val="0"/>
      <w:marRight w:val="0"/>
      <w:marTop w:val="0"/>
      <w:marBottom w:val="0"/>
      <w:divBdr>
        <w:top w:val="none" w:sz="0" w:space="0" w:color="auto"/>
        <w:left w:val="none" w:sz="0" w:space="0" w:color="auto"/>
        <w:bottom w:val="none" w:sz="0" w:space="0" w:color="auto"/>
        <w:right w:val="none" w:sz="0" w:space="0" w:color="auto"/>
      </w:divBdr>
    </w:div>
    <w:div w:id="107549285">
      <w:bodyDiv w:val="1"/>
      <w:marLeft w:val="0"/>
      <w:marRight w:val="0"/>
      <w:marTop w:val="0"/>
      <w:marBottom w:val="0"/>
      <w:divBdr>
        <w:top w:val="none" w:sz="0" w:space="0" w:color="auto"/>
        <w:left w:val="none" w:sz="0" w:space="0" w:color="auto"/>
        <w:bottom w:val="none" w:sz="0" w:space="0" w:color="auto"/>
        <w:right w:val="none" w:sz="0" w:space="0" w:color="auto"/>
      </w:divBdr>
    </w:div>
    <w:div w:id="109475676">
      <w:bodyDiv w:val="1"/>
      <w:marLeft w:val="0"/>
      <w:marRight w:val="0"/>
      <w:marTop w:val="0"/>
      <w:marBottom w:val="0"/>
      <w:divBdr>
        <w:top w:val="none" w:sz="0" w:space="0" w:color="auto"/>
        <w:left w:val="none" w:sz="0" w:space="0" w:color="auto"/>
        <w:bottom w:val="none" w:sz="0" w:space="0" w:color="auto"/>
        <w:right w:val="none" w:sz="0" w:space="0" w:color="auto"/>
      </w:divBdr>
      <w:divsChild>
        <w:div w:id="1902909655">
          <w:marLeft w:val="0"/>
          <w:marRight w:val="0"/>
          <w:marTop w:val="0"/>
          <w:marBottom w:val="0"/>
          <w:divBdr>
            <w:top w:val="none" w:sz="0" w:space="0" w:color="auto"/>
            <w:left w:val="none" w:sz="0" w:space="0" w:color="auto"/>
            <w:bottom w:val="none" w:sz="0" w:space="0" w:color="auto"/>
            <w:right w:val="none" w:sz="0" w:space="0" w:color="auto"/>
          </w:divBdr>
          <w:divsChild>
            <w:div w:id="937179563">
              <w:marLeft w:val="0"/>
              <w:marRight w:val="0"/>
              <w:marTop w:val="0"/>
              <w:marBottom w:val="0"/>
              <w:divBdr>
                <w:top w:val="none" w:sz="0" w:space="0" w:color="auto"/>
                <w:left w:val="none" w:sz="0" w:space="0" w:color="auto"/>
                <w:bottom w:val="none" w:sz="0" w:space="0" w:color="auto"/>
                <w:right w:val="none" w:sz="0" w:space="0" w:color="auto"/>
              </w:divBdr>
            </w:div>
            <w:div w:id="1323509124">
              <w:marLeft w:val="0"/>
              <w:marRight w:val="0"/>
              <w:marTop w:val="0"/>
              <w:marBottom w:val="0"/>
              <w:divBdr>
                <w:top w:val="none" w:sz="0" w:space="0" w:color="auto"/>
                <w:left w:val="none" w:sz="0" w:space="0" w:color="auto"/>
                <w:bottom w:val="none" w:sz="0" w:space="0" w:color="auto"/>
                <w:right w:val="none" w:sz="0" w:space="0" w:color="auto"/>
              </w:divBdr>
            </w:div>
            <w:div w:id="1383097496">
              <w:marLeft w:val="0"/>
              <w:marRight w:val="0"/>
              <w:marTop w:val="0"/>
              <w:marBottom w:val="0"/>
              <w:divBdr>
                <w:top w:val="none" w:sz="0" w:space="0" w:color="auto"/>
                <w:left w:val="none" w:sz="0" w:space="0" w:color="auto"/>
                <w:bottom w:val="none" w:sz="0" w:space="0" w:color="auto"/>
                <w:right w:val="none" w:sz="0" w:space="0" w:color="auto"/>
              </w:divBdr>
            </w:div>
            <w:div w:id="1481924301">
              <w:marLeft w:val="0"/>
              <w:marRight w:val="0"/>
              <w:marTop w:val="0"/>
              <w:marBottom w:val="0"/>
              <w:divBdr>
                <w:top w:val="none" w:sz="0" w:space="0" w:color="auto"/>
                <w:left w:val="none" w:sz="0" w:space="0" w:color="auto"/>
                <w:bottom w:val="none" w:sz="0" w:space="0" w:color="auto"/>
                <w:right w:val="none" w:sz="0" w:space="0" w:color="auto"/>
              </w:divBdr>
            </w:div>
            <w:div w:id="1587106283">
              <w:marLeft w:val="0"/>
              <w:marRight w:val="0"/>
              <w:marTop w:val="0"/>
              <w:marBottom w:val="0"/>
              <w:divBdr>
                <w:top w:val="none" w:sz="0" w:space="0" w:color="auto"/>
                <w:left w:val="none" w:sz="0" w:space="0" w:color="auto"/>
                <w:bottom w:val="none" w:sz="0" w:space="0" w:color="auto"/>
                <w:right w:val="none" w:sz="0" w:space="0" w:color="auto"/>
              </w:divBdr>
            </w:div>
            <w:div w:id="21456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688">
      <w:bodyDiv w:val="1"/>
      <w:marLeft w:val="0"/>
      <w:marRight w:val="0"/>
      <w:marTop w:val="0"/>
      <w:marBottom w:val="0"/>
      <w:divBdr>
        <w:top w:val="none" w:sz="0" w:space="0" w:color="auto"/>
        <w:left w:val="none" w:sz="0" w:space="0" w:color="auto"/>
        <w:bottom w:val="none" w:sz="0" w:space="0" w:color="auto"/>
        <w:right w:val="none" w:sz="0" w:space="0" w:color="auto"/>
      </w:divBdr>
    </w:div>
    <w:div w:id="118886900">
      <w:bodyDiv w:val="1"/>
      <w:marLeft w:val="0"/>
      <w:marRight w:val="0"/>
      <w:marTop w:val="0"/>
      <w:marBottom w:val="0"/>
      <w:divBdr>
        <w:top w:val="none" w:sz="0" w:space="0" w:color="auto"/>
        <w:left w:val="none" w:sz="0" w:space="0" w:color="auto"/>
        <w:bottom w:val="none" w:sz="0" w:space="0" w:color="auto"/>
        <w:right w:val="none" w:sz="0" w:space="0" w:color="auto"/>
      </w:divBdr>
    </w:div>
    <w:div w:id="122777315">
      <w:bodyDiv w:val="1"/>
      <w:marLeft w:val="0"/>
      <w:marRight w:val="0"/>
      <w:marTop w:val="0"/>
      <w:marBottom w:val="0"/>
      <w:divBdr>
        <w:top w:val="none" w:sz="0" w:space="0" w:color="auto"/>
        <w:left w:val="none" w:sz="0" w:space="0" w:color="auto"/>
        <w:bottom w:val="none" w:sz="0" w:space="0" w:color="auto"/>
        <w:right w:val="none" w:sz="0" w:space="0" w:color="auto"/>
      </w:divBdr>
      <w:divsChild>
        <w:div w:id="1487473688">
          <w:marLeft w:val="0"/>
          <w:marRight w:val="0"/>
          <w:marTop w:val="0"/>
          <w:marBottom w:val="0"/>
          <w:divBdr>
            <w:top w:val="none" w:sz="0" w:space="0" w:color="auto"/>
            <w:left w:val="none" w:sz="0" w:space="0" w:color="auto"/>
            <w:bottom w:val="none" w:sz="0" w:space="0" w:color="auto"/>
            <w:right w:val="none" w:sz="0" w:space="0" w:color="auto"/>
          </w:divBdr>
          <w:divsChild>
            <w:div w:id="1999579661">
              <w:marLeft w:val="0"/>
              <w:marRight w:val="0"/>
              <w:marTop w:val="0"/>
              <w:marBottom w:val="0"/>
              <w:divBdr>
                <w:top w:val="none" w:sz="0" w:space="0" w:color="auto"/>
                <w:left w:val="none" w:sz="0" w:space="0" w:color="auto"/>
                <w:bottom w:val="none" w:sz="0" w:space="0" w:color="auto"/>
                <w:right w:val="none" w:sz="0" w:space="0" w:color="auto"/>
              </w:divBdr>
              <w:divsChild>
                <w:div w:id="176653320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372005313">
                      <w:marLeft w:val="0"/>
                      <w:marRight w:val="0"/>
                      <w:marTop w:val="0"/>
                      <w:marBottom w:val="0"/>
                      <w:divBdr>
                        <w:top w:val="none" w:sz="0" w:space="0" w:color="auto"/>
                        <w:left w:val="none" w:sz="0" w:space="0" w:color="auto"/>
                        <w:bottom w:val="none" w:sz="0" w:space="0" w:color="auto"/>
                        <w:right w:val="none" w:sz="0" w:space="0" w:color="auto"/>
                      </w:divBdr>
                    </w:div>
                    <w:div w:id="533615679">
                      <w:marLeft w:val="0"/>
                      <w:marRight w:val="0"/>
                      <w:marTop w:val="0"/>
                      <w:marBottom w:val="0"/>
                      <w:divBdr>
                        <w:top w:val="none" w:sz="0" w:space="0" w:color="auto"/>
                        <w:left w:val="none" w:sz="0" w:space="0" w:color="auto"/>
                        <w:bottom w:val="none" w:sz="0" w:space="0" w:color="auto"/>
                        <w:right w:val="none" w:sz="0" w:space="0" w:color="auto"/>
                      </w:divBdr>
                    </w:div>
                    <w:div w:id="984697963">
                      <w:marLeft w:val="0"/>
                      <w:marRight w:val="0"/>
                      <w:marTop w:val="0"/>
                      <w:marBottom w:val="0"/>
                      <w:divBdr>
                        <w:top w:val="none" w:sz="0" w:space="0" w:color="auto"/>
                        <w:left w:val="none" w:sz="0" w:space="0" w:color="auto"/>
                        <w:bottom w:val="none" w:sz="0" w:space="0" w:color="auto"/>
                        <w:right w:val="none" w:sz="0" w:space="0" w:color="auto"/>
                      </w:divBdr>
                    </w:div>
                    <w:div w:id="1420366535">
                      <w:marLeft w:val="0"/>
                      <w:marRight w:val="0"/>
                      <w:marTop w:val="0"/>
                      <w:marBottom w:val="0"/>
                      <w:divBdr>
                        <w:top w:val="none" w:sz="0" w:space="0" w:color="auto"/>
                        <w:left w:val="none" w:sz="0" w:space="0" w:color="auto"/>
                        <w:bottom w:val="none" w:sz="0" w:space="0" w:color="auto"/>
                        <w:right w:val="none" w:sz="0" w:space="0" w:color="auto"/>
                      </w:divBdr>
                    </w:div>
                    <w:div w:id="19050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1419">
      <w:bodyDiv w:val="1"/>
      <w:marLeft w:val="0"/>
      <w:marRight w:val="0"/>
      <w:marTop w:val="0"/>
      <w:marBottom w:val="0"/>
      <w:divBdr>
        <w:top w:val="none" w:sz="0" w:space="0" w:color="auto"/>
        <w:left w:val="none" w:sz="0" w:space="0" w:color="auto"/>
        <w:bottom w:val="none" w:sz="0" w:space="0" w:color="auto"/>
        <w:right w:val="none" w:sz="0" w:space="0" w:color="auto"/>
      </w:divBdr>
    </w:div>
    <w:div w:id="163202895">
      <w:bodyDiv w:val="1"/>
      <w:marLeft w:val="0"/>
      <w:marRight w:val="0"/>
      <w:marTop w:val="0"/>
      <w:marBottom w:val="0"/>
      <w:divBdr>
        <w:top w:val="none" w:sz="0" w:space="0" w:color="auto"/>
        <w:left w:val="none" w:sz="0" w:space="0" w:color="auto"/>
        <w:bottom w:val="none" w:sz="0" w:space="0" w:color="auto"/>
        <w:right w:val="none" w:sz="0" w:space="0" w:color="auto"/>
      </w:divBdr>
    </w:div>
    <w:div w:id="201476905">
      <w:bodyDiv w:val="1"/>
      <w:marLeft w:val="0"/>
      <w:marRight w:val="0"/>
      <w:marTop w:val="0"/>
      <w:marBottom w:val="0"/>
      <w:divBdr>
        <w:top w:val="none" w:sz="0" w:space="0" w:color="auto"/>
        <w:left w:val="none" w:sz="0" w:space="0" w:color="auto"/>
        <w:bottom w:val="none" w:sz="0" w:space="0" w:color="auto"/>
        <w:right w:val="none" w:sz="0" w:space="0" w:color="auto"/>
      </w:divBdr>
      <w:divsChild>
        <w:div w:id="609509980">
          <w:marLeft w:val="0"/>
          <w:marRight w:val="0"/>
          <w:marTop w:val="0"/>
          <w:marBottom w:val="0"/>
          <w:divBdr>
            <w:top w:val="none" w:sz="0" w:space="0" w:color="auto"/>
            <w:left w:val="none" w:sz="0" w:space="0" w:color="auto"/>
            <w:bottom w:val="none" w:sz="0" w:space="0" w:color="auto"/>
            <w:right w:val="none" w:sz="0" w:space="0" w:color="auto"/>
          </w:divBdr>
          <w:divsChild>
            <w:div w:id="1500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9471">
      <w:bodyDiv w:val="1"/>
      <w:marLeft w:val="0"/>
      <w:marRight w:val="0"/>
      <w:marTop w:val="0"/>
      <w:marBottom w:val="0"/>
      <w:divBdr>
        <w:top w:val="none" w:sz="0" w:space="0" w:color="auto"/>
        <w:left w:val="none" w:sz="0" w:space="0" w:color="auto"/>
        <w:bottom w:val="none" w:sz="0" w:space="0" w:color="auto"/>
        <w:right w:val="none" w:sz="0" w:space="0" w:color="auto"/>
      </w:divBdr>
    </w:div>
    <w:div w:id="216283378">
      <w:bodyDiv w:val="1"/>
      <w:marLeft w:val="0"/>
      <w:marRight w:val="0"/>
      <w:marTop w:val="0"/>
      <w:marBottom w:val="0"/>
      <w:divBdr>
        <w:top w:val="none" w:sz="0" w:space="0" w:color="auto"/>
        <w:left w:val="none" w:sz="0" w:space="0" w:color="auto"/>
        <w:bottom w:val="none" w:sz="0" w:space="0" w:color="auto"/>
        <w:right w:val="none" w:sz="0" w:space="0" w:color="auto"/>
      </w:divBdr>
      <w:divsChild>
        <w:div w:id="1443840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956212">
              <w:marLeft w:val="0"/>
              <w:marRight w:val="0"/>
              <w:marTop w:val="0"/>
              <w:marBottom w:val="0"/>
              <w:divBdr>
                <w:top w:val="none" w:sz="0" w:space="0" w:color="auto"/>
                <w:left w:val="none" w:sz="0" w:space="0" w:color="auto"/>
                <w:bottom w:val="none" w:sz="0" w:space="0" w:color="auto"/>
                <w:right w:val="none" w:sz="0" w:space="0" w:color="auto"/>
              </w:divBdr>
              <w:divsChild>
                <w:div w:id="335815669">
                  <w:marLeft w:val="0"/>
                  <w:marRight w:val="0"/>
                  <w:marTop w:val="0"/>
                  <w:marBottom w:val="0"/>
                  <w:divBdr>
                    <w:top w:val="none" w:sz="0" w:space="0" w:color="auto"/>
                    <w:left w:val="none" w:sz="0" w:space="0" w:color="auto"/>
                    <w:bottom w:val="none" w:sz="0" w:space="0" w:color="auto"/>
                    <w:right w:val="none" w:sz="0" w:space="0" w:color="auto"/>
                  </w:divBdr>
                  <w:divsChild>
                    <w:div w:id="1650087185">
                      <w:marLeft w:val="0"/>
                      <w:marRight w:val="0"/>
                      <w:marTop w:val="0"/>
                      <w:marBottom w:val="0"/>
                      <w:divBdr>
                        <w:top w:val="none" w:sz="0" w:space="0" w:color="auto"/>
                        <w:left w:val="none" w:sz="0" w:space="0" w:color="auto"/>
                        <w:bottom w:val="none" w:sz="0" w:space="0" w:color="auto"/>
                        <w:right w:val="none" w:sz="0" w:space="0" w:color="auto"/>
                      </w:divBdr>
                      <w:divsChild>
                        <w:div w:id="813836413">
                          <w:marLeft w:val="0"/>
                          <w:marRight w:val="0"/>
                          <w:marTop w:val="0"/>
                          <w:marBottom w:val="0"/>
                          <w:divBdr>
                            <w:top w:val="none" w:sz="0" w:space="0" w:color="auto"/>
                            <w:left w:val="none" w:sz="0" w:space="0" w:color="auto"/>
                            <w:bottom w:val="none" w:sz="0" w:space="0" w:color="auto"/>
                            <w:right w:val="none" w:sz="0" w:space="0" w:color="auto"/>
                          </w:divBdr>
                          <w:divsChild>
                            <w:div w:id="177353309">
                              <w:marLeft w:val="0"/>
                              <w:marRight w:val="0"/>
                              <w:marTop w:val="0"/>
                              <w:marBottom w:val="0"/>
                              <w:divBdr>
                                <w:top w:val="none" w:sz="0" w:space="0" w:color="auto"/>
                                <w:left w:val="none" w:sz="0" w:space="0" w:color="auto"/>
                                <w:bottom w:val="none" w:sz="0" w:space="0" w:color="auto"/>
                                <w:right w:val="none" w:sz="0" w:space="0" w:color="auto"/>
                              </w:divBdr>
                              <w:divsChild>
                                <w:div w:id="1780565981">
                                  <w:marLeft w:val="0"/>
                                  <w:marRight w:val="0"/>
                                  <w:marTop w:val="0"/>
                                  <w:marBottom w:val="0"/>
                                  <w:divBdr>
                                    <w:top w:val="none" w:sz="0" w:space="0" w:color="auto"/>
                                    <w:left w:val="none" w:sz="0" w:space="0" w:color="auto"/>
                                    <w:bottom w:val="none" w:sz="0" w:space="0" w:color="auto"/>
                                    <w:right w:val="none" w:sz="0" w:space="0" w:color="auto"/>
                                  </w:divBdr>
                                  <w:divsChild>
                                    <w:div w:id="7180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749315">
      <w:bodyDiv w:val="1"/>
      <w:marLeft w:val="0"/>
      <w:marRight w:val="0"/>
      <w:marTop w:val="0"/>
      <w:marBottom w:val="0"/>
      <w:divBdr>
        <w:top w:val="none" w:sz="0" w:space="0" w:color="auto"/>
        <w:left w:val="none" w:sz="0" w:space="0" w:color="auto"/>
        <w:bottom w:val="none" w:sz="0" w:space="0" w:color="auto"/>
        <w:right w:val="none" w:sz="0" w:space="0" w:color="auto"/>
      </w:divBdr>
    </w:div>
    <w:div w:id="259727896">
      <w:bodyDiv w:val="1"/>
      <w:marLeft w:val="0"/>
      <w:marRight w:val="0"/>
      <w:marTop w:val="0"/>
      <w:marBottom w:val="0"/>
      <w:divBdr>
        <w:top w:val="none" w:sz="0" w:space="0" w:color="auto"/>
        <w:left w:val="none" w:sz="0" w:space="0" w:color="auto"/>
        <w:bottom w:val="none" w:sz="0" w:space="0" w:color="auto"/>
        <w:right w:val="none" w:sz="0" w:space="0" w:color="auto"/>
      </w:divBdr>
    </w:div>
    <w:div w:id="284972474">
      <w:bodyDiv w:val="1"/>
      <w:marLeft w:val="0"/>
      <w:marRight w:val="0"/>
      <w:marTop w:val="0"/>
      <w:marBottom w:val="0"/>
      <w:divBdr>
        <w:top w:val="none" w:sz="0" w:space="0" w:color="auto"/>
        <w:left w:val="none" w:sz="0" w:space="0" w:color="auto"/>
        <w:bottom w:val="none" w:sz="0" w:space="0" w:color="auto"/>
        <w:right w:val="none" w:sz="0" w:space="0" w:color="auto"/>
      </w:divBdr>
    </w:div>
    <w:div w:id="299653290">
      <w:bodyDiv w:val="1"/>
      <w:marLeft w:val="0"/>
      <w:marRight w:val="0"/>
      <w:marTop w:val="0"/>
      <w:marBottom w:val="0"/>
      <w:divBdr>
        <w:top w:val="none" w:sz="0" w:space="0" w:color="auto"/>
        <w:left w:val="none" w:sz="0" w:space="0" w:color="auto"/>
        <w:bottom w:val="none" w:sz="0" w:space="0" w:color="auto"/>
        <w:right w:val="none" w:sz="0" w:space="0" w:color="auto"/>
      </w:divBdr>
      <w:divsChild>
        <w:div w:id="1103185078">
          <w:marLeft w:val="0"/>
          <w:marRight w:val="0"/>
          <w:marTop w:val="0"/>
          <w:marBottom w:val="0"/>
          <w:divBdr>
            <w:top w:val="none" w:sz="0" w:space="0" w:color="auto"/>
            <w:left w:val="none" w:sz="0" w:space="0" w:color="auto"/>
            <w:bottom w:val="none" w:sz="0" w:space="0" w:color="auto"/>
            <w:right w:val="none" w:sz="0" w:space="0" w:color="auto"/>
          </w:divBdr>
        </w:div>
      </w:divsChild>
    </w:div>
    <w:div w:id="304703547">
      <w:bodyDiv w:val="1"/>
      <w:marLeft w:val="0"/>
      <w:marRight w:val="0"/>
      <w:marTop w:val="0"/>
      <w:marBottom w:val="0"/>
      <w:divBdr>
        <w:top w:val="none" w:sz="0" w:space="0" w:color="auto"/>
        <w:left w:val="none" w:sz="0" w:space="0" w:color="auto"/>
        <w:bottom w:val="none" w:sz="0" w:space="0" w:color="auto"/>
        <w:right w:val="none" w:sz="0" w:space="0" w:color="auto"/>
      </w:divBdr>
      <w:divsChild>
        <w:div w:id="1698853479">
          <w:marLeft w:val="0"/>
          <w:marRight w:val="0"/>
          <w:marTop w:val="0"/>
          <w:marBottom w:val="0"/>
          <w:divBdr>
            <w:top w:val="none" w:sz="0" w:space="0" w:color="auto"/>
            <w:left w:val="none" w:sz="0" w:space="0" w:color="auto"/>
            <w:bottom w:val="none" w:sz="0" w:space="0" w:color="auto"/>
            <w:right w:val="none" w:sz="0" w:space="0" w:color="auto"/>
          </w:divBdr>
          <w:divsChild>
            <w:div w:id="1880165229">
              <w:marLeft w:val="0"/>
              <w:marRight w:val="0"/>
              <w:marTop w:val="0"/>
              <w:marBottom w:val="0"/>
              <w:divBdr>
                <w:top w:val="none" w:sz="0" w:space="0" w:color="auto"/>
                <w:left w:val="none" w:sz="0" w:space="0" w:color="auto"/>
                <w:bottom w:val="none" w:sz="0" w:space="0" w:color="auto"/>
                <w:right w:val="none" w:sz="0" w:space="0" w:color="auto"/>
              </w:divBdr>
              <w:divsChild>
                <w:div w:id="1293898904">
                  <w:marLeft w:val="0"/>
                  <w:marRight w:val="0"/>
                  <w:marTop w:val="0"/>
                  <w:marBottom w:val="0"/>
                  <w:divBdr>
                    <w:top w:val="none" w:sz="0" w:space="0" w:color="auto"/>
                    <w:left w:val="none" w:sz="0" w:space="0" w:color="auto"/>
                    <w:bottom w:val="none" w:sz="0" w:space="0" w:color="auto"/>
                    <w:right w:val="none" w:sz="0" w:space="0" w:color="auto"/>
                  </w:divBdr>
                </w:div>
                <w:div w:id="20592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2138">
      <w:bodyDiv w:val="1"/>
      <w:marLeft w:val="0"/>
      <w:marRight w:val="0"/>
      <w:marTop w:val="0"/>
      <w:marBottom w:val="0"/>
      <w:divBdr>
        <w:top w:val="none" w:sz="0" w:space="0" w:color="auto"/>
        <w:left w:val="none" w:sz="0" w:space="0" w:color="auto"/>
        <w:bottom w:val="none" w:sz="0" w:space="0" w:color="auto"/>
        <w:right w:val="none" w:sz="0" w:space="0" w:color="auto"/>
      </w:divBdr>
    </w:div>
    <w:div w:id="326641484">
      <w:bodyDiv w:val="1"/>
      <w:marLeft w:val="0"/>
      <w:marRight w:val="0"/>
      <w:marTop w:val="0"/>
      <w:marBottom w:val="0"/>
      <w:divBdr>
        <w:top w:val="none" w:sz="0" w:space="0" w:color="auto"/>
        <w:left w:val="none" w:sz="0" w:space="0" w:color="auto"/>
        <w:bottom w:val="none" w:sz="0" w:space="0" w:color="auto"/>
        <w:right w:val="none" w:sz="0" w:space="0" w:color="auto"/>
      </w:divBdr>
    </w:div>
    <w:div w:id="358971170">
      <w:bodyDiv w:val="1"/>
      <w:marLeft w:val="0"/>
      <w:marRight w:val="0"/>
      <w:marTop w:val="0"/>
      <w:marBottom w:val="0"/>
      <w:divBdr>
        <w:top w:val="none" w:sz="0" w:space="0" w:color="auto"/>
        <w:left w:val="none" w:sz="0" w:space="0" w:color="auto"/>
        <w:bottom w:val="none" w:sz="0" w:space="0" w:color="auto"/>
        <w:right w:val="none" w:sz="0" w:space="0" w:color="auto"/>
      </w:divBdr>
    </w:div>
    <w:div w:id="369498386">
      <w:bodyDiv w:val="1"/>
      <w:marLeft w:val="0"/>
      <w:marRight w:val="0"/>
      <w:marTop w:val="0"/>
      <w:marBottom w:val="0"/>
      <w:divBdr>
        <w:top w:val="none" w:sz="0" w:space="0" w:color="auto"/>
        <w:left w:val="none" w:sz="0" w:space="0" w:color="auto"/>
        <w:bottom w:val="none" w:sz="0" w:space="0" w:color="auto"/>
        <w:right w:val="none" w:sz="0" w:space="0" w:color="auto"/>
      </w:divBdr>
      <w:divsChild>
        <w:div w:id="574437687">
          <w:marLeft w:val="0"/>
          <w:marRight w:val="0"/>
          <w:marTop w:val="0"/>
          <w:marBottom w:val="0"/>
          <w:divBdr>
            <w:top w:val="none" w:sz="0" w:space="0" w:color="auto"/>
            <w:left w:val="none" w:sz="0" w:space="0" w:color="auto"/>
            <w:bottom w:val="none" w:sz="0" w:space="0" w:color="auto"/>
            <w:right w:val="none" w:sz="0" w:space="0" w:color="auto"/>
          </w:divBdr>
        </w:div>
      </w:divsChild>
    </w:div>
    <w:div w:id="432362944">
      <w:bodyDiv w:val="1"/>
      <w:marLeft w:val="0"/>
      <w:marRight w:val="0"/>
      <w:marTop w:val="0"/>
      <w:marBottom w:val="0"/>
      <w:divBdr>
        <w:top w:val="none" w:sz="0" w:space="0" w:color="auto"/>
        <w:left w:val="none" w:sz="0" w:space="0" w:color="auto"/>
        <w:bottom w:val="none" w:sz="0" w:space="0" w:color="auto"/>
        <w:right w:val="none" w:sz="0" w:space="0" w:color="auto"/>
      </w:divBdr>
      <w:divsChild>
        <w:div w:id="826634999">
          <w:marLeft w:val="0"/>
          <w:marRight w:val="0"/>
          <w:marTop w:val="0"/>
          <w:marBottom w:val="0"/>
          <w:divBdr>
            <w:top w:val="none" w:sz="0" w:space="0" w:color="auto"/>
            <w:left w:val="none" w:sz="0" w:space="0" w:color="auto"/>
            <w:bottom w:val="none" w:sz="0" w:space="0" w:color="auto"/>
            <w:right w:val="none" w:sz="0" w:space="0" w:color="auto"/>
          </w:divBdr>
        </w:div>
        <w:div w:id="2049135546">
          <w:marLeft w:val="0"/>
          <w:marRight w:val="0"/>
          <w:marTop w:val="0"/>
          <w:marBottom w:val="0"/>
          <w:divBdr>
            <w:top w:val="none" w:sz="0" w:space="0" w:color="auto"/>
            <w:left w:val="none" w:sz="0" w:space="0" w:color="auto"/>
            <w:bottom w:val="none" w:sz="0" w:space="0" w:color="auto"/>
            <w:right w:val="none" w:sz="0" w:space="0" w:color="auto"/>
          </w:divBdr>
        </w:div>
      </w:divsChild>
    </w:div>
    <w:div w:id="449397734">
      <w:bodyDiv w:val="1"/>
      <w:marLeft w:val="0"/>
      <w:marRight w:val="0"/>
      <w:marTop w:val="0"/>
      <w:marBottom w:val="0"/>
      <w:divBdr>
        <w:top w:val="none" w:sz="0" w:space="0" w:color="auto"/>
        <w:left w:val="none" w:sz="0" w:space="0" w:color="auto"/>
        <w:bottom w:val="none" w:sz="0" w:space="0" w:color="auto"/>
        <w:right w:val="none" w:sz="0" w:space="0" w:color="auto"/>
      </w:divBdr>
    </w:div>
    <w:div w:id="458845614">
      <w:bodyDiv w:val="1"/>
      <w:marLeft w:val="0"/>
      <w:marRight w:val="0"/>
      <w:marTop w:val="0"/>
      <w:marBottom w:val="0"/>
      <w:divBdr>
        <w:top w:val="none" w:sz="0" w:space="0" w:color="auto"/>
        <w:left w:val="none" w:sz="0" w:space="0" w:color="auto"/>
        <w:bottom w:val="none" w:sz="0" w:space="0" w:color="auto"/>
        <w:right w:val="none" w:sz="0" w:space="0" w:color="auto"/>
      </w:divBdr>
      <w:divsChild>
        <w:div w:id="187762217">
          <w:marLeft w:val="0"/>
          <w:marRight w:val="0"/>
          <w:marTop w:val="0"/>
          <w:marBottom w:val="0"/>
          <w:divBdr>
            <w:top w:val="none" w:sz="0" w:space="0" w:color="auto"/>
            <w:left w:val="none" w:sz="0" w:space="0" w:color="auto"/>
            <w:bottom w:val="none" w:sz="0" w:space="0" w:color="auto"/>
            <w:right w:val="none" w:sz="0" w:space="0" w:color="auto"/>
          </w:divBdr>
        </w:div>
        <w:div w:id="209535333">
          <w:marLeft w:val="0"/>
          <w:marRight w:val="0"/>
          <w:marTop w:val="0"/>
          <w:marBottom w:val="0"/>
          <w:divBdr>
            <w:top w:val="none" w:sz="0" w:space="0" w:color="auto"/>
            <w:left w:val="none" w:sz="0" w:space="0" w:color="auto"/>
            <w:bottom w:val="none" w:sz="0" w:space="0" w:color="auto"/>
            <w:right w:val="none" w:sz="0" w:space="0" w:color="auto"/>
          </w:divBdr>
        </w:div>
        <w:div w:id="300964452">
          <w:marLeft w:val="0"/>
          <w:marRight w:val="0"/>
          <w:marTop w:val="0"/>
          <w:marBottom w:val="0"/>
          <w:divBdr>
            <w:top w:val="none" w:sz="0" w:space="0" w:color="auto"/>
            <w:left w:val="none" w:sz="0" w:space="0" w:color="auto"/>
            <w:bottom w:val="none" w:sz="0" w:space="0" w:color="auto"/>
            <w:right w:val="none" w:sz="0" w:space="0" w:color="auto"/>
          </w:divBdr>
        </w:div>
        <w:div w:id="333072772">
          <w:marLeft w:val="0"/>
          <w:marRight w:val="0"/>
          <w:marTop w:val="0"/>
          <w:marBottom w:val="0"/>
          <w:divBdr>
            <w:top w:val="none" w:sz="0" w:space="0" w:color="auto"/>
            <w:left w:val="none" w:sz="0" w:space="0" w:color="auto"/>
            <w:bottom w:val="none" w:sz="0" w:space="0" w:color="auto"/>
            <w:right w:val="none" w:sz="0" w:space="0" w:color="auto"/>
          </w:divBdr>
        </w:div>
        <w:div w:id="337470020">
          <w:marLeft w:val="0"/>
          <w:marRight w:val="0"/>
          <w:marTop w:val="0"/>
          <w:marBottom w:val="0"/>
          <w:divBdr>
            <w:top w:val="none" w:sz="0" w:space="0" w:color="auto"/>
            <w:left w:val="none" w:sz="0" w:space="0" w:color="auto"/>
            <w:bottom w:val="none" w:sz="0" w:space="0" w:color="auto"/>
            <w:right w:val="none" w:sz="0" w:space="0" w:color="auto"/>
          </w:divBdr>
        </w:div>
        <w:div w:id="404837496">
          <w:marLeft w:val="0"/>
          <w:marRight w:val="0"/>
          <w:marTop w:val="0"/>
          <w:marBottom w:val="0"/>
          <w:divBdr>
            <w:top w:val="none" w:sz="0" w:space="0" w:color="auto"/>
            <w:left w:val="none" w:sz="0" w:space="0" w:color="auto"/>
            <w:bottom w:val="none" w:sz="0" w:space="0" w:color="auto"/>
            <w:right w:val="none" w:sz="0" w:space="0" w:color="auto"/>
          </w:divBdr>
        </w:div>
        <w:div w:id="410198758">
          <w:marLeft w:val="0"/>
          <w:marRight w:val="0"/>
          <w:marTop w:val="0"/>
          <w:marBottom w:val="0"/>
          <w:divBdr>
            <w:top w:val="none" w:sz="0" w:space="0" w:color="auto"/>
            <w:left w:val="none" w:sz="0" w:space="0" w:color="auto"/>
            <w:bottom w:val="none" w:sz="0" w:space="0" w:color="auto"/>
            <w:right w:val="none" w:sz="0" w:space="0" w:color="auto"/>
          </w:divBdr>
        </w:div>
        <w:div w:id="472135556">
          <w:marLeft w:val="0"/>
          <w:marRight w:val="0"/>
          <w:marTop w:val="0"/>
          <w:marBottom w:val="0"/>
          <w:divBdr>
            <w:top w:val="none" w:sz="0" w:space="0" w:color="auto"/>
            <w:left w:val="none" w:sz="0" w:space="0" w:color="auto"/>
            <w:bottom w:val="none" w:sz="0" w:space="0" w:color="auto"/>
            <w:right w:val="none" w:sz="0" w:space="0" w:color="auto"/>
          </w:divBdr>
        </w:div>
        <w:div w:id="584874784">
          <w:marLeft w:val="0"/>
          <w:marRight w:val="0"/>
          <w:marTop w:val="0"/>
          <w:marBottom w:val="0"/>
          <w:divBdr>
            <w:top w:val="none" w:sz="0" w:space="0" w:color="auto"/>
            <w:left w:val="none" w:sz="0" w:space="0" w:color="auto"/>
            <w:bottom w:val="none" w:sz="0" w:space="0" w:color="auto"/>
            <w:right w:val="none" w:sz="0" w:space="0" w:color="auto"/>
          </w:divBdr>
        </w:div>
        <w:div w:id="746071348">
          <w:marLeft w:val="0"/>
          <w:marRight w:val="0"/>
          <w:marTop w:val="0"/>
          <w:marBottom w:val="0"/>
          <w:divBdr>
            <w:top w:val="none" w:sz="0" w:space="0" w:color="auto"/>
            <w:left w:val="none" w:sz="0" w:space="0" w:color="auto"/>
            <w:bottom w:val="none" w:sz="0" w:space="0" w:color="auto"/>
            <w:right w:val="none" w:sz="0" w:space="0" w:color="auto"/>
          </w:divBdr>
        </w:div>
        <w:div w:id="782924778">
          <w:marLeft w:val="0"/>
          <w:marRight w:val="0"/>
          <w:marTop w:val="0"/>
          <w:marBottom w:val="0"/>
          <w:divBdr>
            <w:top w:val="none" w:sz="0" w:space="0" w:color="auto"/>
            <w:left w:val="none" w:sz="0" w:space="0" w:color="auto"/>
            <w:bottom w:val="none" w:sz="0" w:space="0" w:color="auto"/>
            <w:right w:val="none" w:sz="0" w:space="0" w:color="auto"/>
          </w:divBdr>
        </w:div>
        <w:div w:id="787043945">
          <w:marLeft w:val="0"/>
          <w:marRight w:val="0"/>
          <w:marTop w:val="0"/>
          <w:marBottom w:val="0"/>
          <w:divBdr>
            <w:top w:val="none" w:sz="0" w:space="0" w:color="auto"/>
            <w:left w:val="none" w:sz="0" w:space="0" w:color="auto"/>
            <w:bottom w:val="none" w:sz="0" w:space="0" w:color="auto"/>
            <w:right w:val="none" w:sz="0" w:space="0" w:color="auto"/>
          </w:divBdr>
        </w:div>
        <w:div w:id="853035874">
          <w:marLeft w:val="0"/>
          <w:marRight w:val="0"/>
          <w:marTop w:val="0"/>
          <w:marBottom w:val="0"/>
          <w:divBdr>
            <w:top w:val="none" w:sz="0" w:space="0" w:color="auto"/>
            <w:left w:val="none" w:sz="0" w:space="0" w:color="auto"/>
            <w:bottom w:val="none" w:sz="0" w:space="0" w:color="auto"/>
            <w:right w:val="none" w:sz="0" w:space="0" w:color="auto"/>
          </w:divBdr>
        </w:div>
        <w:div w:id="974792468">
          <w:marLeft w:val="0"/>
          <w:marRight w:val="0"/>
          <w:marTop w:val="0"/>
          <w:marBottom w:val="0"/>
          <w:divBdr>
            <w:top w:val="none" w:sz="0" w:space="0" w:color="auto"/>
            <w:left w:val="none" w:sz="0" w:space="0" w:color="auto"/>
            <w:bottom w:val="none" w:sz="0" w:space="0" w:color="auto"/>
            <w:right w:val="none" w:sz="0" w:space="0" w:color="auto"/>
          </w:divBdr>
        </w:div>
        <w:div w:id="985352407">
          <w:marLeft w:val="0"/>
          <w:marRight w:val="0"/>
          <w:marTop w:val="0"/>
          <w:marBottom w:val="0"/>
          <w:divBdr>
            <w:top w:val="none" w:sz="0" w:space="0" w:color="auto"/>
            <w:left w:val="none" w:sz="0" w:space="0" w:color="auto"/>
            <w:bottom w:val="none" w:sz="0" w:space="0" w:color="auto"/>
            <w:right w:val="none" w:sz="0" w:space="0" w:color="auto"/>
          </w:divBdr>
        </w:div>
        <w:div w:id="1002314731">
          <w:marLeft w:val="0"/>
          <w:marRight w:val="0"/>
          <w:marTop w:val="0"/>
          <w:marBottom w:val="0"/>
          <w:divBdr>
            <w:top w:val="none" w:sz="0" w:space="0" w:color="auto"/>
            <w:left w:val="none" w:sz="0" w:space="0" w:color="auto"/>
            <w:bottom w:val="none" w:sz="0" w:space="0" w:color="auto"/>
            <w:right w:val="none" w:sz="0" w:space="0" w:color="auto"/>
          </w:divBdr>
        </w:div>
        <w:div w:id="1153444591">
          <w:marLeft w:val="0"/>
          <w:marRight w:val="0"/>
          <w:marTop w:val="0"/>
          <w:marBottom w:val="0"/>
          <w:divBdr>
            <w:top w:val="none" w:sz="0" w:space="0" w:color="auto"/>
            <w:left w:val="none" w:sz="0" w:space="0" w:color="auto"/>
            <w:bottom w:val="none" w:sz="0" w:space="0" w:color="auto"/>
            <w:right w:val="none" w:sz="0" w:space="0" w:color="auto"/>
          </w:divBdr>
        </w:div>
        <w:div w:id="1241410700">
          <w:marLeft w:val="0"/>
          <w:marRight w:val="0"/>
          <w:marTop w:val="0"/>
          <w:marBottom w:val="0"/>
          <w:divBdr>
            <w:top w:val="none" w:sz="0" w:space="0" w:color="auto"/>
            <w:left w:val="none" w:sz="0" w:space="0" w:color="auto"/>
            <w:bottom w:val="none" w:sz="0" w:space="0" w:color="auto"/>
            <w:right w:val="none" w:sz="0" w:space="0" w:color="auto"/>
          </w:divBdr>
        </w:div>
        <w:div w:id="1241715081">
          <w:marLeft w:val="0"/>
          <w:marRight w:val="0"/>
          <w:marTop w:val="0"/>
          <w:marBottom w:val="0"/>
          <w:divBdr>
            <w:top w:val="none" w:sz="0" w:space="0" w:color="auto"/>
            <w:left w:val="none" w:sz="0" w:space="0" w:color="auto"/>
            <w:bottom w:val="none" w:sz="0" w:space="0" w:color="auto"/>
            <w:right w:val="none" w:sz="0" w:space="0" w:color="auto"/>
          </w:divBdr>
        </w:div>
        <w:div w:id="1353650333">
          <w:marLeft w:val="0"/>
          <w:marRight w:val="0"/>
          <w:marTop w:val="0"/>
          <w:marBottom w:val="0"/>
          <w:divBdr>
            <w:top w:val="none" w:sz="0" w:space="0" w:color="auto"/>
            <w:left w:val="none" w:sz="0" w:space="0" w:color="auto"/>
            <w:bottom w:val="none" w:sz="0" w:space="0" w:color="auto"/>
            <w:right w:val="none" w:sz="0" w:space="0" w:color="auto"/>
          </w:divBdr>
        </w:div>
        <w:div w:id="1358385099">
          <w:marLeft w:val="0"/>
          <w:marRight w:val="0"/>
          <w:marTop w:val="0"/>
          <w:marBottom w:val="0"/>
          <w:divBdr>
            <w:top w:val="none" w:sz="0" w:space="0" w:color="auto"/>
            <w:left w:val="none" w:sz="0" w:space="0" w:color="auto"/>
            <w:bottom w:val="none" w:sz="0" w:space="0" w:color="auto"/>
            <w:right w:val="none" w:sz="0" w:space="0" w:color="auto"/>
          </w:divBdr>
        </w:div>
        <w:div w:id="1408920178">
          <w:marLeft w:val="0"/>
          <w:marRight w:val="0"/>
          <w:marTop w:val="0"/>
          <w:marBottom w:val="0"/>
          <w:divBdr>
            <w:top w:val="none" w:sz="0" w:space="0" w:color="auto"/>
            <w:left w:val="none" w:sz="0" w:space="0" w:color="auto"/>
            <w:bottom w:val="none" w:sz="0" w:space="0" w:color="auto"/>
            <w:right w:val="none" w:sz="0" w:space="0" w:color="auto"/>
          </w:divBdr>
        </w:div>
        <w:div w:id="1409644838">
          <w:marLeft w:val="0"/>
          <w:marRight w:val="0"/>
          <w:marTop w:val="0"/>
          <w:marBottom w:val="0"/>
          <w:divBdr>
            <w:top w:val="none" w:sz="0" w:space="0" w:color="auto"/>
            <w:left w:val="none" w:sz="0" w:space="0" w:color="auto"/>
            <w:bottom w:val="none" w:sz="0" w:space="0" w:color="auto"/>
            <w:right w:val="none" w:sz="0" w:space="0" w:color="auto"/>
          </w:divBdr>
        </w:div>
        <w:div w:id="1492403110">
          <w:marLeft w:val="0"/>
          <w:marRight w:val="0"/>
          <w:marTop w:val="0"/>
          <w:marBottom w:val="0"/>
          <w:divBdr>
            <w:top w:val="none" w:sz="0" w:space="0" w:color="auto"/>
            <w:left w:val="none" w:sz="0" w:space="0" w:color="auto"/>
            <w:bottom w:val="none" w:sz="0" w:space="0" w:color="auto"/>
            <w:right w:val="none" w:sz="0" w:space="0" w:color="auto"/>
          </w:divBdr>
        </w:div>
        <w:div w:id="1507867159">
          <w:marLeft w:val="0"/>
          <w:marRight w:val="0"/>
          <w:marTop w:val="0"/>
          <w:marBottom w:val="0"/>
          <w:divBdr>
            <w:top w:val="none" w:sz="0" w:space="0" w:color="auto"/>
            <w:left w:val="none" w:sz="0" w:space="0" w:color="auto"/>
            <w:bottom w:val="none" w:sz="0" w:space="0" w:color="auto"/>
            <w:right w:val="none" w:sz="0" w:space="0" w:color="auto"/>
          </w:divBdr>
        </w:div>
        <w:div w:id="1527794685">
          <w:marLeft w:val="0"/>
          <w:marRight w:val="0"/>
          <w:marTop w:val="0"/>
          <w:marBottom w:val="0"/>
          <w:divBdr>
            <w:top w:val="none" w:sz="0" w:space="0" w:color="auto"/>
            <w:left w:val="none" w:sz="0" w:space="0" w:color="auto"/>
            <w:bottom w:val="none" w:sz="0" w:space="0" w:color="auto"/>
            <w:right w:val="none" w:sz="0" w:space="0" w:color="auto"/>
          </w:divBdr>
        </w:div>
        <w:div w:id="1552690714">
          <w:marLeft w:val="0"/>
          <w:marRight w:val="0"/>
          <w:marTop w:val="0"/>
          <w:marBottom w:val="0"/>
          <w:divBdr>
            <w:top w:val="none" w:sz="0" w:space="0" w:color="auto"/>
            <w:left w:val="none" w:sz="0" w:space="0" w:color="auto"/>
            <w:bottom w:val="none" w:sz="0" w:space="0" w:color="auto"/>
            <w:right w:val="none" w:sz="0" w:space="0" w:color="auto"/>
          </w:divBdr>
        </w:div>
        <w:div w:id="1565873465">
          <w:marLeft w:val="0"/>
          <w:marRight w:val="0"/>
          <w:marTop w:val="0"/>
          <w:marBottom w:val="0"/>
          <w:divBdr>
            <w:top w:val="none" w:sz="0" w:space="0" w:color="auto"/>
            <w:left w:val="none" w:sz="0" w:space="0" w:color="auto"/>
            <w:bottom w:val="none" w:sz="0" w:space="0" w:color="auto"/>
            <w:right w:val="none" w:sz="0" w:space="0" w:color="auto"/>
          </w:divBdr>
        </w:div>
        <w:div w:id="1583249196">
          <w:marLeft w:val="0"/>
          <w:marRight w:val="0"/>
          <w:marTop w:val="0"/>
          <w:marBottom w:val="0"/>
          <w:divBdr>
            <w:top w:val="none" w:sz="0" w:space="0" w:color="auto"/>
            <w:left w:val="none" w:sz="0" w:space="0" w:color="auto"/>
            <w:bottom w:val="none" w:sz="0" w:space="0" w:color="auto"/>
            <w:right w:val="none" w:sz="0" w:space="0" w:color="auto"/>
          </w:divBdr>
        </w:div>
        <w:div w:id="1623685182">
          <w:marLeft w:val="0"/>
          <w:marRight w:val="0"/>
          <w:marTop w:val="0"/>
          <w:marBottom w:val="0"/>
          <w:divBdr>
            <w:top w:val="none" w:sz="0" w:space="0" w:color="auto"/>
            <w:left w:val="none" w:sz="0" w:space="0" w:color="auto"/>
            <w:bottom w:val="none" w:sz="0" w:space="0" w:color="auto"/>
            <w:right w:val="none" w:sz="0" w:space="0" w:color="auto"/>
          </w:divBdr>
        </w:div>
        <w:div w:id="1726752940">
          <w:marLeft w:val="0"/>
          <w:marRight w:val="0"/>
          <w:marTop w:val="0"/>
          <w:marBottom w:val="0"/>
          <w:divBdr>
            <w:top w:val="none" w:sz="0" w:space="0" w:color="auto"/>
            <w:left w:val="none" w:sz="0" w:space="0" w:color="auto"/>
            <w:bottom w:val="none" w:sz="0" w:space="0" w:color="auto"/>
            <w:right w:val="none" w:sz="0" w:space="0" w:color="auto"/>
          </w:divBdr>
        </w:div>
        <w:div w:id="1797017250">
          <w:marLeft w:val="0"/>
          <w:marRight w:val="0"/>
          <w:marTop w:val="0"/>
          <w:marBottom w:val="0"/>
          <w:divBdr>
            <w:top w:val="none" w:sz="0" w:space="0" w:color="auto"/>
            <w:left w:val="none" w:sz="0" w:space="0" w:color="auto"/>
            <w:bottom w:val="none" w:sz="0" w:space="0" w:color="auto"/>
            <w:right w:val="none" w:sz="0" w:space="0" w:color="auto"/>
          </w:divBdr>
        </w:div>
        <w:div w:id="1811707616">
          <w:marLeft w:val="0"/>
          <w:marRight w:val="0"/>
          <w:marTop w:val="0"/>
          <w:marBottom w:val="0"/>
          <w:divBdr>
            <w:top w:val="none" w:sz="0" w:space="0" w:color="auto"/>
            <w:left w:val="none" w:sz="0" w:space="0" w:color="auto"/>
            <w:bottom w:val="none" w:sz="0" w:space="0" w:color="auto"/>
            <w:right w:val="none" w:sz="0" w:space="0" w:color="auto"/>
          </w:divBdr>
        </w:div>
        <w:div w:id="1841771329">
          <w:marLeft w:val="0"/>
          <w:marRight w:val="0"/>
          <w:marTop w:val="0"/>
          <w:marBottom w:val="0"/>
          <w:divBdr>
            <w:top w:val="none" w:sz="0" w:space="0" w:color="auto"/>
            <w:left w:val="none" w:sz="0" w:space="0" w:color="auto"/>
            <w:bottom w:val="none" w:sz="0" w:space="0" w:color="auto"/>
            <w:right w:val="none" w:sz="0" w:space="0" w:color="auto"/>
          </w:divBdr>
        </w:div>
      </w:divsChild>
    </w:div>
    <w:div w:id="480123903">
      <w:bodyDiv w:val="1"/>
      <w:marLeft w:val="0"/>
      <w:marRight w:val="0"/>
      <w:marTop w:val="0"/>
      <w:marBottom w:val="0"/>
      <w:divBdr>
        <w:top w:val="none" w:sz="0" w:space="0" w:color="auto"/>
        <w:left w:val="none" w:sz="0" w:space="0" w:color="auto"/>
        <w:bottom w:val="none" w:sz="0" w:space="0" w:color="auto"/>
        <w:right w:val="none" w:sz="0" w:space="0" w:color="auto"/>
      </w:divBdr>
    </w:div>
    <w:div w:id="481629303">
      <w:bodyDiv w:val="1"/>
      <w:marLeft w:val="0"/>
      <w:marRight w:val="0"/>
      <w:marTop w:val="0"/>
      <w:marBottom w:val="0"/>
      <w:divBdr>
        <w:top w:val="none" w:sz="0" w:space="0" w:color="auto"/>
        <w:left w:val="none" w:sz="0" w:space="0" w:color="auto"/>
        <w:bottom w:val="none" w:sz="0" w:space="0" w:color="auto"/>
        <w:right w:val="none" w:sz="0" w:space="0" w:color="auto"/>
      </w:divBdr>
      <w:divsChild>
        <w:div w:id="704063405">
          <w:marLeft w:val="0"/>
          <w:marRight w:val="0"/>
          <w:marTop w:val="0"/>
          <w:marBottom w:val="0"/>
          <w:divBdr>
            <w:top w:val="none" w:sz="0" w:space="0" w:color="auto"/>
            <w:left w:val="none" w:sz="0" w:space="0" w:color="auto"/>
            <w:bottom w:val="none" w:sz="0" w:space="0" w:color="auto"/>
            <w:right w:val="none" w:sz="0" w:space="0" w:color="auto"/>
          </w:divBdr>
        </w:div>
        <w:div w:id="1381006619">
          <w:marLeft w:val="0"/>
          <w:marRight w:val="0"/>
          <w:marTop w:val="0"/>
          <w:marBottom w:val="0"/>
          <w:divBdr>
            <w:top w:val="none" w:sz="0" w:space="0" w:color="auto"/>
            <w:left w:val="none" w:sz="0" w:space="0" w:color="auto"/>
            <w:bottom w:val="none" w:sz="0" w:space="0" w:color="auto"/>
            <w:right w:val="none" w:sz="0" w:space="0" w:color="auto"/>
          </w:divBdr>
        </w:div>
      </w:divsChild>
    </w:div>
    <w:div w:id="525948918">
      <w:bodyDiv w:val="1"/>
      <w:marLeft w:val="0"/>
      <w:marRight w:val="0"/>
      <w:marTop w:val="0"/>
      <w:marBottom w:val="0"/>
      <w:divBdr>
        <w:top w:val="none" w:sz="0" w:space="0" w:color="auto"/>
        <w:left w:val="none" w:sz="0" w:space="0" w:color="auto"/>
        <w:bottom w:val="none" w:sz="0" w:space="0" w:color="auto"/>
        <w:right w:val="none" w:sz="0" w:space="0" w:color="auto"/>
      </w:divBdr>
    </w:div>
    <w:div w:id="539128264">
      <w:bodyDiv w:val="1"/>
      <w:marLeft w:val="0"/>
      <w:marRight w:val="0"/>
      <w:marTop w:val="0"/>
      <w:marBottom w:val="0"/>
      <w:divBdr>
        <w:top w:val="none" w:sz="0" w:space="0" w:color="auto"/>
        <w:left w:val="none" w:sz="0" w:space="0" w:color="auto"/>
        <w:bottom w:val="none" w:sz="0" w:space="0" w:color="auto"/>
        <w:right w:val="none" w:sz="0" w:space="0" w:color="auto"/>
      </w:divBdr>
      <w:divsChild>
        <w:div w:id="200554621">
          <w:marLeft w:val="0"/>
          <w:marRight w:val="0"/>
          <w:marTop w:val="0"/>
          <w:marBottom w:val="0"/>
          <w:divBdr>
            <w:top w:val="none" w:sz="0" w:space="0" w:color="auto"/>
            <w:left w:val="none" w:sz="0" w:space="0" w:color="auto"/>
            <w:bottom w:val="none" w:sz="0" w:space="0" w:color="auto"/>
            <w:right w:val="none" w:sz="0" w:space="0" w:color="auto"/>
          </w:divBdr>
        </w:div>
        <w:div w:id="411393182">
          <w:marLeft w:val="0"/>
          <w:marRight w:val="0"/>
          <w:marTop w:val="0"/>
          <w:marBottom w:val="0"/>
          <w:divBdr>
            <w:top w:val="none" w:sz="0" w:space="0" w:color="auto"/>
            <w:left w:val="none" w:sz="0" w:space="0" w:color="auto"/>
            <w:bottom w:val="none" w:sz="0" w:space="0" w:color="auto"/>
            <w:right w:val="none" w:sz="0" w:space="0" w:color="auto"/>
          </w:divBdr>
        </w:div>
        <w:div w:id="1020933724">
          <w:marLeft w:val="0"/>
          <w:marRight w:val="0"/>
          <w:marTop w:val="0"/>
          <w:marBottom w:val="0"/>
          <w:divBdr>
            <w:top w:val="none" w:sz="0" w:space="0" w:color="auto"/>
            <w:left w:val="none" w:sz="0" w:space="0" w:color="auto"/>
            <w:bottom w:val="none" w:sz="0" w:space="0" w:color="auto"/>
            <w:right w:val="none" w:sz="0" w:space="0" w:color="auto"/>
          </w:divBdr>
        </w:div>
      </w:divsChild>
    </w:div>
    <w:div w:id="556091846">
      <w:bodyDiv w:val="1"/>
      <w:marLeft w:val="0"/>
      <w:marRight w:val="0"/>
      <w:marTop w:val="0"/>
      <w:marBottom w:val="0"/>
      <w:divBdr>
        <w:top w:val="none" w:sz="0" w:space="0" w:color="auto"/>
        <w:left w:val="none" w:sz="0" w:space="0" w:color="auto"/>
        <w:bottom w:val="none" w:sz="0" w:space="0" w:color="auto"/>
        <w:right w:val="none" w:sz="0" w:space="0" w:color="auto"/>
      </w:divBdr>
    </w:div>
    <w:div w:id="575360903">
      <w:bodyDiv w:val="1"/>
      <w:marLeft w:val="0"/>
      <w:marRight w:val="0"/>
      <w:marTop w:val="0"/>
      <w:marBottom w:val="0"/>
      <w:divBdr>
        <w:top w:val="none" w:sz="0" w:space="0" w:color="auto"/>
        <w:left w:val="none" w:sz="0" w:space="0" w:color="auto"/>
        <w:bottom w:val="none" w:sz="0" w:space="0" w:color="auto"/>
        <w:right w:val="none" w:sz="0" w:space="0" w:color="auto"/>
      </w:divBdr>
    </w:div>
    <w:div w:id="606816675">
      <w:bodyDiv w:val="1"/>
      <w:marLeft w:val="0"/>
      <w:marRight w:val="0"/>
      <w:marTop w:val="0"/>
      <w:marBottom w:val="0"/>
      <w:divBdr>
        <w:top w:val="none" w:sz="0" w:space="0" w:color="auto"/>
        <w:left w:val="none" w:sz="0" w:space="0" w:color="auto"/>
        <w:bottom w:val="none" w:sz="0" w:space="0" w:color="auto"/>
        <w:right w:val="none" w:sz="0" w:space="0" w:color="auto"/>
      </w:divBdr>
      <w:divsChild>
        <w:div w:id="2131585833">
          <w:marLeft w:val="0"/>
          <w:marRight w:val="0"/>
          <w:marTop w:val="0"/>
          <w:marBottom w:val="0"/>
          <w:divBdr>
            <w:top w:val="none" w:sz="0" w:space="0" w:color="auto"/>
            <w:left w:val="none" w:sz="0" w:space="0" w:color="auto"/>
            <w:bottom w:val="none" w:sz="0" w:space="0" w:color="auto"/>
            <w:right w:val="none" w:sz="0" w:space="0" w:color="auto"/>
          </w:divBdr>
        </w:div>
      </w:divsChild>
    </w:div>
    <w:div w:id="627660057">
      <w:bodyDiv w:val="1"/>
      <w:marLeft w:val="0"/>
      <w:marRight w:val="0"/>
      <w:marTop w:val="0"/>
      <w:marBottom w:val="0"/>
      <w:divBdr>
        <w:top w:val="none" w:sz="0" w:space="0" w:color="auto"/>
        <w:left w:val="none" w:sz="0" w:space="0" w:color="auto"/>
        <w:bottom w:val="none" w:sz="0" w:space="0" w:color="auto"/>
        <w:right w:val="none" w:sz="0" w:space="0" w:color="auto"/>
      </w:divBdr>
    </w:div>
    <w:div w:id="632447786">
      <w:bodyDiv w:val="1"/>
      <w:marLeft w:val="0"/>
      <w:marRight w:val="0"/>
      <w:marTop w:val="0"/>
      <w:marBottom w:val="0"/>
      <w:divBdr>
        <w:top w:val="none" w:sz="0" w:space="0" w:color="auto"/>
        <w:left w:val="none" w:sz="0" w:space="0" w:color="auto"/>
        <w:bottom w:val="none" w:sz="0" w:space="0" w:color="auto"/>
        <w:right w:val="none" w:sz="0" w:space="0" w:color="auto"/>
      </w:divBdr>
    </w:div>
    <w:div w:id="651373719">
      <w:bodyDiv w:val="1"/>
      <w:marLeft w:val="0"/>
      <w:marRight w:val="0"/>
      <w:marTop w:val="0"/>
      <w:marBottom w:val="0"/>
      <w:divBdr>
        <w:top w:val="none" w:sz="0" w:space="0" w:color="auto"/>
        <w:left w:val="none" w:sz="0" w:space="0" w:color="auto"/>
        <w:bottom w:val="none" w:sz="0" w:space="0" w:color="auto"/>
        <w:right w:val="none" w:sz="0" w:space="0" w:color="auto"/>
      </w:divBdr>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67639205">
      <w:bodyDiv w:val="1"/>
      <w:marLeft w:val="0"/>
      <w:marRight w:val="0"/>
      <w:marTop w:val="0"/>
      <w:marBottom w:val="0"/>
      <w:divBdr>
        <w:top w:val="none" w:sz="0" w:space="0" w:color="auto"/>
        <w:left w:val="none" w:sz="0" w:space="0" w:color="auto"/>
        <w:bottom w:val="none" w:sz="0" w:space="0" w:color="auto"/>
        <w:right w:val="none" w:sz="0" w:space="0" w:color="auto"/>
      </w:divBdr>
      <w:divsChild>
        <w:div w:id="214590535">
          <w:marLeft w:val="0"/>
          <w:marRight w:val="0"/>
          <w:marTop w:val="0"/>
          <w:marBottom w:val="0"/>
          <w:divBdr>
            <w:top w:val="none" w:sz="0" w:space="0" w:color="auto"/>
            <w:left w:val="none" w:sz="0" w:space="0" w:color="auto"/>
            <w:bottom w:val="none" w:sz="0" w:space="0" w:color="auto"/>
            <w:right w:val="none" w:sz="0" w:space="0" w:color="auto"/>
          </w:divBdr>
        </w:div>
      </w:divsChild>
    </w:div>
    <w:div w:id="682245022">
      <w:bodyDiv w:val="1"/>
      <w:marLeft w:val="0"/>
      <w:marRight w:val="0"/>
      <w:marTop w:val="0"/>
      <w:marBottom w:val="0"/>
      <w:divBdr>
        <w:top w:val="none" w:sz="0" w:space="0" w:color="auto"/>
        <w:left w:val="none" w:sz="0" w:space="0" w:color="auto"/>
        <w:bottom w:val="none" w:sz="0" w:space="0" w:color="auto"/>
        <w:right w:val="none" w:sz="0" w:space="0" w:color="auto"/>
      </w:divBdr>
      <w:divsChild>
        <w:div w:id="1353267989">
          <w:marLeft w:val="0"/>
          <w:marRight w:val="0"/>
          <w:marTop w:val="0"/>
          <w:marBottom w:val="0"/>
          <w:divBdr>
            <w:top w:val="none" w:sz="0" w:space="0" w:color="auto"/>
            <w:left w:val="none" w:sz="0" w:space="0" w:color="auto"/>
            <w:bottom w:val="none" w:sz="0" w:space="0" w:color="auto"/>
            <w:right w:val="none" w:sz="0" w:space="0" w:color="auto"/>
          </w:divBdr>
          <w:divsChild>
            <w:div w:id="211884985">
              <w:marLeft w:val="0"/>
              <w:marRight w:val="0"/>
              <w:marTop w:val="0"/>
              <w:marBottom w:val="0"/>
              <w:divBdr>
                <w:top w:val="none" w:sz="0" w:space="0" w:color="auto"/>
                <w:left w:val="none" w:sz="0" w:space="0" w:color="auto"/>
                <w:bottom w:val="none" w:sz="0" w:space="0" w:color="auto"/>
                <w:right w:val="none" w:sz="0" w:space="0" w:color="auto"/>
              </w:divBdr>
            </w:div>
            <w:div w:id="308707218">
              <w:marLeft w:val="0"/>
              <w:marRight w:val="0"/>
              <w:marTop w:val="0"/>
              <w:marBottom w:val="0"/>
              <w:divBdr>
                <w:top w:val="none" w:sz="0" w:space="0" w:color="auto"/>
                <w:left w:val="none" w:sz="0" w:space="0" w:color="auto"/>
                <w:bottom w:val="none" w:sz="0" w:space="0" w:color="auto"/>
                <w:right w:val="none" w:sz="0" w:space="0" w:color="auto"/>
              </w:divBdr>
            </w:div>
            <w:div w:id="11476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5498">
      <w:bodyDiv w:val="1"/>
      <w:marLeft w:val="0"/>
      <w:marRight w:val="0"/>
      <w:marTop w:val="0"/>
      <w:marBottom w:val="0"/>
      <w:divBdr>
        <w:top w:val="none" w:sz="0" w:space="0" w:color="auto"/>
        <w:left w:val="none" w:sz="0" w:space="0" w:color="auto"/>
        <w:bottom w:val="none" w:sz="0" w:space="0" w:color="auto"/>
        <w:right w:val="none" w:sz="0" w:space="0" w:color="auto"/>
      </w:divBdr>
    </w:div>
    <w:div w:id="732386894">
      <w:bodyDiv w:val="1"/>
      <w:marLeft w:val="0"/>
      <w:marRight w:val="0"/>
      <w:marTop w:val="0"/>
      <w:marBottom w:val="0"/>
      <w:divBdr>
        <w:top w:val="none" w:sz="0" w:space="0" w:color="auto"/>
        <w:left w:val="none" w:sz="0" w:space="0" w:color="auto"/>
        <w:bottom w:val="none" w:sz="0" w:space="0" w:color="auto"/>
        <w:right w:val="none" w:sz="0" w:space="0" w:color="auto"/>
      </w:divBdr>
    </w:div>
    <w:div w:id="750733887">
      <w:bodyDiv w:val="1"/>
      <w:marLeft w:val="0"/>
      <w:marRight w:val="0"/>
      <w:marTop w:val="0"/>
      <w:marBottom w:val="0"/>
      <w:divBdr>
        <w:top w:val="none" w:sz="0" w:space="0" w:color="auto"/>
        <w:left w:val="none" w:sz="0" w:space="0" w:color="auto"/>
        <w:bottom w:val="none" w:sz="0" w:space="0" w:color="auto"/>
        <w:right w:val="none" w:sz="0" w:space="0" w:color="auto"/>
      </w:divBdr>
      <w:divsChild>
        <w:div w:id="357312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826003">
              <w:marLeft w:val="0"/>
              <w:marRight w:val="0"/>
              <w:marTop w:val="0"/>
              <w:marBottom w:val="0"/>
              <w:divBdr>
                <w:top w:val="none" w:sz="0" w:space="0" w:color="auto"/>
                <w:left w:val="none" w:sz="0" w:space="0" w:color="auto"/>
                <w:bottom w:val="none" w:sz="0" w:space="0" w:color="auto"/>
                <w:right w:val="none" w:sz="0" w:space="0" w:color="auto"/>
              </w:divBdr>
              <w:divsChild>
                <w:div w:id="1947882348">
                  <w:marLeft w:val="0"/>
                  <w:marRight w:val="0"/>
                  <w:marTop w:val="0"/>
                  <w:marBottom w:val="0"/>
                  <w:divBdr>
                    <w:top w:val="none" w:sz="0" w:space="0" w:color="auto"/>
                    <w:left w:val="none" w:sz="0" w:space="0" w:color="auto"/>
                    <w:bottom w:val="none" w:sz="0" w:space="0" w:color="auto"/>
                    <w:right w:val="none" w:sz="0" w:space="0" w:color="auto"/>
                  </w:divBdr>
                  <w:divsChild>
                    <w:div w:id="399257219">
                      <w:marLeft w:val="0"/>
                      <w:marRight w:val="0"/>
                      <w:marTop w:val="0"/>
                      <w:marBottom w:val="0"/>
                      <w:divBdr>
                        <w:top w:val="none" w:sz="0" w:space="0" w:color="auto"/>
                        <w:left w:val="single" w:sz="24" w:space="15" w:color="F3F3F3"/>
                        <w:bottom w:val="none" w:sz="0" w:space="0" w:color="auto"/>
                        <w:right w:val="none" w:sz="0" w:space="0" w:color="auto"/>
                      </w:divBdr>
                      <w:divsChild>
                        <w:div w:id="169673090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5463">
      <w:bodyDiv w:val="1"/>
      <w:marLeft w:val="0"/>
      <w:marRight w:val="0"/>
      <w:marTop w:val="0"/>
      <w:marBottom w:val="0"/>
      <w:divBdr>
        <w:top w:val="none" w:sz="0" w:space="0" w:color="auto"/>
        <w:left w:val="none" w:sz="0" w:space="0" w:color="auto"/>
        <w:bottom w:val="none" w:sz="0" w:space="0" w:color="auto"/>
        <w:right w:val="none" w:sz="0" w:space="0" w:color="auto"/>
      </w:divBdr>
      <w:divsChild>
        <w:div w:id="1374042350">
          <w:marLeft w:val="0"/>
          <w:marRight w:val="0"/>
          <w:marTop w:val="0"/>
          <w:marBottom w:val="0"/>
          <w:divBdr>
            <w:top w:val="none" w:sz="0" w:space="0" w:color="auto"/>
            <w:left w:val="none" w:sz="0" w:space="0" w:color="auto"/>
            <w:bottom w:val="none" w:sz="0" w:space="0" w:color="auto"/>
            <w:right w:val="none" w:sz="0" w:space="0" w:color="auto"/>
          </w:divBdr>
        </w:div>
      </w:divsChild>
    </w:div>
    <w:div w:id="771630644">
      <w:bodyDiv w:val="1"/>
      <w:marLeft w:val="0"/>
      <w:marRight w:val="0"/>
      <w:marTop w:val="0"/>
      <w:marBottom w:val="0"/>
      <w:divBdr>
        <w:top w:val="none" w:sz="0" w:space="0" w:color="auto"/>
        <w:left w:val="none" w:sz="0" w:space="0" w:color="auto"/>
        <w:bottom w:val="none" w:sz="0" w:space="0" w:color="auto"/>
        <w:right w:val="none" w:sz="0" w:space="0" w:color="auto"/>
      </w:divBdr>
    </w:div>
    <w:div w:id="772824793">
      <w:bodyDiv w:val="1"/>
      <w:marLeft w:val="0"/>
      <w:marRight w:val="0"/>
      <w:marTop w:val="0"/>
      <w:marBottom w:val="0"/>
      <w:divBdr>
        <w:top w:val="none" w:sz="0" w:space="0" w:color="auto"/>
        <w:left w:val="none" w:sz="0" w:space="0" w:color="auto"/>
        <w:bottom w:val="none" w:sz="0" w:space="0" w:color="auto"/>
        <w:right w:val="none" w:sz="0" w:space="0" w:color="auto"/>
      </w:divBdr>
    </w:div>
    <w:div w:id="773407397">
      <w:bodyDiv w:val="1"/>
      <w:marLeft w:val="0"/>
      <w:marRight w:val="0"/>
      <w:marTop w:val="0"/>
      <w:marBottom w:val="0"/>
      <w:divBdr>
        <w:top w:val="none" w:sz="0" w:space="0" w:color="auto"/>
        <w:left w:val="none" w:sz="0" w:space="0" w:color="auto"/>
        <w:bottom w:val="none" w:sz="0" w:space="0" w:color="auto"/>
        <w:right w:val="none" w:sz="0" w:space="0" w:color="auto"/>
      </w:divBdr>
      <w:divsChild>
        <w:div w:id="1297952766">
          <w:marLeft w:val="0"/>
          <w:marRight w:val="0"/>
          <w:marTop w:val="0"/>
          <w:marBottom w:val="0"/>
          <w:divBdr>
            <w:top w:val="none" w:sz="0" w:space="0" w:color="auto"/>
            <w:left w:val="none" w:sz="0" w:space="0" w:color="auto"/>
            <w:bottom w:val="none" w:sz="0" w:space="0" w:color="auto"/>
            <w:right w:val="none" w:sz="0" w:space="0" w:color="auto"/>
          </w:divBdr>
        </w:div>
        <w:div w:id="1786001741">
          <w:marLeft w:val="0"/>
          <w:marRight w:val="0"/>
          <w:marTop w:val="0"/>
          <w:marBottom w:val="0"/>
          <w:divBdr>
            <w:top w:val="none" w:sz="0" w:space="0" w:color="auto"/>
            <w:left w:val="none" w:sz="0" w:space="0" w:color="auto"/>
            <w:bottom w:val="none" w:sz="0" w:space="0" w:color="auto"/>
            <w:right w:val="none" w:sz="0" w:space="0" w:color="auto"/>
          </w:divBdr>
        </w:div>
      </w:divsChild>
    </w:div>
    <w:div w:id="775321438">
      <w:bodyDiv w:val="1"/>
      <w:marLeft w:val="0"/>
      <w:marRight w:val="0"/>
      <w:marTop w:val="0"/>
      <w:marBottom w:val="0"/>
      <w:divBdr>
        <w:top w:val="none" w:sz="0" w:space="0" w:color="auto"/>
        <w:left w:val="none" w:sz="0" w:space="0" w:color="auto"/>
        <w:bottom w:val="none" w:sz="0" w:space="0" w:color="auto"/>
        <w:right w:val="none" w:sz="0" w:space="0" w:color="auto"/>
      </w:divBdr>
    </w:div>
    <w:div w:id="810442646">
      <w:bodyDiv w:val="1"/>
      <w:marLeft w:val="0"/>
      <w:marRight w:val="0"/>
      <w:marTop w:val="0"/>
      <w:marBottom w:val="0"/>
      <w:divBdr>
        <w:top w:val="none" w:sz="0" w:space="0" w:color="auto"/>
        <w:left w:val="none" w:sz="0" w:space="0" w:color="auto"/>
        <w:bottom w:val="none" w:sz="0" w:space="0" w:color="auto"/>
        <w:right w:val="none" w:sz="0" w:space="0" w:color="auto"/>
      </w:divBdr>
    </w:div>
    <w:div w:id="820392736">
      <w:bodyDiv w:val="1"/>
      <w:marLeft w:val="0"/>
      <w:marRight w:val="0"/>
      <w:marTop w:val="0"/>
      <w:marBottom w:val="0"/>
      <w:divBdr>
        <w:top w:val="none" w:sz="0" w:space="0" w:color="auto"/>
        <w:left w:val="none" w:sz="0" w:space="0" w:color="auto"/>
        <w:bottom w:val="none" w:sz="0" w:space="0" w:color="auto"/>
        <w:right w:val="none" w:sz="0" w:space="0" w:color="auto"/>
      </w:divBdr>
    </w:div>
    <w:div w:id="830408522">
      <w:bodyDiv w:val="1"/>
      <w:marLeft w:val="0"/>
      <w:marRight w:val="0"/>
      <w:marTop w:val="0"/>
      <w:marBottom w:val="0"/>
      <w:divBdr>
        <w:top w:val="none" w:sz="0" w:space="0" w:color="auto"/>
        <w:left w:val="none" w:sz="0" w:space="0" w:color="auto"/>
        <w:bottom w:val="none" w:sz="0" w:space="0" w:color="auto"/>
        <w:right w:val="none" w:sz="0" w:space="0" w:color="auto"/>
      </w:divBdr>
    </w:div>
    <w:div w:id="833568377">
      <w:bodyDiv w:val="1"/>
      <w:marLeft w:val="0"/>
      <w:marRight w:val="0"/>
      <w:marTop w:val="0"/>
      <w:marBottom w:val="0"/>
      <w:divBdr>
        <w:top w:val="none" w:sz="0" w:space="0" w:color="auto"/>
        <w:left w:val="none" w:sz="0" w:space="0" w:color="auto"/>
        <w:bottom w:val="none" w:sz="0" w:space="0" w:color="auto"/>
        <w:right w:val="none" w:sz="0" w:space="0" w:color="auto"/>
      </w:divBdr>
      <w:divsChild>
        <w:div w:id="28998065">
          <w:marLeft w:val="0"/>
          <w:marRight w:val="0"/>
          <w:marTop w:val="0"/>
          <w:marBottom w:val="0"/>
          <w:divBdr>
            <w:top w:val="none" w:sz="0" w:space="0" w:color="auto"/>
            <w:left w:val="none" w:sz="0" w:space="0" w:color="auto"/>
            <w:bottom w:val="none" w:sz="0" w:space="0" w:color="auto"/>
            <w:right w:val="none" w:sz="0" w:space="0" w:color="auto"/>
          </w:divBdr>
        </w:div>
        <w:div w:id="29961928">
          <w:marLeft w:val="0"/>
          <w:marRight w:val="0"/>
          <w:marTop w:val="0"/>
          <w:marBottom w:val="0"/>
          <w:divBdr>
            <w:top w:val="none" w:sz="0" w:space="0" w:color="auto"/>
            <w:left w:val="none" w:sz="0" w:space="0" w:color="auto"/>
            <w:bottom w:val="none" w:sz="0" w:space="0" w:color="auto"/>
            <w:right w:val="none" w:sz="0" w:space="0" w:color="auto"/>
          </w:divBdr>
        </w:div>
        <w:div w:id="375737786">
          <w:marLeft w:val="0"/>
          <w:marRight w:val="0"/>
          <w:marTop w:val="0"/>
          <w:marBottom w:val="0"/>
          <w:divBdr>
            <w:top w:val="none" w:sz="0" w:space="0" w:color="auto"/>
            <w:left w:val="none" w:sz="0" w:space="0" w:color="auto"/>
            <w:bottom w:val="none" w:sz="0" w:space="0" w:color="auto"/>
            <w:right w:val="none" w:sz="0" w:space="0" w:color="auto"/>
          </w:divBdr>
        </w:div>
        <w:div w:id="389889225">
          <w:marLeft w:val="0"/>
          <w:marRight w:val="0"/>
          <w:marTop w:val="0"/>
          <w:marBottom w:val="0"/>
          <w:divBdr>
            <w:top w:val="none" w:sz="0" w:space="0" w:color="auto"/>
            <w:left w:val="none" w:sz="0" w:space="0" w:color="auto"/>
            <w:bottom w:val="none" w:sz="0" w:space="0" w:color="auto"/>
            <w:right w:val="none" w:sz="0" w:space="0" w:color="auto"/>
          </w:divBdr>
        </w:div>
        <w:div w:id="1453476521">
          <w:marLeft w:val="0"/>
          <w:marRight w:val="0"/>
          <w:marTop w:val="0"/>
          <w:marBottom w:val="0"/>
          <w:divBdr>
            <w:top w:val="none" w:sz="0" w:space="0" w:color="auto"/>
            <w:left w:val="none" w:sz="0" w:space="0" w:color="auto"/>
            <w:bottom w:val="none" w:sz="0" w:space="0" w:color="auto"/>
            <w:right w:val="none" w:sz="0" w:space="0" w:color="auto"/>
          </w:divBdr>
        </w:div>
        <w:div w:id="1645966241">
          <w:marLeft w:val="0"/>
          <w:marRight w:val="0"/>
          <w:marTop w:val="0"/>
          <w:marBottom w:val="0"/>
          <w:divBdr>
            <w:top w:val="none" w:sz="0" w:space="0" w:color="auto"/>
            <w:left w:val="none" w:sz="0" w:space="0" w:color="auto"/>
            <w:bottom w:val="none" w:sz="0" w:space="0" w:color="auto"/>
            <w:right w:val="none" w:sz="0" w:space="0" w:color="auto"/>
          </w:divBdr>
        </w:div>
      </w:divsChild>
    </w:div>
    <w:div w:id="836534126">
      <w:bodyDiv w:val="1"/>
      <w:marLeft w:val="0"/>
      <w:marRight w:val="0"/>
      <w:marTop w:val="0"/>
      <w:marBottom w:val="0"/>
      <w:divBdr>
        <w:top w:val="none" w:sz="0" w:space="0" w:color="auto"/>
        <w:left w:val="none" w:sz="0" w:space="0" w:color="auto"/>
        <w:bottom w:val="none" w:sz="0" w:space="0" w:color="auto"/>
        <w:right w:val="none" w:sz="0" w:space="0" w:color="auto"/>
      </w:divBdr>
    </w:div>
    <w:div w:id="854808283">
      <w:bodyDiv w:val="1"/>
      <w:marLeft w:val="0"/>
      <w:marRight w:val="0"/>
      <w:marTop w:val="0"/>
      <w:marBottom w:val="0"/>
      <w:divBdr>
        <w:top w:val="none" w:sz="0" w:space="0" w:color="auto"/>
        <w:left w:val="none" w:sz="0" w:space="0" w:color="auto"/>
        <w:bottom w:val="none" w:sz="0" w:space="0" w:color="auto"/>
        <w:right w:val="none" w:sz="0" w:space="0" w:color="auto"/>
      </w:divBdr>
    </w:div>
    <w:div w:id="857112296">
      <w:bodyDiv w:val="1"/>
      <w:marLeft w:val="0"/>
      <w:marRight w:val="0"/>
      <w:marTop w:val="0"/>
      <w:marBottom w:val="0"/>
      <w:divBdr>
        <w:top w:val="none" w:sz="0" w:space="0" w:color="auto"/>
        <w:left w:val="none" w:sz="0" w:space="0" w:color="auto"/>
        <w:bottom w:val="none" w:sz="0" w:space="0" w:color="auto"/>
        <w:right w:val="none" w:sz="0" w:space="0" w:color="auto"/>
      </w:divBdr>
      <w:divsChild>
        <w:div w:id="1130788110">
          <w:marLeft w:val="0"/>
          <w:marRight w:val="0"/>
          <w:marTop w:val="0"/>
          <w:marBottom w:val="0"/>
          <w:divBdr>
            <w:top w:val="none" w:sz="0" w:space="0" w:color="auto"/>
            <w:left w:val="none" w:sz="0" w:space="0" w:color="auto"/>
            <w:bottom w:val="none" w:sz="0" w:space="0" w:color="auto"/>
            <w:right w:val="none" w:sz="0" w:space="0" w:color="auto"/>
          </w:divBdr>
        </w:div>
      </w:divsChild>
    </w:div>
    <w:div w:id="858011678">
      <w:bodyDiv w:val="1"/>
      <w:marLeft w:val="0"/>
      <w:marRight w:val="0"/>
      <w:marTop w:val="0"/>
      <w:marBottom w:val="0"/>
      <w:divBdr>
        <w:top w:val="none" w:sz="0" w:space="0" w:color="auto"/>
        <w:left w:val="none" w:sz="0" w:space="0" w:color="auto"/>
        <w:bottom w:val="none" w:sz="0" w:space="0" w:color="auto"/>
        <w:right w:val="none" w:sz="0" w:space="0" w:color="auto"/>
      </w:divBdr>
    </w:div>
    <w:div w:id="865673616">
      <w:bodyDiv w:val="1"/>
      <w:marLeft w:val="0"/>
      <w:marRight w:val="0"/>
      <w:marTop w:val="0"/>
      <w:marBottom w:val="0"/>
      <w:divBdr>
        <w:top w:val="none" w:sz="0" w:space="0" w:color="auto"/>
        <w:left w:val="none" w:sz="0" w:space="0" w:color="auto"/>
        <w:bottom w:val="none" w:sz="0" w:space="0" w:color="auto"/>
        <w:right w:val="none" w:sz="0" w:space="0" w:color="auto"/>
      </w:divBdr>
      <w:divsChild>
        <w:div w:id="9455706">
          <w:marLeft w:val="0"/>
          <w:marRight w:val="0"/>
          <w:marTop w:val="0"/>
          <w:marBottom w:val="0"/>
          <w:divBdr>
            <w:top w:val="none" w:sz="0" w:space="0" w:color="auto"/>
            <w:left w:val="none" w:sz="0" w:space="0" w:color="auto"/>
            <w:bottom w:val="none" w:sz="0" w:space="0" w:color="auto"/>
            <w:right w:val="none" w:sz="0" w:space="0" w:color="auto"/>
          </w:divBdr>
          <w:divsChild>
            <w:div w:id="1239904354">
              <w:marLeft w:val="0"/>
              <w:marRight w:val="0"/>
              <w:marTop w:val="0"/>
              <w:marBottom w:val="0"/>
              <w:divBdr>
                <w:top w:val="none" w:sz="0" w:space="0" w:color="auto"/>
                <w:left w:val="none" w:sz="0" w:space="0" w:color="auto"/>
                <w:bottom w:val="none" w:sz="0" w:space="0" w:color="auto"/>
                <w:right w:val="none" w:sz="0" w:space="0" w:color="auto"/>
              </w:divBdr>
            </w:div>
            <w:div w:id="1422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4976">
      <w:bodyDiv w:val="1"/>
      <w:marLeft w:val="0"/>
      <w:marRight w:val="0"/>
      <w:marTop w:val="0"/>
      <w:marBottom w:val="0"/>
      <w:divBdr>
        <w:top w:val="none" w:sz="0" w:space="0" w:color="auto"/>
        <w:left w:val="none" w:sz="0" w:space="0" w:color="auto"/>
        <w:bottom w:val="none" w:sz="0" w:space="0" w:color="auto"/>
        <w:right w:val="none" w:sz="0" w:space="0" w:color="auto"/>
      </w:divBdr>
      <w:divsChild>
        <w:div w:id="86850682">
          <w:marLeft w:val="0"/>
          <w:marRight w:val="0"/>
          <w:marTop w:val="0"/>
          <w:marBottom w:val="0"/>
          <w:divBdr>
            <w:top w:val="none" w:sz="0" w:space="0" w:color="auto"/>
            <w:left w:val="none" w:sz="0" w:space="0" w:color="auto"/>
            <w:bottom w:val="none" w:sz="0" w:space="0" w:color="auto"/>
            <w:right w:val="none" w:sz="0" w:space="0" w:color="auto"/>
          </w:divBdr>
          <w:divsChild>
            <w:div w:id="144317338">
              <w:marLeft w:val="0"/>
              <w:marRight w:val="0"/>
              <w:marTop w:val="0"/>
              <w:marBottom w:val="0"/>
              <w:divBdr>
                <w:top w:val="none" w:sz="0" w:space="0" w:color="auto"/>
                <w:left w:val="none" w:sz="0" w:space="0" w:color="auto"/>
                <w:bottom w:val="none" w:sz="0" w:space="0" w:color="auto"/>
                <w:right w:val="none" w:sz="0" w:space="0" w:color="auto"/>
              </w:divBdr>
            </w:div>
            <w:div w:id="314653516">
              <w:marLeft w:val="0"/>
              <w:marRight w:val="0"/>
              <w:marTop w:val="0"/>
              <w:marBottom w:val="0"/>
              <w:divBdr>
                <w:top w:val="none" w:sz="0" w:space="0" w:color="auto"/>
                <w:left w:val="none" w:sz="0" w:space="0" w:color="auto"/>
                <w:bottom w:val="none" w:sz="0" w:space="0" w:color="auto"/>
                <w:right w:val="none" w:sz="0" w:space="0" w:color="auto"/>
              </w:divBdr>
            </w:div>
            <w:div w:id="941885417">
              <w:marLeft w:val="0"/>
              <w:marRight w:val="0"/>
              <w:marTop w:val="0"/>
              <w:marBottom w:val="0"/>
              <w:divBdr>
                <w:top w:val="none" w:sz="0" w:space="0" w:color="auto"/>
                <w:left w:val="none" w:sz="0" w:space="0" w:color="auto"/>
                <w:bottom w:val="none" w:sz="0" w:space="0" w:color="auto"/>
                <w:right w:val="none" w:sz="0" w:space="0" w:color="auto"/>
              </w:divBdr>
            </w:div>
            <w:div w:id="1214657159">
              <w:marLeft w:val="0"/>
              <w:marRight w:val="0"/>
              <w:marTop w:val="0"/>
              <w:marBottom w:val="0"/>
              <w:divBdr>
                <w:top w:val="none" w:sz="0" w:space="0" w:color="auto"/>
                <w:left w:val="none" w:sz="0" w:space="0" w:color="auto"/>
                <w:bottom w:val="none" w:sz="0" w:space="0" w:color="auto"/>
                <w:right w:val="none" w:sz="0" w:space="0" w:color="auto"/>
              </w:divBdr>
            </w:div>
            <w:div w:id="1236861406">
              <w:marLeft w:val="0"/>
              <w:marRight w:val="0"/>
              <w:marTop w:val="0"/>
              <w:marBottom w:val="0"/>
              <w:divBdr>
                <w:top w:val="none" w:sz="0" w:space="0" w:color="auto"/>
                <w:left w:val="none" w:sz="0" w:space="0" w:color="auto"/>
                <w:bottom w:val="none" w:sz="0" w:space="0" w:color="auto"/>
                <w:right w:val="none" w:sz="0" w:space="0" w:color="auto"/>
              </w:divBdr>
            </w:div>
            <w:div w:id="1314218837">
              <w:marLeft w:val="0"/>
              <w:marRight w:val="0"/>
              <w:marTop w:val="0"/>
              <w:marBottom w:val="0"/>
              <w:divBdr>
                <w:top w:val="none" w:sz="0" w:space="0" w:color="auto"/>
                <w:left w:val="none" w:sz="0" w:space="0" w:color="auto"/>
                <w:bottom w:val="none" w:sz="0" w:space="0" w:color="auto"/>
                <w:right w:val="none" w:sz="0" w:space="0" w:color="auto"/>
              </w:divBdr>
            </w:div>
            <w:div w:id="1443841771">
              <w:marLeft w:val="0"/>
              <w:marRight w:val="0"/>
              <w:marTop w:val="0"/>
              <w:marBottom w:val="0"/>
              <w:divBdr>
                <w:top w:val="none" w:sz="0" w:space="0" w:color="auto"/>
                <w:left w:val="none" w:sz="0" w:space="0" w:color="auto"/>
                <w:bottom w:val="none" w:sz="0" w:space="0" w:color="auto"/>
                <w:right w:val="none" w:sz="0" w:space="0" w:color="auto"/>
              </w:divBdr>
            </w:div>
            <w:div w:id="1652170779">
              <w:marLeft w:val="0"/>
              <w:marRight w:val="0"/>
              <w:marTop w:val="0"/>
              <w:marBottom w:val="0"/>
              <w:divBdr>
                <w:top w:val="none" w:sz="0" w:space="0" w:color="auto"/>
                <w:left w:val="none" w:sz="0" w:space="0" w:color="auto"/>
                <w:bottom w:val="none" w:sz="0" w:space="0" w:color="auto"/>
                <w:right w:val="none" w:sz="0" w:space="0" w:color="auto"/>
              </w:divBdr>
            </w:div>
            <w:div w:id="1759982571">
              <w:marLeft w:val="0"/>
              <w:marRight w:val="0"/>
              <w:marTop w:val="0"/>
              <w:marBottom w:val="0"/>
              <w:divBdr>
                <w:top w:val="none" w:sz="0" w:space="0" w:color="auto"/>
                <w:left w:val="none" w:sz="0" w:space="0" w:color="auto"/>
                <w:bottom w:val="none" w:sz="0" w:space="0" w:color="auto"/>
                <w:right w:val="none" w:sz="0" w:space="0" w:color="auto"/>
              </w:divBdr>
            </w:div>
            <w:div w:id="1812595339">
              <w:marLeft w:val="0"/>
              <w:marRight w:val="0"/>
              <w:marTop w:val="0"/>
              <w:marBottom w:val="0"/>
              <w:divBdr>
                <w:top w:val="none" w:sz="0" w:space="0" w:color="auto"/>
                <w:left w:val="none" w:sz="0" w:space="0" w:color="auto"/>
                <w:bottom w:val="none" w:sz="0" w:space="0" w:color="auto"/>
                <w:right w:val="none" w:sz="0" w:space="0" w:color="auto"/>
              </w:divBdr>
            </w:div>
            <w:div w:id="20053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6481">
      <w:bodyDiv w:val="1"/>
      <w:marLeft w:val="0"/>
      <w:marRight w:val="0"/>
      <w:marTop w:val="0"/>
      <w:marBottom w:val="0"/>
      <w:divBdr>
        <w:top w:val="none" w:sz="0" w:space="0" w:color="auto"/>
        <w:left w:val="none" w:sz="0" w:space="0" w:color="auto"/>
        <w:bottom w:val="none" w:sz="0" w:space="0" w:color="auto"/>
        <w:right w:val="none" w:sz="0" w:space="0" w:color="auto"/>
      </w:divBdr>
      <w:divsChild>
        <w:div w:id="272791265">
          <w:marLeft w:val="0"/>
          <w:marRight w:val="0"/>
          <w:marTop w:val="0"/>
          <w:marBottom w:val="0"/>
          <w:divBdr>
            <w:top w:val="none" w:sz="0" w:space="0" w:color="auto"/>
            <w:left w:val="none" w:sz="0" w:space="0" w:color="auto"/>
            <w:bottom w:val="none" w:sz="0" w:space="0" w:color="auto"/>
            <w:right w:val="none" w:sz="0" w:space="0" w:color="auto"/>
          </w:divBdr>
        </w:div>
      </w:divsChild>
    </w:div>
    <w:div w:id="914557284">
      <w:bodyDiv w:val="1"/>
      <w:marLeft w:val="0"/>
      <w:marRight w:val="0"/>
      <w:marTop w:val="0"/>
      <w:marBottom w:val="0"/>
      <w:divBdr>
        <w:top w:val="none" w:sz="0" w:space="0" w:color="auto"/>
        <w:left w:val="none" w:sz="0" w:space="0" w:color="auto"/>
        <w:bottom w:val="none" w:sz="0" w:space="0" w:color="auto"/>
        <w:right w:val="none" w:sz="0" w:space="0" w:color="auto"/>
      </w:divBdr>
    </w:div>
    <w:div w:id="923758883">
      <w:bodyDiv w:val="1"/>
      <w:marLeft w:val="0"/>
      <w:marRight w:val="0"/>
      <w:marTop w:val="0"/>
      <w:marBottom w:val="0"/>
      <w:divBdr>
        <w:top w:val="none" w:sz="0" w:space="0" w:color="auto"/>
        <w:left w:val="none" w:sz="0" w:space="0" w:color="auto"/>
        <w:bottom w:val="none" w:sz="0" w:space="0" w:color="auto"/>
        <w:right w:val="none" w:sz="0" w:space="0" w:color="auto"/>
      </w:divBdr>
      <w:divsChild>
        <w:div w:id="1499152146">
          <w:marLeft w:val="0"/>
          <w:marRight w:val="0"/>
          <w:marTop w:val="0"/>
          <w:marBottom w:val="0"/>
          <w:divBdr>
            <w:top w:val="none" w:sz="0" w:space="0" w:color="auto"/>
            <w:left w:val="none" w:sz="0" w:space="0" w:color="auto"/>
            <w:bottom w:val="none" w:sz="0" w:space="0" w:color="auto"/>
            <w:right w:val="none" w:sz="0" w:space="0" w:color="auto"/>
          </w:divBdr>
        </w:div>
      </w:divsChild>
    </w:div>
    <w:div w:id="934901396">
      <w:bodyDiv w:val="1"/>
      <w:marLeft w:val="0"/>
      <w:marRight w:val="0"/>
      <w:marTop w:val="0"/>
      <w:marBottom w:val="0"/>
      <w:divBdr>
        <w:top w:val="none" w:sz="0" w:space="0" w:color="auto"/>
        <w:left w:val="none" w:sz="0" w:space="0" w:color="auto"/>
        <w:bottom w:val="none" w:sz="0" w:space="0" w:color="auto"/>
        <w:right w:val="none" w:sz="0" w:space="0" w:color="auto"/>
      </w:divBdr>
    </w:div>
    <w:div w:id="941840072">
      <w:bodyDiv w:val="1"/>
      <w:marLeft w:val="0"/>
      <w:marRight w:val="0"/>
      <w:marTop w:val="0"/>
      <w:marBottom w:val="0"/>
      <w:divBdr>
        <w:top w:val="none" w:sz="0" w:space="0" w:color="auto"/>
        <w:left w:val="none" w:sz="0" w:space="0" w:color="auto"/>
        <w:bottom w:val="none" w:sz="0" w:space="0" w:color="auto"/>
        <w:right w:val="none" w:sz="0" w:space="0" w:color="auto"/>
      </w:divBdr>
    </w:div>
    <w:div w:id="961880427">
      <w:bodyDiv w:val="1"/>
      <w:marLeft w:val="0"/>
      <w:marRight w:val="0"/>
      <w:marTop w:val="0"/>
      <w:marBottom w:val="0"/>
      <w:divBdr>
        <w:top w:val="none" w:sz="0" w:space="0" w:color="auto"/>
        <w:left w:val="none" w:sz="0" w:space="0" w:color="auto"/>
        <w:bottom w:val="none" w:sz="0" w:space="0" w:color="auto"/>
        <w:right w:val="none" w:sz="0" w:space="0" w:color="auto"/>
      </w:divBdr>
    </w:div>
    <w:div w:id="964315387">
      <w:bodyDiv w:val="1"/>
      <w:marLeft w:val="0"/>
      <w:marRight w:val="0"/>
      <w:marTop w:val="0"/>
      <w:marBottom w:val="0"/>
      <w:divBdr>
        <w:top w:val="none" w:sz="0" w:space="0" w:color="auto"/>
        <w:left w:val="none" w:sz="0" w:space="0" w:color="auto"/>
        <w:bottom w:val="none" w:sz="0" w:space="0" w:color="auto"/>
        <w:right w:val="none" w:sz="0" w:space="0" w:color="auto"/>
      </w:divBdr>
    </w:div>
    <w:div w:id="1003750852">
      <w:bodyDiv w:val="1"/>
      <w:marLeft w:val="0"/>
      <w:marRight w:val="0"/>
      <w:marTop w:val="0"/>
      <w:marBottom w:val="0"/>
      <w:divBdr>
        <w:top w:val="none" w:sz="0" w:space="0" w:color="auto"/>
        <w:left w:val="none" w:sz="0" w:space="0" w:color="auto"/>
        <w:bottom w:val="none" w:sz="0" w:space="0" w:color="auto"/>
        <w:right w:val="none" w:sz="0" w:space="0" w:color="auto"/>
      </w:divBdr>
      <w:divsChild>
        <w:div w:id="739327445">
          <w:marLeft w:val="0"/>
          <w:marRight w:val="0"/>
          <w:marTop w:val="0"/>
          <w:marBottom w:val="0"/>
          <w:divBdr>
            <w:top w:val="none" w:sz="0" w:space="0" w:color="auto"/>
            <w:left w:val="none" w:sz="0" w:space="0" w:color="auto"/>
            <w:bottom w:val="none" w:sz="0" w:space="0" w:color="auto"/>
            <w:right w:val="none" w:sz="0" w:space="0" w:color="auto"/>
          </w:divBdr>
        </w:div>
      </w:divsChild>
    </w:div>
    <w:div w:id="1045790178">
      <w:bodyDiv w:val="1"/>
      <w:marLeft w:val="0"/>
      <w:marRight w:val="0"/>
      <w:marTop w:val="0"/>
      <w:marBottom w:val="0"/>
      <w:divBdr>
        <w:top w:val="none" w:sz="0" w:space="0" w:color="auto"/>
        <w:left w:val="none" w:sz="0" w:space="0" w:color="auto"/>
        <w:bottom w:val="none" w:sz="0" w:space="0" w:color="auto"/>
        <w:right w:val="none" w:sz="0" w:space="0" w:color="auto"/>
      </w:divBdr>
      <w:divsChild>
        <w:div w:id="1294404327">
          <w:marLeft w:val="0"/>
          <w:marRight w:val="0"/>
          <w:marTop w:val="0"/>
          <w:marBottom w:val="0"/>
          <w:divBdr>
            <w:top w:val="none" w:sz="0" w:space="0" w:color="auto"/>
            <w:left w:val="none" w:sz="0" w:space="0" w:color="auto"/>
            <w:bottom w:val="none" w:sz="0" w:space="0" w:color="auto"/>
            <w:right w:val="none" w:sz="0" w:space="0" w:color="auto"/>
          </w:divBdr>
        </w:div>
      </w:divsChild>
    </w:div>
    <w:div w:id="1059717684">
      <w:bodyDiv w:val="1"/>
      <w:marLeft w:val="0"/>
      <w:marRight w:val="0"/>
      <w:marTop w:val="0"/>
      <w:marBottom w:val="0"/>
      <w:divBdr>
        <w:top w:val="none" w:sz="0" w:space="0" w:color="auto"/>
        <w:left w:val="none" w:sz="0" w:space="0" w:color="auto"/>
        <w:bottom w:val="none" w:sz="0" w:space="0" w:color="auto"/>
        <w:right w:val="none" w:sz="0" w:space="0" w:color="auto"/>
      </w:divBdr>
      <w:divsChild>
        <w:div w:id="1868366279">
          <w:marLeft w:val="0"/>
          <w:marRight w:val="0"/>
          <w:marTop w:val="0"/>
          <w:marBottom w:val="0"/>
          <w:divBdr>
            <w:top w:val="none" w:sz="0" w:space="0" w:color="auto"/>
            <w:left w:val="none" w:sz="0" w:space="0" w:color="auto"/>
            <w:bottom w:val="none" w:sz="0" w:space="0" w:color="auto"/>
            <w:right w:val="none" w:sz="0" w:space="0" w:color="auto"/>
          </w:divBdr>
        </w:div>
      </w:divsChild>
    </w:div>
    <w:div w:id="1061905331">
      <w:bodyDiv w:val="1"/>
      <w:marLeft w:val="0"/>
      <w:marRight w:val="0"/>
      <w:marTop w:val="0"/>
      <w:marBottom w:val="0"/>
      <w:divBdr>
        <w:top w:val="none" w:sz="0" w:space="0" w:color="auto"/>
        <w:left w:val="none" w:sz="0" w:space="0" w:color="auto"/>
        <w:bottom w:val="none" w:sz="0" w:space="0" w:color="auto"/>
        <w:right w:val="none" w:sz="0" w:space="0" w:color="auto"/>
      </w:divBdr>
    </w:div>
    <w:div w:id="1093936921">
      <w:bodyDiv w:val="1"/>
      <w:marLeft w:val="0"/>
      <w:marRight w:val="0"/>
      <w:marTop w:val="0"/>
      <w:marBottom w:val="0"/>
      <w:divBdr>
        <w:top w:val="none" w:sz="0" w:space="0" w:color="auto"/>
        <w:left w:val="none" w:sz="0" w:space="0" w:color="auto"/>
        <w:bottom w:val="none" w:sz="0" w:space="0" w:color="auto"/>
        <w:right w:val="none" w:sz="0" w:space="0" w:color="auto"/>
      </w:divBdr>
      <w:divsChild>
        <w:div w:id="819152729">
          <w:marLeft w:val="0"/>
          <w:marRight w:val="0"/>
          <w:marTop w:val="0"/>
          <w:marBottom w:val="0"/>
          <w:divBdr>
            <w:top w:val="none" w:sz="0" w:space="0" w:color="auto"/>
            <w:left w:val="none" w:sz="0" w:space="0" w:color="auto"/>
            <w:bottom w:val="none" w:sz="0" w:space="0" w:color="auto"/>
            <w:right w:val="none" w:sz="0" w:space="0" w:color="auto"/>
          </w:divBdr>
        </w:div>
      </w:divsChild>
    </w:div>
    <w:div w:id="1116097417">
      <w:bodyDiv w:val="1"/>
      <w:marLeft w:val="0"/>
      <w:marRight w:val="0"/>
      <w:marTop w:val="0"/>
      <w:marBottom w:val="0"/>
      <w:divBdr>
        <w:top w:val="none" w:sz="0" w:space="0" w:color="auto"/>
        <w:left w:val="none" w:sz="0" w:space="0" w:color="auto"/>
        <w:bottom w:val="none" w:sz="0" w:space="0" w:color="auto"/>
        <w:right w:val="none" w:sz="0" w:space="0" w:color="auto"/>
      </w:divBdr>
      <w:divsChild>
        <w:div w:id="1062481188">
          <w:marLeft w:val="0"/>
          <w:marRight w:val="0"/>
          <w:marTop w:val="0"/>
          <w:marBottom w:val="0"/>
          <w:divBdr>
            <w:top w:val="none" w:sz="0" w:space="0" w:color="auto"/>
            <w:left w:val="none" w:sz="0" w:space="0" w:color="auto"/>
            <w:bottom w:val="none" w:sz="0" w:space="0" w:color="auto"/>
            <w:right w:val="none" w:sz="0" w:space="0" w:color="auto"/>
          </w:divBdr>
        </w:div>
        <w:div w:id="1685864976">
          <w:marLeft w:val="0"/>
          <w:marRight w:val="0"/>
          <w:marTop w:val="0"/>
          <w:marBottom w:val="0"/>
          <w:divBdr>
            <w:top w:val="none" w:sz="0" w:space="0" w:color="auto"/>
            <w:left w:val="none" w:sz="0" w:space="0" w:color="auto"/>
            <w:bottom w:val="none" w:sz="0" w:space="0" w:color="auto"/>
            <w:right w:val="none" w:sz="0" w:space="0" w:color="auto"/>
          </w:divBdr>
        </w:div>
        <w:div w:id="1888563302">
          <w:marLeft w:val="0"/>
          <w:marRight w:val="0"/>
          <w:marTop w:val="0"/>
          <w:marBottom w:val="0"/>
          <w:divBdr>
            <w:top w:val="none" w:sz="0" w:space="0" w:color="auto"/>
            <w:left w:val="none" w:sz="0" w:space="0" w:color="auto"/>
            <w:bottom w:val="none" w:sz="0" w:space="0" w:color="auto"/>
            <w:right w:val="none" w:sz="0" w:space="0" w:color="auto"/>
          </w:divBdr>
        </w:div>
      </w:divsChild>
    </w:div>
    <w:div w:id="1150168095">
      <w:bodyDiv w:val="1"/>
      <w:marLeft w:val="0"/>
      <w:marRight w:val="0"/>
      <w:marTop w:val="0"/>
      <w:marBottom w:val="0"/>
      <w:divBdr>
        <w:top w:val="none" w:sz="0" w:space="0" w:color="auto"/>
        <w:left w:val="none" w:sz="0" w:space="0" w:color="auto"/>
        <w:bottom w:val="none" w:sz="0" w:space="0" w:color="auto"/>
        <w:right w:val="none" w:sz="0" w:space="0" w:color="auto"/>
      </w:divBdr>
    </w:div>
    <w:div w:id="1168598390">
      <w:bodyDiv w:val="1"/>
      <w:marLeft w:val="0"/>
      <w:marRight w:val="0"/>
      <w:marTop w:val="0"/>
      <w:marBottom w:val="0"/>
      <w:divBdr>
        <w:top w:val="none" w:sz="0" w:space="0" w:color="auto"/>
        <w:left w:val="none" w:sz="0" w:space="0" w:color="auto"/>
        <w:bottom w:val="none" w:sz="0" w:space="0" w:color="auto"/>
        <w:right w:val="none" w:sz="0" w:space="0" w:color="auto"/>
      </w:divBdr>
    </w:div>
    <w:div w:id="1209605223">
      <w:bodyDiv w:val="1"/>
      <w:marLeft w:val="0"/>
      <w:marRight w:val="0"/>
      <w:marTop w:val="0"/>
      <w:marBottom w:val="0"/>
      <w:divBdr>
        <w:top w:val="none" w:sz="0" w:space="0" w:color="auto"/>
        <w:left w:val="none" w:sz="0" w:space="0" w:color="auto"/>
        <w:bottom w:val="none" w:sz="0" w:space="0" w:color="auto"/>
        <w:right w:val="none" w:sz="0" w:space="0" w:color="auto"/>
      </w:divBdr>
    </w:div>
    <w:div w:id="1289319830">
      <w:bodyDiv w:val="1"/>
      <w:marLeft w:val="0"/>
      <w:marRight w:val="0"/>
      <w:marTop w:val="0"/>
      <w:marBottom w:val="0"/>
      <w:divBdr>
        <w:top w:val="none" w:sz="0" w:space="0" w:color="auto"/>
        <w:left w:val="none" w:sz="0" w:space="0" w:color="auto"/>
        <w:bottom w:val="none" w:sz="0" w:space="0" w:color="auto"/>
        <w:right w:val="none" w:sz="0" w:space="0" w:color="auto"/>
      </w:divBdr>
    </w:div>
    <w:div w:id="1303653796">
      <w:bodyDiv w:val="1"/>
      <w:marLeft w:val="0"/>
      <w:marRight w:val="0"/>
      <w:marTop w:val="0"/>
      <w:marBottom w:val="0"/>
      <w:divBdr>
        <w:top w:val="none" w:sz="0" w:space="0" w:color="auto"/>
        <w:left w:val="none" w:sz="0" w:space="0" w:color="auto"/>
        <w:bottom w:val="none" w:sz="0" w:space="0" w:color="auto"/>
        <w:right w:val="none" w:sz="0" w:space="0" w:color="auto"/>
      </w:divBdr>
      <w:divsChild>
        <w:div w:id="912734822">
          <w:marLeft w:val="0"/>
          <w:marRight w:val="0"/>
          <w:marTop w:val="0"/>
          <w:marBottom w:val="0"/>
          <w:divBdr>
            <w:top w:val="none" w:sz="0" w:space="0" w:color="auto"/>
            <w:left w:val="none" w:sz="0" w:space="0" w:color="auto"/>
            <w:bottom w:val="none" w:sz="0" w:space="0" w:color="auto"/>
            <w:right w:val="none" w:sz="0" w:space="0" w:color="auto"/>
          </w:divBdr>
        </w:div>
        <w:div w:id="1762797312">
          <w:marLeft w:val="0"/>
          <w:marRight w:val="0"/>
          <w:marTop w:val="0"/>
          <w:marBottom w:val="0"/>
          <w:divBdr>
            <w:top w:val="none" w:sz="0" w:space="0" w:color="auto"/>
            <w:left w:val="none" w:sz="0" w:space="0" w:color="auto"/>
            <w:bottom w:val="none" w:sz="0" w:space="0" w:color="auto"/>
            <w:right w:val="none" w:sz="0" w:space="0" w:color="auto"/>
          </w:divBdr>
        </w:div>
      </w:divsChild>
    </w:div>
    <w:div w:id="1312565804">
      <w:bodyDiv w:val="1"/>
      <w:marLeft w:val="0"/>
      <w:marRight w:val="0"/>
      <w:marTop w:val="0"/>
      <w:marBottom w:val="0"/>
      <w:divBdr>
        <w:top w:val="none" w:sz="0" w:space="0" w:color="auto"/>
        <w:left w:val="none" w:sz="0" w:space="0" w:color="auto"/>
        <w:bottom w:val="none" w:sz="0" w:space="0" w:color="auto"/>
        <w:right w:val="none" w:sz="0" w:space="0" w:color="auto"/>
      </w:divBdr>
      <w:divsChild>
        <w:div w:id="1327129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586279">
              <w:marLeft w:val="0"/>
              <w:marRight w:val="0"/>
              <w:marTop w:val="0"/>
              <w:marBottom w:val="0"/>
              <w:divBdr>
                <w:top w:val="none" w:sz="0" w:space="0" w:color="auto"/>
                <w:left w:val="none" w:sz="0" w:space="0" w:color="auto"/>
                <w:bottom w:val="none" w:sz="0" w:space="0" w:color="auto"/>
                <w:right w:val="none" w:sz="0" w:space="0" w:color="auto"/>
              </w:divBdr>
              <w:divsChild>
                <w:div w:id="754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24653">
      <w:bodyDiv w:val="1"/>
      <w:marLeft w:val="0"/>
      <w:marRight w:val="0"/>
      <w:marTop w:val="0"/>
      <w:marBottom w:val="0"/>
      <w:divBdr>
        <w:top w:val="none" w:sz="0" w:space="0" w:color="auto"/>
        <w:left w:val="none" w:sz="0" w:space="0" w:color="auto"/>
        <w:bottom w:val="none" w:sz="0" w:space="0" w:color="auto"/>
        <w:right w:val="none" w:sz="0" w:space="0" w:color="auto"/>
      </w:divBdr>
    </w:div>
    <w:div w:id="1332368082">
      <w:bodyDiv w:val="1"/>
      <w:marLeft w:val="0"/>
      <w:marRight w:val="0"/>
      <w:marTop w:val="0"/>
      <w:marBottom w:val="0"/>
      <w:divBdr>
        <w:top w:val="none" w:sz="0" w:space="0" w:color="auto"/>
        <w:left w:val="none" w:sz="0" w:space="0" w:color="auto"/>
        <w:bottom w:val="none" w:sz="0" w:space="0" w:color="auto"/>
        <w:right w:val="none" w:sz="0" w:space="0" w:color="auto"/>
      </w:divBdr>
    </w:div>
    <w:div w:id="1341159433">
      <w:bodyDiv w:val="1"/>
      <w:marLeft w:val="0"/>
      <w:marRight w:val="0"/>
      <w:marTop w:val="0"/>
      <w:marBottom w:val="0"/>
      <w:divBdr>
        <w:top w:val="none" w:sz="0" w:space="0" w:color="auto"/>
        <w:left w:val="none" w:sz="0" w:space="0" w:color="auto"/>
        <w:bottom w:val="none" w:sz="0" w:space="0" w:color="auto"/>
        <w:right w:val="none" w:sz="0" w:space="0" w:color="auto"/>
      </w:divBdr>
      <w:divsChild>
        <w:div w:id="397898114">
          <w:marLeft w:val="0"/>
          <w:marRight w:val="0"/>
          <w:marTop w:val="0"/>
          <w:marBottom w:val="0"/>
          <w:divBdr>
            <w:top w:val="none" w:sz="0" w:space="0" w:color="auto"/>
            <w:left w:val="none" w:sz="0" w:space="0" w:color="auto"/>
            <w:bottom w:val="none" w:sz="0" w:space="0" w:color="auto"/>
            <w:right w:val="none" w:sz="0" w:space="0" w:color="auto"/>
          </w:divBdr>
        </w:div>
        <w:div w:id="544829640">
          <w:marLeft w:val="0"/>
          <w:marRight w:val="0"/>
          <w:marTop w:val="0"/>
          <w:marBottom w:val="0"/>
          <w:divBdr>
            <w:top w:val="none" w:sz="0" w:space="0" w:color="auto"/>
            <w:left w:val="none" w:sz="0" w:space="0" w:color="auto"/>
            <w:bottom w:val="none" w:sz="0" w:space="0" w:color="auto"/>
            <w:right w:val="none" w:sz="0" w:space="0" w:color="auto"/>
          </w:divBdr>
          <w:divsChild>
            <w:div w:id="874929279">
              <w:marLeft w:val="0"/>
              <w:marRight w:val="0"/>
              <w:marTop w:val="0"/>
              <w:marBottom w:val="0"/>
              <w:divBdr>
                <w:top w:val="none" w:sz="0" w:space="0" w:color="auto"/>
                <w:left w:val="none" w:sz="0" w:space="0" w:color="auto"/>
                <w:bottom w:val="none" w:sz="0" w:space="0" w:color="auto"/>
                <w:right w:val="none" w:sz="0" w:space="0" w:color="auto"/>
              </w:divBdr>
            </w:div>
          </w:divsChild>
        </w:div>
        <w:div w:id="693766882">
          <w:marLeft w:val="0"/>
          <w:marRight w:val="0"/>
          <w:marTop w:val="0"/>
          <w:marBottom w:val="0"/>
          <w:divBdr>
            <w:top w:val="none" w:sz="0" w:space="0" w:color="auto"/>
            <w:left w:val="none" w:sz="0" w:space="0" w:color="auto"/>
            <w:bottom w:val="none" w:sz="0" w:space="0" w:color="auto"/>
            <w:right w:val="none" w:sz="0" w:space="0" w:color="auto"/>
          </w:divBdr>
        </w:div>
        <w:div w:id="985084455">
          <w:marLeft w:val="0"/>
          <w:marRight w:val="0"/>
          <w:marTop w:val="0"/>
          <w:marBottom w:val="0"/>
          <w:divBdr>
            <w:top w:val="none" w:sz="0" w:space="0" w:color="auto"/>
            <w:left w:val="none" w:sz="0" w:space="0" w:color="auto"/>
            <w:bottom w:val="none" w:sz="0" w:space="0" w:color="auto"/>
            <w:right w:val="none" w:sz="0" w:space="0" w:color="auto"/>
          </w:divBdr>
        </w:div>
        <w:div w:id="1208639683">
          <w:marLeft w:val="0"/>
          <w:marRight w:val="0"/>
          <w:marTop w:val="0"/>
          <w:marBottom w:val="0"/>
          <w:divBdr>
            <w:top w:val="none" w:sz="0" w:space="0" w:color="auto"/>
            <w:left w:val="none" w:sz="0" w:space="0" w:color="auto"/>
            <w:bottom w:val="none" w:sz="0" w:space="0" w:color="auto"/>
            <w:right w:val="none" w:sz="0" w:space="0" w:color="auto"/>
          </w:divBdr>
        </w:div>
      </w:divsChild>
    </w:div>
    <w:div w:id="1346176321">
      <w:bodyDiv w:val="1"/>
      <w:marLeft w:val="0"/>
      <w:marRight w:val="0"/>
      <w:marTop w:val="0"/>
      <w:marBottom w:val="0"/>
      <w:divBdr>
        <w:top w:val="none" w:sz="0" w:space="0" w:color="auto"/>
        <w:left w:val="none" w:sz="0" w:space="0" w:color="auto"/>
        <w:bottom w:val="none" w:sz="0" w:space="0" w:color="auto"/>
        <w:right w:val="none" w:sz="0" w:space="0" w:color="auto"/>
      </w:divBdr>
      <w:divsChild>
        <w:div w:id="1726299873">
          <w:marLeft w:val="0"/>
          <w:marRight w:val="0"/>
          <w:marTop w:val="0"/>
          <w:marBottom w:val="0"/>
          <w:divBdr>
            <w:top w:val="none" w:sz="0" w:space="0" w:color="auto"/>
            <w:left w:val="none" w:sz="0" w:space="0" w:color="auto"/>
            <w:bottom w:val="none" w:sz="0" w:space="0" w:color="auto"/>
            <w:right w:val="none" w:sz="0" w:space="0" w:color="auto"/>
          </w:divBdr>
        </w:div>
      </w:divsChild>
    </w:div>
    <w:div w:id="1355111573">
      <w:bodyDiv w:val="1"/>
      <w:marLeft w:val="0"/>
      <w:marRight w:val="0"/>
      <w:marTop w:val="0"/>
      <w:marBottom w:val="0"/>
      <w:divBdr>
        <w:top w:val="none" w:sz="0" w:space="0" w:color="auto"/>
        <w:left w:val="none" w:sz="0" w:space="0" w:color="auto"/>
        <w:bottom w:val="none" w:sz="0" w:space="0" w:color="auto"/>
        <w:right w:val="none" w:sz="0" w:space="0" w:color="auto"/>
      </w:divBdr>
    </w:div>
    <w:div w:id="1393456401">
      <w:bodyDiv w:val="1"/>
      <w:marLeft w:val="0"/>
      <w:marRight w:val="0"/>
      <w:marTop w:val="0"/>
      <w:marBottom w:val="0"/>
      <w:divBdr>
        <w:top w:val="none" w:sz="0" w:space="0" w:color="auto"/>
        <w:left w:val="none" w:sz="0" w:space="0" w:color="auto"/>
        <w:bottom w:val="none" w:sz="0" w:space="0" w:color="auto"/>
        <w:right w:val="none" w:sz="0" w:space="0" w:color="auto"/>
      </w:divBdr>
      <w:divsChild>
        <w:div w:id="1880432130">
          <w:marLeft w:val="0"/>
          <w:marRight w:val="0"/>
          <w:marTop w:val="0"/>
          <w:marBottom w:val="0"/>
          <w:divBdr>
            <w:top w:val="none" w:sz="0" w:space="0" w:color="auto"/>
            <w:left w:val="none" w:sz="0" w:space="0" w:color="auto"/>
            <w:bottom w:val="none" w:sz="0" w:space="0" w:color="auto"/>
            <w:right w:val="none" w:sz="0" w:space="0" w:color="auto"/>
          </w:divBdr>
        </w:div>
      </w:divsChild>
    </w:div>
    <w:div w:id="1403260509">
      <w:bodyDiv w:val="1"/>
      <w:marLeft w:val="0"/>
      <w:marRight w:val="0"/>
      <w:marTop w:val="0"/>
      <w:marBottom w:val="0"/>
      <w:divBdr>
        <w:top w:val="none" w:sz="0" w:space="0" w:color="auto"/>
        <w:left w:val="none" w:sz="0" w:space="0" w:color="auto"/>
        <w:bottom w:val="none" w:sz="0" w:space="0" w:color="auto"/>
        <w:right w:val="none" w:sz="0" w:space="0" w:color="auto"/>
      </w:divBdr>
    </w:div>
    <w:div w:id="1413039020">
      <w:bodyDiv w:val="1"/>
      <w:marLeft w:val="0"/>
      <w:marRight w:val="0"/>
      <w:marTop w:val="0"/>
      <w:marBottom w:val="0"/>
      <w:divBdr>
        <w:top w:val="none" w:sz="0" w:space="0" w:color="auto"/>
        <w:left w:val="none" w:sz="0" w:space="0" w:color="auto"/>
        <w:bottom w:val="none" w:sz="0" w:space="0" w:color="auto"/>
        <w:right w:val="none" w:sz="0" w:space="0" w:color="auto"/>
      </w:divBdr>
    </w:div>
    <w:div w:id="1427649734">
      <w:bodyDiv w:val="1"/>
      <w:marLeft w:val="0"/>
      <w:marRight w:val="0"/>
      <w:marTop w:val="0"/>
      <w:marBottom w:val="0"/>
      <w:divBdr>
        <w:top w:val="none" w:sz="0" w:space="0" w:color="auto"/>
        <w:left w:val="none" w:sz="0" w:space="0" w:color="auto"/>
        <w:bottom w:val="none" w:sz="0" w:space="0" w:color="auto"/>
        <w:right w:val="none" w:sz="0" w:space="0" w:color="auto"/>
      </w:divBdr>
    </w:div>
    <w:div w:id="1462765842">
      <w:bodyDiv w:val="1"/>
      <w:marLeft w:val="0"/>
      <w:marRight w:val="0"/>
      <w:marTop w:val="0"/>
      <w:marBottom w:val="0"/>
      <w:divBdr>
        <w:top w:val="none" w:sz="0" w:space="0" w:color="auto"/>
        <w:left w:val="none" w:sz="0" w:space="0" w:color="auto"/>
        <w:bottom w:val="none" w:sz="0" w:space="0" w:color="auto"/>
        <w:right w:val="none" w:sz="0" w:space="0" w:color="auto"/>
      </w:divBdr>
      <w:divsChild>
        <w:div w:id="301739377">
          <w:marLeft w:val="0"/>
          <w:marRight w:val="0"/>
          <w:marTop w:val="0"/>
          <w:marBottom w:val="0"/>
          <w:divBdr>
            <w:top w:val="none" w:sz="0" w:space="0" w:color="auto"/>
            <w:left w:val="none" w:sz="0" w:space="0" w:color="auto"/>
            <w:bottom w:val="none" w:sz="0" w:space="0" w:color="auto"/>
            <w:right w:val="none" w:sz="0" w:space="0" w:color="auto"/>
          </w:divBdr>
        </w:div>
      </w:divsChild>
    </w:div>
    <w:div w:id="1521822340">
      <w:bodyDiv w:val="1"/>
      <w:marLeft w:val="0"/>
      <w:marRight w:val="0"/>
      <w:marTop w:val="0"/>
      <w:marBottom w:val="0"/>
      <w:divBdr>
        <w:top w:val="none" w:sz="0" w:space="0" w:color="auto"/>
        <w:left w:val="none" w:sz="0" w:space="0" w:color="auto"/>
        <w:bottom w:val="none" w:sz="0" w:space="0" w:color="auto"/>
        <w:right w:val="none" w:sz="0" w:space="0" w:color="auto"/>
      </w:divBdr>
      <w:divsChild>
        <w:div w:id="1031300362">
          <w:marLeft w:val="0"/>
          <w:marRight w:val="0"/>
          <w:marTop w:val="0"/>
          <w:marBottom w:val="0"/>
          <w:divBdr>
            <w:top w:val="none" w:sz="0" w:space="0" w:color="auto"/>
            <w:left w:val="none" w:sz="0" w:space="0" w:color="auto"/>
            <w:bottom w:val="none" w:sz="0" w:space="0" w:color="auto"/>
            <w:right w:val="none" w:sz="0" w:space="0" w:color="auto"/>
          </w:divBdr>
        </w:div>
      </w:divsChild>
    </w:div>
    <w:div w:id="1522427398">
      <w:bodyDiv w:val="1"/>
      <w:marLeft w:val="0"/>
      <w:marRight w:val="0"/>
      <w:marTop w:val="0"/>
      <w:marBottom w:val="0"/>
      <w:divBdr>
        <w:top w:val="none" w:sz="0" w:space="0" w:color="auto"/>
        <w:left w:val="none" w:sz="0" w:space="0" w:color="auto"/>
        <w:bottom w:val="none" w:sz="0" w:space="0" w:color="auto"/>
        <w:right w:val="none" w:sz="0" w:space="0" w:color="auto"/>
      </w:divBdr>
    </w:div>
    <w:div w:id="1540507510">
      <w:bodyDiv w:val="1"/>
      <w:marLeft w:val="0"/>
      <w:marRight w:val="0"/>
      <w:marTop w:val="0"/>
      <w:marBottom w:val="0"/>
      <w:divBdr>
        <w:top w:val="none" w:sz="0" w:space="0" w:color="auto"/>
        <w:left w:val="none" w:sz="0" w:space="0" w:color="auto"/>
        <w:bottom w:val="none" w:sz="0" w:space="0" w:color="auto"/>
        <w:right w:val="none" w:sz="0" w:space="0" w:color="auto"/>
      </w:divBdr>
      <w:divsChild>
        <w:div w:id="467432498">
          <w:marLeft w:val="0"/>
          <w:marRight w:val="0"/>
          <w:marTop w:val="0"/>
          <w:marBottom w:val="0"/>
          <w:divBdr>
            <w:top w:val="none" w:sz="0" w:space="0" w:color="auto"/>
            <w:left w:val="none" w:sz="0" w:space="0" w:color="auto"/>
            <w:bottom w:val="none" w:sz="0" w:space="0" w:color="auto"/>
            <w:right w:val="none" w:sz="0" w:space="0" w:color="auto"/>
          </w:divBdr>
          <w:divsChild>
            <w:div w:id="1218055611">
              <w:marLeft w:val="0"/>
              <w:marRight w:val="0"/>
              <w:marTop w:val="0"/>
              <w:marBottom w:val="0"/>
              <w:divBdr>
                <w:top w:val="none" w:sz="0" w:space="0" w:color="auto"/>
                <w:left w:val="none" w:sz="0" w:space="0" w:color="auto"/>
                <w:bottom w:val="none" w:sz="0" w:space="0" w:color="auto"/>
                <w:right w:val="none" w:sz="0" w:space="0" w:color="auto"/>
              </w:divBdr>
            </w:div>
            <w:div w:id="1289895302">
              <w:marLeft w:val="0"/>
              <w:marRight w:val="0"/>
              <w:marTop w:val="0"/>
              <w:marBottom w:val="0"/>
              <w:divBdr>
                <w:top w:val="none" w:sz="0" w:space="0" w:color="auto"/>
                <w:left w:val="none" w:sz="0" w:space="0" w:color="auto"/>
                <w:bottom w:val="none" w:sz="0" w:space="0" w:color="auto"/>
                <w:right w:val="none" w:sz="0" w:space="0" w:color="auto"/>
              </w:divBdr>
            </w:div>
            <w:div w:id="1290824147">
              <w:marLeft w:val="0"/>
              <w:marRight w:val="0"/>
              <w:marTop w:val="0"/>
              <w:marBottom w:val="0"/>
              <w:divBdr>
                <w:top w:val="none" w:sz="0" w:space="0" w:color="auto"/>
                <w:left w:val="none" w:sz="0" w:space="0" w:color="auto"/>
                <w:bottom w:val="none" w:sz="0" w:space="0" w:color="auto"/>
                <w:right w:val="none" w:sz="0" w:space="0" w:color="auto"/>
              </w:divBdr>
            </w:div>
            <w:div w:id="18342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3362">
      <w:bodyDiv w:val="1"/>
      <w:marLeft w:val="0"/>
      <w:marRight w:val="0"/>
      <w:marTop w:val="0"/>
      <w:marBottom w:val="0"/>
      <w:divBdr>
        <w:top w:val="none" w:sz="0" w:space="0" w:color="auto"/>
        <w:left w:val="none" w:sz="0" w:space="0" w:color="auto"/>
        <w:bottom w:val="none" w:sz="0" w:space="0" w:color="auto"/>
        <w:right w:val="none" w:sz="0" w:space="0" w:color="auto"/>
      </w:divBdr>
      <w:divsChild>
        <w:div w:id="615449346">
          <w:marLeft w:val="0"/>
          <w:marRight w:val="0"/>
          <w:marTop w:val="0"/>
          <w:marBottom w:val="0"/>
          <w:divBdr>
            <w:top w:val="none" w:sz="0" w:space="0" w:color="auto"/>
            <w:left w:val="none" w:sz="0" w:space="0" w:color="auto"/>
            <w:bottom w:val="none" w:sz="0" w:space="0" w:color="auto"/>
            <w:right w:val="none" w:sz="0" w:space="0" w:color="auto"/>
          </w:divBdr>
        </w:div>
      </w:divsChild>
    </w:div>
    <w:div w:id="1558013278">
      <w:bodyDiv w:val="1"/>
      <w:marLeft w:val="0"/>
      <w:marRight w:val="0"/>
      <w:marTop w:val="0"/>
      <w:marBottom w:val="0"/>
      <w:divBdr>
        <w:top w:val="none" w:sz="0" w:space="0" w:color="auto"/>
        <w:left w:val="none" w:sz="0" w:space="0" w:color="auto"/>
        <w:bottom w:val="none" w:sz="0" w:space="0" w:color="auto"/>
        <w:right w:val="none" w:sz="0" w:space="0" w:color="auto"/>
      </w:divBdr>
      <w:divsChild>
        <w:div w:id="1690061908">
          <w:marLeft w:val="0"/>
          <w:marRight w:val="0"/>
          <w:marTop w:val="0"/>
          <w:marBottom w:val="0"/>
          <w:divBdr>
            <w:top w:val="none" w:sz="0" w:space="0" w:color="auto"/>
            <w:left w:val="none" w:sz="0" w:space="0" w:color="auto"/>
            <w:bottom w:val="none" w:sz="0" w:space="0" w:color="auto"/>
            <w:right w:val="none" w:sz="0" w:space="0" w:color="auto"/>
          </w:divBdr>
        </w:div>
      </w:divsChild>
    </w:div>
    <w:div w:id="1560361472">
      <w:bodyDiv w:val="1"/>
      <w:marLeft w:val="0"/>
      <w:marRight w:val="0"/>
      <w:marTop w:val="0"/>
      <w:marBottom w:val="0"/>
      <w:divBdr>
        <w:top w:val="none" w:sz="0" w:space="0" w:color="auto"/>
        <w:left w:val="none" w:sz="0" w:space="0" w:color="auto"/>
        <w:bottom w:val="none" w:sz="0" w:space="0" w:color="auto"/>
        <w:right w:val="none" w:sz="0" w:space="0" w:color="auto"/>
      </w:divBdr>
    </w:div>
    <w:div w:id="1585262252">
      <w:bodyDiv w:val="1"/>
      <w:marLeft w:val="0"/>
      <w:marRight w:val="0"/>
      <w:marTop w:val="0"/>
      <w:marBottom w:val="0"/>
      <w:divBdr>
        <w:top w:val="none" w:sz="0" w:space="0" w:color="auto"/>
        <w:left w:val="none" w:sz="0" w:space="0" w:color="auto"/>
        <w:bottom w:val="none" w:sz="0" w:space="0" w:color="auto"/>
        <w:right w:val="none" w:sz="0" w:space="0" w:color="auto"/>
      </w:divBdr>
    </w:div>
    <w:div w:id="1587764820">
      <w:bodyDiv w:val="1"/>
      <w:marLeft w:val="0"/>
      <w:marRight w:val="0"/>
      <w:marTop w:val="0"/>
      <w:marBottom w:val="0"/>
      <w:divBdr>
        <w:top w:val="none" w:sz="0" w:space="0" w:color="auto"/>
        <w:left w:val="none" w:sz="0" w:space="0" w:color="auto"/>
        <w:bottom w:val="none" w:sz="0" w:space="0" w:color="auto"/>
        <w:right w:val="none" w:sz="0" w:space="0" w:color="auto"/>
      </w:divBdr>
      <w:divsChild>
        <w:div w:id="1599093650">
          <w:marLeft w:val="0"/>
          <w:marRight w:val="0"/>
          <w:marTop w:val="0"/>
          <w:marBottom w:val="0"/>
          <w:divBdr>
            <w:top w:val="none" w:sz="0" w:space="0" w:color="auto"/>
            <w:left w:val="none" w:sz="0" w:space="0" w:color="auto"/>
            <w:bottom w:val="none" w:sz="0" w:space="0" w:color="auto"/>
            <w:right w:val="none" w:sz="0" w:space="0" w:color="auto"/>
          </w:divBdr>
        </w:div>
      </w:divsChild>
    </w:div>
    <w:div w:id="1595356035">
      <w:bodyDiv w:val="1"/>
      <w:marLeft w:val="0"/>
      <w:marRight w:val="0"/>
      <w:marTop w:val="0"/>
      <w:marBottom w:val="0"/>
      <w:divBdr>
        <w:top w:val="none" w:sz="0" w:space="0" w:color="auto"/>
        <w:left w:val="none" w:sz="0" w:space="0" w:color="auto"/>
        <w:bottom w:val="none" w:sz="0" w:space="0" w:color="auto"/>
        <w:right w:val="none" w:sz="0" w:space="0" w:color="auto"/>
      </w:divBdr>
    </w:div>
    <w:div w:id="1646620462">
      <w:bodyDiv w:val="1"/>
      <w:marLeft w:val="0"/>
      <w:marRight w:val="0"/>
      <w:marTop w:val="0"/>
      <w:marBottom w:val="0"/>
      <w:divBdr>
        <w:top w:val="none" w:sz="0" w:space="0" w:color="auto"/>
        <w:left w:val="none" w:sz="0" w:space="0" w:color="auto"/>
        <w:bottom w:val="none" w:sz="0" w:space="0" w:color="auto"/>
        <w:right w:val="none" w:sz="0" w:space="0" w:color="auto"/>
      </w:divBdr>
      <w:divsChild>
        <w:div w:id="1023366009">
          <w:marLeft w:val="0"/>
          <w:marRight w:val="0"/>
          <w:marTop w:val="0"/>
          <w:marBottom w:val="0"/>
          <w:divBdr>
            <w:top w:val="none" w:sz="0" w:space="0" w:color="auto"/>
            <w:left w:val="none" w:sz="0" w:space="0" w:color="auto"/>
            <w:bottom w:val="none" w:sz="0" w:space="0" w:color="auto"/>
            <w:right w:val="none" w:sz="0" w:space="0" w:color="auto"/>
          </w:divBdr>
        </w:div>
      </w:divsChild>
    </w:div>
    <w:div w:id="1655139249">
      <w:bodyDiv w:val="1"/>
      <w:marLeft w:val="0"/>
      <w:marRight w:val="0"/>
      <w:marTop w:val="0"/>
      <w:marBottom w:val="0"/>
      <w:divBdr>
        <w:top w:val="none" w:sz="0" w:space="0" w:color="auto"/>
        <w:left w:val="none" w:sz="0" w:space="0" w:color="auto"/>
        <w:bottom w:val="none" w:sz="0" w:space="0" w:color="auto"/>
        <w:right w:val="none" w:sz="0" w:space="0" w:color="auto"/>
      </w:divBdr>
    </w:div>
    <w:div w:id="1666204319">
      <w:bodyDiv w:val="1"/>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
      </w:divsChild>
    </w:div>
    <w:div w:id="1669752268">
      <w:bodyDiv w:val="1"/>
      <w:marLeft w:val="0"/>
      <w:marRight w:val="0"/>
      <w:marTop w:val="0"/>
      <w:marBottom w:val="0"/>
      <w:divBdr>
        <w:top w:val="none" w:sz="0" w:space="0" w:color="auto"/>
        <w:left w:val="none" w:sz="0" w:space="0" w:color="auto"/>
        <w:bottom w:val="none" w:sz="0" w:space="0" w:color="auto"/>
        <w:right w:val="none" w:sz="0" w:space="0" w:color="auto"/>
      </w:divBdr>
    </w:div>
    <w:div w:id="1681155026">
      <w:bodyDiv w:val="1"/>
      <w:marLeft w:val="0"/>
      <w:marRight w:val="0"/>
      <w:marTop w:val="0"/>
      <w:marBottom w:val="0"/>
      <w:divBdr>
        <w:top w:val="none" w:sz="0" w:space="0" w:color="auto"/>
        <w:left w:val="none" w:sz="0" w:space="0" w:color="auto"/>
        <w:bottom w:val="none" w:sz="0" w:space="0" w:color="auto"/>
        <w:right w:val="none" w:sz="0" w:space="0" w:color="auto"/>
      </w:divBdr>
    </w:div>
    <w:div w:id="1682120528">
      <w:bodyDiv w:val="1"/>
      <w:marLeft w:val="0"/>
      <w:marRight w:val="0"/>
      <w:marTop w:val="0"/>
      <w:marBottom w:val="0"/>
      <w:divBdr>
        <w:top w:val="none" w:sz="0" w:space="0" w:color="auto"/>
        <w:left w:val="none" w:sz="0" w:space="0" w:color="auto"/>
        <w:bottom w:val="none" w:sz="0" w:space="0" w:color="auto"/>
        <w:right w:val="none" w:sz="0" w:space="0" w:color="auto"/>
      </w:divBdr>
    </w:div>
    <w:div w:id="1719090607">
      <w:bodyDiv w:val="1"/>
      <w:marLeft w:val="0"/>
      <w:marRight w:val="0"/>
      <w:marTop w:val="0"/>
      <w:marBottom w:val="0"/>
      <w:divBdr>
        <w:top w:val="none" w:sz="0" w:space="0" w:color="auto"/>
        <w:left w:val="none" w:sz="0" w:space="0" w:color="auto"/>
        <w:bottom w:val="none" w:sz="0" w:space="0" w:color="auto"/>
        <w:right w:val="none" w:sz="0" w:space="0" w:color="auto"/>
      </w:divBdr>
      <w:divsChild>
        <w:div w:id="1041788024">
          <w:marLeft w:val="0"/>
          <w:marRight w:val="0"/>
          <w:marTop w:val="0"/>
          <w:marBottom w:val="0"/>
          <w:divBdr>
            <w:top w:val="none" w:sz="0" w:space="0" w:color="auto"/>
            <w:left w:val="none" w:sz="0" w:space="0" w:color="auto"/>
            <w:bottom w:val="none" w:sz="0" w:space="0" w:color="auto"/>
            <w:right w:val="none" w:sz="0" w:space="0" w:color="auto"/>
          </w:divBdr>
          <w:divsChild>
            <w:div w:id="18468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5759">
      <w:bodyDiv w:val="1"/>
      <w:marLeft w:val="0"/>
      <w:marRight w:val="0"/>
      <w:marTop w:val="0"/>
      <w:marBottom w:val="0"/>
      <w:divBdr>
        <w:top w:val="none" w:sz="0" w:space="0" w:color="auto"/>
        <w:left w:val="none" w:sz="0" w:space="0" w:color="auto"/>
        <w:bottom w:val="none" w:sz="0" w:space="0" w:color="auto"/>
        <w:right w:val="none" w:sz="0" w:space="0" w:color="auto"/>
      </w:divBdr>
      <w:divsChild>
        <w:div w:id="35205550">
          <w:marLeft w:val="0"/>
          <w:marRight w:val="0"/>
          <w:marTop w:val="0"/>
          <w:marBottom w:val="0"/>
          <w:divBdr>
            <w:top w:val="none" w:sz="0" w:space="0" w:color="auto"/>
            <w:left w:val="none" w:sz="0" w:space="0" w:color="auto"/>
            <w:bottom w:val="none" w:sz="0" w:space="0" w:color="auto"/>
            <w:right w:val="none" w:sz="0" w:space="0" w:color="auto"/>
          </w:divBdr>
        </w:div>
      </w:divsChild>
    </w:div>
    <w:div w:id="1723401945">
      <w:bodyDiv w:val="1"/>
      <w:marLeft w:val="0"/>
      <w:marRight w:val="0"/>
      <w:marTop w:val="0"/>
      <w:marBottom w:val="0"/>
      <w:divBdr>
        <w:top w:val="none" w:sz="0" w:space="0" w:color="auto"/>
        <w:left w:val="none" w:sz="0" w:space="0" w:color="auto"/>
        <w:bottom w:val="none" w:sz="0" w:space="0" w:color="auto"/>
        <w:right w:val="none" w:sz="0" w:space="0" w:color="auto"/>
      </w:divBdr>
    </w:div>
    <w:div w:id="1788159419">
      <w:bodyDiv w:val="1"/>
      <w:marLeft w:val="0"/>
      <w:marRight w:val="0"/>
      <w:marTop w:val="0"/>
      <w:marBottom w:val="0"/>
      <w:divBdr>
        <w:top w:val="none" w:sz="0" w:space="0" w:color="auto"/>
        <w:left w:val="none" w:sz="0" w:space="0" w:color="auto"/>
        <w:bottom w:val="none" w:sz="0" w:space="0" w:color="auto"/>
        <w:right w:val="none" w:sz="0" w:space="0" w:color="auto"/>
      </w:divBdr>
    </w:div>
    <w:div w:id="1807891648">
      <w:bodyDiv w:val="1"/>
      <w:marLeft w:val="0"/>
      <w:marRight w:val="0"/>
      <w:marTop w:val="0"/>
      <w:marBottom w:val="0"/>
      <w:divBdr>
        <w:top w:val="none" w:sz="0" w:space="0" w:color="auto"/>
        <w:left w:val="none" w:sz="0" w:space="0" w:color="auto"/>
        <w:bottom w:val="none" w:sz="0" w:space="0" w:color="auto"/>
        <w:right w:val="none" w:sz="0" w:space="0" w:color="auto"/>
      </w:divBdr>
      <w:divsChild>
        <w:div w:id="1719206268">
          <w:marLeft w:val="0"/>
          <w:marRight w:val="0"/>
          <w:marTop w:val="0"/>
          <w:marBottom w:val="0"/>
          <w:divBdr>
            <w:top w:val="none" w:sz="0" w:space="0" w:color="auto"/>
            <w:left w:val="none" w:sz="0" w:space="0" w:color="auto"/>
            <w:bottom w:val="none" w:sz="0" w:space="0" w:color="auto"/>
            <w:right w:val="none" w:sz="0" w:space="0" w:color="auto"/>
          </w:divBdr>
        </w:div>
      </w:divsChild>
    </w:div>
    <w:div w:id="1809973828">
      <w:bodyDiv w:val="1"/>
      <w:marLeft w:val="0"/>
      <w:marRight w:val="0"/>
      <w:marTop w:val="0"/>
      <w:marBottom w:val="0"/>
      <w:divBdr>
        <w:top w:val="none" w:sz="0" w:space="0" w:color="auto"/>
        <w:left w:val="none" w:sz="0" w:space="0" w:color="auto"/>
        <w:bottom w:val="none" w:sz="0" w:space="0" w:color="auto"/>
        <w:right w:val="none" w:sz="0" w:space="0" w:color="auto"/>
      </w:divBdr>
    </w:div>
    <w:div w:id="1821539983">
      <w:bodyDiv w:val="1"/>
      <w:marLeft w:val="0"/>
      <w:marRight w:val="0"/>
      <w:marTop w:val="0"/>
      <w:marBottom w:val="0"/>
      <w:divBdr>
        <w:top w:val="none" w:sz="0" w:space="0" w:color="auto"/>
        <w:left w:val="none" w:sz="0" w:space="0" w:color="auto"/>
        <w:bottom w:val="none" w:sz="0" w:space="0" w:color="auto"/>
        <w:right w:val="none" w:sz="0" w:space="0" w:color="auto"/>
      </w:divBdr>
    </w:div>
    <w:div w:id="1825970731">
      <w:bodyDiv w:val="1"/>
      <w:marLeft w:val="0"/>
      <w:marRight w:val="0"/>
      <w:marTop w:val="0"/>
      <w:marBottom w:val="0"/>
      <w:divBdr>
        <w:top w:val="none" w:sz="0" w:space="0" w:color="auto"/>
        <w:left w:val="none" w:sz="0" w:space="0" w:color="auto"/>
        <w:bottom w:val="none" w:sz="0" w:space="0" w:color="auto"/>
        <w:right w:val="none" w:sz="0" w:space="0" w:color="auto"/>
      </w:divBdr>
      <w:divsChild>
        <w:div w:id="1285887671">
          <w:marLeft w:val="0"/>
          <w:marRight w:val="0"/>
          <w:marTop w:val="0"/>
          <w:marBottom w:val="0"/>
          <w:divBdr>
            <w:top w:val="none" w:sz="0" w:space="0" w:color="auto"/>
            <w:left w:val="none" w:sz="0" w:space="0" w:color="auto"/>
            <w:bottom w:val="none" w:sz="0" w:space="0" w:color="auto"/>
            <w:right w:val="none" w:sz="0" w:space="0" w:color="auto"/>
          </w:divBdr>
        </w:div>
      </w:divsChild>
    </w:div>
    <w:div w:id="1843886903">
      <w:bodyDiv w:val="1"/>
      <w:marLeft w:val="0"/>
      <w:marRight w:val="0"/>
      <w:marTop w:val="0"/>
      <w:marBottom w:val="0"/>
      <w:divBdr>
        <w:top w:val="none" w:sz="0" w:space="0" w:color="auto"/>
        <w:left w:val="none" w:sz="0" w:space="0" w:color="auto"/>
        <w:bottom w:val="none" w:sz="0" w:space="0" w:color="auto"/>
        <w:right w:val="none" w:sz="0" w:space="0" w:color="auto"/>
      </w:divBdr>
    </w:div>
    <w:div w:id="1844197746">
      <w:bodyDiv w:val="1"/>
      <w:marLeft w:val="0"/>
      <w:marRight w:val="0"/>
      <w:marTop w:val="0"/>
      <w:marBottom w:val="0"/>
      <w:divBdr>
        <w:top w:val="none" w:sz="0" w:space="0" w:color="auto"/>
        <w:left w:val="none" w:sz="0" w:space="0" w:color="auto"/>
        <w:bottom w:val="none" w:sz="0" w:space="0" w:color="auto"/>
        <w:right w:val="none" w:sz="0" w:space="0" w:color="auto"/>
      </w:divBdr>
      <w:divsChild>
        <w:div w:id="1887327905">
          <w:marLeft w:val="0"/>
          <w:marRight w:val="0"/>
          <w:marTop w:val="0"/>
          <w:marBottom w:val="0"/>
          <w:divBdr>
            <w:top w:val="none" w:sz="0" w:space="0" w:color="auto"/>
            <w:left w:val="none" w:sz="0" w:space="0" w:color="auto"/>
            <w:bottom w:val="none" w:sz="0" w:space="0" w:color="auto"/>
            <w:right w:val="none" w:sz="0" w:space="0" w:color="auto"/>
          </w:divBdr>
        </w:div>
      </w:divsChild>
    </w:div>
    <w:div w:id="1844512175">
      <w:bodyDiv w:val="1"/>
      <w:marLeft w:val="0"/>
      <w:marRight w:val="0"/>
      <w:marTop w:val="0"/>
      <w:marBottom w:val="0"/>
      <w:divBdr>
        <w:top w:val="none" w:sz="0" w:space="0" w:color="auto"/>
        <w:left w:val="none" w:sz="0" w:space="0" w:color="auto"/>
        <w:bottom w:val="none" w:sz="0" w:space="0" w:color="auto"/>
        <w:right w:val="none" w:sz="0" w:space="0" w:color="auto"/>
      </w:divBdr>
    </w:div>
    <w:div w:id="1906257130">
      <w:bodyDiv w:val="1"/>
      <w:marLeft w:val="0"/>
      <w:marRight w:val="0"/>
      <w:marTop w:val="0"/>
      <w:marBottom w:val="0"/>
      <w:divBdr>
        <w:top w:val="none" w:sz="0" w:space="0" w:color="auto"/>
        <w:left w:val="none" w:sz="0" w:space="0" w:color="auto"/>
        <w:bottom w:val="none" w:sz="0" w:space="0" w:color="auto"/>
        <w:right w:val="none" w:sz="0" w:space="0" w:color="auto"/>
      </w:divBdr>
      <w:divsChild>
        <w:div w:id="45016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9134">
              <w:marLeft w:val="0"/>
              <w:marRight w:val="0"/>
              <w:marTop w:val="0"/>
              <w:marBottom w:val="0"/>
              <w:divBdr>
                <w:top w:val="none" w:sz="0" w:space="0" w:color="auto"/>
                <w:left w:val="none" w:sz="0" w:space="0" w:color="auto"/>
                <w:bottom w:val="none" w:sz="0" w:space="0" w:color="auto"/>
                <w:right w:val="none" w:sz="0" w:space="0" w:color="auto"/>
              </w:divBdr>
              <w:divsChild>
                <w:div w:id="1266575054">
                  <w:marLeft w:val="0"/>
                  <w:marRight w:val="0"/>
                  <w:marTop w:val="0"/>
                  <w:marBottom w:val="0"/>
                  <w:divBdr>
                    <w:top w:val="none" w:sz="0" w:space="0" w:color="auto"/>
                    <w:left w:val="none" w:sz="0" w:space="0" w:color="auto"/>
                    <w:bottom w:val="none" w:sz="0" w:space="0" w:color="auto"/>
                    <w:right w:val="none" w:sz="0" w:space="0" w:color="auto"/>
                  </w:divBdr>
                  <w:divsChild>
                    <w:div w:id="1435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5936">
      <w:bodyDiv w:val="1"/>
      <w:marLeft w:val="0"/>
      <w:marRight w:val="0"/>
      <w:marTop w:val="0"/>
      <w:marBottom w:val="0"/>
      <w:divBdr>
        <w:top w:val="none" w:sz="0" w:space="0" w:color="auto"/>
        <w:left w:val="none" w:sz="0" w:space="0" w:color="auto"/>
        <w:bottom w:val="none" w:sz="0" w:space="0" w:color="auto"/>
        <w:right w:val="none" w:sz="0" w:space="0" w:color="auto"/>
      </w:divBdr>
    </w:div>
    <w:div w:id="1961063954">
      <w:bodyDiv w:val="1"/>
      <w:marLeft w:val="0"/>
      <w:marRight w:val="0"/>
      <w:marTop w:val="0"/>
      <w:marBottom w:val="0"/>
      <w:divBdr>
        <w:top w:val="none" w:sz="0" w:space="0" w:color="auto"/>
        <w:left w:val="none" w:sz="0" w:space="0" w:color="auto"/>
        <w:bottom w:val="none" w:sz="0" w:space="0" w:color="auto"/>
        <w:right w:val="none" w:sz="0" w:space="0" w:color="auto"/>
      </w:divBdr>
    </w:div>
    <w:div w:id="1989019862">
      <w:bodyDiv w:val="1"/>
      <w:marLeft w:val="0"/>
      <w:marRight w:val="0"/>
      <w:marTop w:val="0"/>
      <w:marBottom w:val="0"/>
      <w:divBdr>
        <w:top w:val="none" w:sz="0" w:space="0" w:color="auto"/>
        <w:left w:val="none" w:sz="0" w:space="0" w:color="auto"/>
        <w:bottom w:val="none" w:sz="0" w:space="0" w:color="auto"/>
        <w:right w:val="none" w:sz="0" w:space="0" w:color="auto"/>
      </w:divBdr>
    </w:div>
    <w:div w:id="1993168389">
      <w:bodyDiv w:val="1"/>
      <w:marLeft w:val="0"/>
      <w:marRight w:val="0"/>
      <w:marTop w:val="0"/>
      <w:marBottom w:val="0"/>
      <w:divBdr>
        <w:top w:val="none" w:sz="0" w:space="0" w:color="auto"/>
        <w:left w:val="none" w:sz="0" w:space="0" w:color="auto"/>
        <w:bottom w:val="none" w:sz="0" w:space="0" w:color="auto"/>
        <w:right w:val="none" w:sz="0" w:space="0" w:color="auto"/>
      </w:divBdr>
    </w:div>
    <w:div w:id="2010057811">
      <w:bodyDiv w:val="1"/>
      <w:marLeft w:val="0"/>
      <w:marRight w:val="0"/>
      <w:marTop w:val="0"/>
      <w:marBottom w:val="0"/>
      <w:divBdr>
        <w:top w:val="none" w:sz="0" w:space="0" w:color="auto"/>
        <w:left w:val="none" w:sz="0" w:space="0" w:color="auto"/>
        <w:bottom w:val="none" w:sz="0" w:space="0" w:color="auto"/>
        <w:right w:val="none" w:sz="0" w:space="0" w:color="auto"/>
      </w:divBdr>
    </w:div>
    <w:div w:id="2019888490">
      <w:bodyDiv w:val="1"/>
      <w:marLeft w:val="0"/>
      <w:marRight w:val="0"/>
      <w:marTop w:val="0"/>
      <w:marBottom w:val="0"/>
      <w:divBdr>
        <w:top w:val="none" w:sz="0" w:space="0" w:color="auto"/>
        <w:left w:val="none" w:sz="0" w:space="0" w:color="auto"/>
        <w:bottom w:val="none" w:sz="0" w:space="0" w:color="auto"/>
        <w:right w:val="none" w:sz="0" w:space="0" w:color="auto"/>
      </w:divBdr>
    </w:div>
    <w:div w:id="2059668294">
      <w:bodyDiv w:val="1"/>
      <w:marLeft w:val="0"/>
      <w:marRight w:val="0"/>
      <w:marTop w:val="0"/>
      <w:marBottom w:val="0"/>
      <w:divBdr>
        <w:top w:val="none" w:sz="0" w:space="0" w:color="auto"/>
        <w:left w:val="none" w:sz="0" w:space="0" w:color="auto"/>
        <w:bottom w:val="none" w:sz="0" w:space="0" w:color="auto"/>
        <w:right w:val="none" w:sz="0" w:space="0" w:color="auto"/>
      </w:divBdr>
      <w:divsChild>
        <w:div w:id="483743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98738">
              <w:marLeft w:val="0"/>
              <w:marRight w:val="0"/>
              <w:marTop w:val="0"/>
              <w:marBottom w:val="0"/>
              <w:divBdr>
                <w:top w:val="none" w:sz="0" w:space="0" w:color="auto"/>
                <w:left w:val="none" w:sz="0" w:space="0" w:color="auto"/>
                <w:bottom w:val="none" w:sz="0" w:space="0" w:color="auto"/>
                <w:right w:val="none" w:sz="0" w:space="0" w:color="auto"/>
              </w:divBdr>
              <w:divsChild>
                <w:div w:id="1526404047">
                  <w:marLeft w:val="0"/>
                  <w:marRight w:val="0"/>
                  <w:marTop w:val="0"/>
                  <w:marBottom w:val="0"/>
                  <w:divBdr>
                    <w:top w:val="none" w:sz="0" w:space="0" w:color="auto"/>
                    <w:left w:val="none" w:sz="0" w:space="0" w:color="auto"/>
                    <w:bottom w:val="none" w:sz="0" w:space="0" w:color="auto"/>
                    <w:right w:val="none" w:sz="0" w:space="0" w:color="auto"/>
                  </w:divBdr>
                  <w:divsChild>
                    <w:div w:id="1376083180">
                      <w:marLeft w:val="0"/>
                      <w:marRight w:val="0"/>
                      <w:marTop w:val="0"/>
                      <w:marBottom w:val="0"/>
                      <w:divBdr>
                        <w:top w:val="none" w:sz="0" w:space="0" w:color="auto"/>
                        <w:left w:val="none" w:sz="0" w:space="0" w:color="auto"/>
                        <w:bottom w:val="none" w:sz="0" w:space="0" w:color="auto"/>
                        <w:right w:val="none" w:sz="0" w:space="0" w:color="auto"/>
                      </w:divBdr>
                      <w:divsChild>
                        <w:div w:id="12191676">
                          <w:marLeft w:val="0"/>
                          <w:marRight w:val="0"/>
                          <w:marTop w:val="0"/>
                          <w:marBottom w:val="0"/>
                          <w:divBdr>
                            <w:top w:val="none" w:sz="0" w:space="0" w:color="auto"/>
                            <w:left w:val="none" w:sz="0" w:space="0" w:color="auto"/>
                            <w:bottom w:val="none" w:sz="0" w:space="0" w:color="auto"/>
                            <w:right w:val="none" w:sz="0" w:space="0" w:color="auto"/>
                          </w:divBdr>
                          <w:divsChild>
                            <w:div w:id="988443005">
                              <w:marLeft w:val="0"/>
                              <w:marRight w:val="0"/>
                              <w:marTop w:val="0"/>
                              <w:marBottom w:val="0"/>
                              <w:divBdr>
                                <w:top w:val="none" w:sz="0" w:space="0" w:color="auto"/>
                                <w:left w:val="none" w:sz="0" w:space="0" w:color="auto"/>
                                <w:bottom w:val="none" w:sz="0" w:space="0" w:color="auto"/>
                                <w:right w:val="none" w:sz="0" w:space="0" w:color="auto"/>
                              </w:divBdr>
                              <w:divsChild>
                                <w:div w:id="1986621766">
                                  <w:marLeft w:val="0"/>
                                  <w:marRight w:val="0"/>
                                  <w:marTop w:val="0"/>
                                  <w:marBottom w:val="0"/>
                                  <w:divBdr>
                                    <w:top w:val="none" w:sz="0" w:space="0" w:color="auto"/>
                                    <w:left w:val="none" w:sz="0" w:space="0" w:color="auto"/>
                                    <w:bottom w:val="none" w:sz="0" w:space="0" w:color="auto"/>
                                    <w:right w:val="none" w:sz="0" w:space="0" w:color="auto"/>
                                  </w:divBdr>
                                  <w:divsChild>
                                    <w:div w:id="9219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126769">
      <w:bodyDiv w:val="1"/>
      <w:marLeft w:val="0"/>
      <w:marRight w:val="0"/>
      <w:marTop w:val="0"/>
      <w:marBottom w:val="0"/>
      <w:divBdr>
        <w:top w:val="none" w:sz="0" w:space="0" w:color="auto"/>
        <w:left w:val="none" w:sz="0" w:space="0" w:color="auto"/>
        <w:bottom w:val="none" w:sz="0" w:space="0" w:color="auto"/>
        <w:right w:val="none" w:sz="0" w:space="0" w:color="auto"/>
      </w:divBdr>
    </w:div>
    <w:div w:id="2072003388">
      <w:bodyDiv w:val="1"/>
      <w:marLeft w:val="0"/>
      <w:marRight w:val="0"/>
      <w:marTop w:val="0"/>
      <w:marBottom w:val="0"/>
      <w:divBdr>
        <w:top w:val="none" w:sz="0" w:space="0" w:color="auto"/>
        <w:left w:val="none" w:sz="0" w:space="0" w:color="auto"/>
        <w:bottom w:val="none" w:sz="0" w:space="0" w:color="auto"/>
        <w:right w:val="none" w:sz="0" w:space="0" w:color="auto"/>
      </w:divBdr>
    </w:div>
    <w:div w:id="2104642704">
      <w:bodyDiv w:val="1"/>
      <w:marLeft w:val="0"/>
      <w:marRight w:val="0"/>
      <w:marTop w:val="0"/>
      <w:marBottom w:val="0"/>
      <w:divBdr>
        <w:top w:val="none" w:sz="0" w:space="0" w:color="auto"/>
        <w:left w:val="none" w:sz="0" w:space="0" w:color="auto"/>
        <w:bottom w:val="none" w:sz="0" w:space="0" w:color="auto"/>
        <w:right w:val="none" w:sz="0" w:space="0" w:color="auto"/>
      </w:divBdr>
      <w:divsChild>
        <w:div w:id="1166482227">
          <w:marLeft w:val="0"/>
          <w:marRight w:val="0"/>
          <w:marTop w:val="0"/>
          <w:marBottom w:val="0"/>
          <w:divBdr>
            <w:top w:val="none" w:sz="0" w:space="0" w:color="auto"/>
            <w:left w:val="none" w:sz="0" w:space="0" w:color="auto"/>
            <w:bottom w:val="none" w:sz="0" w:space="0" w:color="auto"/>
            <w:right w:val="none" w:sz="0" w:space="0" w:color="auto"/>
          </w:divBdr>
        </w:div>
        <w:div w:id="1743527062">
          <w:marLeft w:val="0"/>
          <w:marRight w:val="0"/>
          <w:marTop w:val="0"/>
          <w:marBottom w:val="0"/>
          <w:divBdr>
            <w:top w:val="none" w:sz="0" w:space="0" w:color="auto"/>
            <w:left w:val="none" w:sz="0" w:space="0" w:color="auto"/>
            <w:bottom w:val="none" w:sz="0" w:space="0" w:color="auto"/>
            <w:right w:val="none" w:sz="0" w:space="0" w:color="auto"/>
          </w:divBdr>
        </w:div>
      </w:divsChild>
    </w:div>
    <w:div w:id="2105028718">
      <w:bodyDiv w:val="1"/>
      <w:marLeft w:val="0"/>
      <w:marRight w:val="0"/>
      <w:marTop w:val="0"/>
      <w:marBottom w:val="0"/>
      <w:divBdr>
        <w:top w:val="none" w:sz="0" w:space="0" w:color="auto"/>
        <w:left w:val="none" w:sz="0" w:space="0" w:color="auto"/>
        <w:bottom w:val="none" w:sz="0" w:space="0" w:color="auto"/>
        <w:right w:val="none" w:sz="0" w:space="0" w:color="auto"/>
      </w:divBdr>
      <w:divsChild>
        <w:div w:id="762381672">
          <w:marLeft w:val="0"/>
          <w:marRight w:val="0"/>
          <w:marTop w:val="0"/>
          <w:marBottom w:val="0"/>
          <w:divBdr>
            <w:top w:val="none" w:sz="0" w:space="0" w:color="auto"/>
            <w:left w:val="none" w:sz="0" w:space="0" w:color="auto"/>
            <w:bottom w:val="none" w:sz="0" w:space="0" w:color="auto"/>
            <w:right w:val="none" w:sz="0" w:space="0" w:color="auto"/>
          </w:divBdr>
        </w:div>
        <w:div w:id="1700856679">
          <w:marLeft w:val="0"/>
          <w:marRight w:val="0"/>
          <w:marTop w:val="0"/>
          <w:marBottom w:val="0"/>
          <w:divBdr>
            <w:top w:val="none" w:sz="0" w:space="0" w:color="auto"/>
            <w:left w:val="none" w:sz="0" w:space="0" w:color="auto"/>
            <w:bottom w:val="none" w:sz="0" w:space="0" w:color="auto"/>
            <w:right w:val="none" w:sz="0" w:space="0" w:color="auto"/>
          </w:divBdr>
        </w:div>
      </w:divsChild>
    </w:div>
    <w:div w:id="2105488971">
      <w:bodyDiv w:val="1"/>
      <w:marLeft w:val="0"/>
      <w:marRight w:val="0"/>
      <w:marTop w:val="0"/>
      <w:marBottom w:val="0"/>
      <w:divBdr>
        <w:top w:val="none" w:sz="0" w:space="0" w:color="auto"/>
        <w:left w:val="none" w:sz="0" w:space="0" w:color="auto"/>
        <w:bottom w:val="none" w:sz="0" w:space="0" w:color="auto"/>
        <w:right w:val="none" w:sz="0" w:space="0" w:color="auto"/>
      </w:divBdr>
      <w:divsChild>
        <w:div w:id="2111926733">
          <w:marLeft w:val="0"/>
          <w:marRight w:val="0"/>
          <w:marTop w:val="0"/>
          <w:marBottom w:val="0"/>
          <w:divBdr>
            <w:top w:val="none" w:sz="0" w:space="0" w:color="auto"/>
            <w:left w:val="none" w:sz="0" w:space="0" w:color="auto"/>
            <w:bottom w:val="none" w:sz="0" w:space="0" w:color="auto"/>
            <w:right w:val="none" w:sz="0" w:space="0" w:color="auto"/>
          </w:divBdr>
        </w:div>
      </w:divsChild>
    </w:div>
    <w:div w:id="2142384855">
      <w:bodyDiv w:val="1"/>
      <w:marLeft w:val="0"/>
      <w:marRight w:val="0"/>
      <w:marTop w:val="0"/>
      <w:marBottom w:val="0"/>
      <w:divBdr>
        <w:top w:val="none" w:sz="0" w:space="0" w:color="auto"/>
        <w:left w:val="none" w:sz="0" w:space="0" w:color="auto"/>
        <w:bottom w:val="none" w:sz="0" w:space="0" w:color="auto"/>
        <w:right w:val="none" w:sz="0" w:space="0" w:color="auto"/>
      </w:divBdr>
      <w:divsChild>
        <w:div w:id="152824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6451-4A88-47CB-A4EA-2AEEF8CE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4642</Words>
  <Characters>24807</Characters>
  <Application>Microsoft Office Word</Application>
  <DocSecurity>0</DocSecurity>
  <Lines>1228</Lines>
  <Paragraphs>521</Paragraphs>
  <ScaleCrop>false</ScaleCrop>
  <HeadingPairs>
    <vt:vector size="2" baseType="variant">
      <vt:variant>
        <vt:lpstr>Title</vt:lpstr>
      </vt:variant>
      <vt:variant>
        <vt:i4>1</vt:i4>
      </vt:variant>
    </vt:vector>
  </HeadingPairs>
  <TitlesOfParts>
    <vt:vector size="1" baseType="lpstr">
      <vt:lpstr>TARVIN PARISH COUNCIL</vt:lpstr>
    </vt:vector>
  </TitlesOfParts>
  <Company>Crewe &amp; Nantwich BC</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TARVIN PARISH COUNCIL</dc:title>
  <dc:subject/>
  <dc:creator>Mike Hassall</dc:creator>
  <cp:keywords/>
  <dc:description/>
  <cp:lastModifiedBy>Mike Hassall</cp:lastModifiedBy>
  <cp:revision>3</cp:revision>
  <cp:lastPrinted>2025-12-15T11:04:00Z</cp:lastPrinted>
  <dcterms:created xsi:type="dcterms:W3CDTF">2026-04-13T08:58:00Z</dcterms:created>
  <dcterms:modified xsi:type="dcterms:W3CDTF">2026-04-13T08:58:00Z</dcterms:modified>
</cp:coreProperties>
</file>